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34" w:rsidRPr="001E1DD6" w:rsidRDefault="003A2134" w:rsidP="003A2134">
      <w:pPr>
        <w:pStyle w:val="a5"/>
        <w:jc w:val="center"/>
        <w:rPr>
          <w:b/>
          <w:szCs w:val="24"/>
        </w:rPr>
      </w:pPr>
      <w:r w:rsidRPr="001E1DD6">
        <w:rPr>
          <w:b/>
          <w:szCs w:val="24"/>
        </w:rPr>
        <w:t>ТЕРРИТОРИАЛЬНАЯ ИЗБИРАТЕЛЬНАЯ КОМИССИЯ</w:t>
      </w:r>
    </w:p>
    <w:p w:rsidR="003A2134" w:rsidRDefault="003A2134" w:rsidP="003A2134">
      <w:pPr>
        <w:pStyle w:val="a5"/>
        <w:jc w:val="center"/>
        <w:rPr>
          <w:b/>
          <w:szCs w:val="24"/>
        </w:rPr>
      </w:pPr>
      <w:r w:rsidRPr="001E1DD6">
        <w:rPr>
          <w:b/>
          <w:szCs w:val="24"/>
        </w:rPr>
        <w:t>ТУЖИНСКОГО РАЙОНА</w:t>
      </w:r>
    </w:p>
    <w:p w:rsidR="003A2134" w:rsidRPr="001E1DD6" w:rsidRDefault="003A2134" w:rsidP="003A2134">
      <w:pPr>
        <w:pStyle w:val="a5"/>
        <w:jc w:val="center"/>
        <w:rPr>
          <w:b/>
          <w:szCs w:val="24"/>
        </w:rPr>
      </w:pPr>
    </w:p>
    <w:p w:rsidR="003A2134" w:rsidRPr="00D676E5" w:rsidRDefault="003A2134" w:rsidP="003A2134">
      <w:pPr>
        <w:jc w:val="center"/>
        <w:rPr>
          <w:b/>
          <w:spacing w:val="60"/>
        </w:rPr>
      </w:pPr>
      <w:r w:rsidRPr="00D676E5">
        <w:rPr>
          <w:b/>
          <w:spacing w:val="60"/>
        </w:rPr>
        <w:t>ПОСТАНОВЛЕНИЕ</w:t>
      </w:r>
    </w:p>
    <w:p w:rsidR="003A2134" w:rsidRPr="003A2134" w:rsidRDefault="003A2134" w:rsidP="003A2134">
      <w:pPr>
        <w:jc w:val="center"/>
        <w:rPr>
          <w:sz w:val="10"/>
          <w:szCs w:val="10"/>
        </w:rPr>
      </w:pPr>
    </w:p>
    <w:p w:rsidR="003A2134" w:rsidRPr="003A2134" w:rsidRDefault="003A2134" w:rsidP="003A2134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3555"/>
        <w:gridCol w:w="2796"/>
      </w:tblGrid>
      <w:tr w:rsidR="003A2134" w:rsidTr="008E5F82">
        <w:tc>
          <w:tcPr>
            <w:tcW w:w="3249" w:type="dxa"/>
          </w:tcPr>
          <w:p w:rsidR="003A2134" w:rsidRDefault="003A2134" w:rsidP="008E5F82">
            <w:pPr>
              <w:jc w:val="center"/>
            </w:pPr>
            <w:r>
              <w:t>18.06.2016</w:t>
            </w:r>
          </w:p>
        </w:tc>
        <w:tc>
          <w:tcPr>
            <w:tcW w:w="3555" w:type="dxa"/>
          </w:tcPr>
          <w:p w:rsidR="003A2134" w:rsidRDefault="003A2134" w:rsidP="008E5F82">
            <w:pPr>
              <w:jc w:val="center"/>
            </w:pPr>
          </w:p>
        </w:tc>
        <w:tc>
          <w:tcPr>
            <w:tcW w:w="2796" w:type="dxa"/>
          </w:tcPr>
          <w:p w:rsidR="003A2134" w:rsidRDefault="003A2134" w:rsidP="008E5F82">
            <w:pPr>
              <w:jc w:val="center"/>
            </w:pPr>
            <w:r>
              <w:t>№ 8/56</w:t>
            </w:r>
          </w:p>
        </w:tc>
      </w:tr>
    </w:tbl>
    <w:p w:rsidR="003A2134" w:rsidRDefault="003A2134" w:rsidP="003A2134">
      <w:pPr>
        <w:rPr>
          <w:b/>
          <w:sz w:val="20"/>
          <w:szCs w:val="20"/>
        </w:rPr>
      </w:pPr>
    </w:p>
    <w:p w:rsidR="003A2134" w:rsidRPr="00D676E5" w:rsidRDefault="003A2134" w:rsidP="003A2134">
      <w:pPr>
        <w:rPr>
          <w:b/>
          <w:sz w:val="10"/>
          <w:szCs w:val="10"/>
        </w:rPr>
      </w:pPr>
    </w:p>
    <w:tbl>
      <w:tblPr>
        <w:tblW w:w="960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0"/>
      </w:tblGrid>
      <w:tr w:rsidR="003A2134" w:rsidTr="008E5F82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3A2134" w:rsidRDefault="003A2134" w:rsidP="008E5F82">
            <w:pPr>
              <w:jc w:val="center"/>
              <w:rPr>
                <w:b/>
              </w:rPr>
            </w:pPr>
            <w:r>
              <w:rPr>
                <w:b/>
              </w:rPr>
              <w:t>Об открепительном удостоверении</w:t>
            </w:r>
            <w:r>
              <w:rPr>
                <w:b/>
              </w:rPr>
              <w:br/>
              <w:t>для голосования на муниципальных выборах 18 сентября 2016</w:t>
            </w:r>
          </w:p>
        </w:tc>
      </w:tr>
    </w:tbl>
    <w:p w:rsidR="003A2134" w:rsidRPr="00EB0AA8" w:rsidRDefault="003A2134" w:rsidP="003A2134">
      <w:pPr>
        <w:ind w:firstLine="709"/>
        <w:jc w:val="both"/>
      </w:pPr>
    </w:p>
    <w:p w:rsidR="003A2134" w:rsidRPr="00E52B9D" w:rsidRDefault="003A2134" w:rsidP="003A2134">
      <w:pPr>
        <w:spacing w:line="380" w:lineRule="exact"/>
        <w:ind w:right="-5" w:firstLine="709"/>
        <w:jc w:val="both"/>
      </w:pPr>
      <w:r>
        <w:t>В соответствии с пунктами 1,2 статьи 62 Федерального закона от 12.06.2002 № 67-ФЗ «Об основных гарантиях избирательных прав и права на участие в референдуме граждан Российской Федерации», частью 2 статьи 57</w:t>
      </w:r>
      <w:r>
        <w:rPr>
          <w:vertAlign w:val="superscript"/>
        </w:rPr>
        <w:t>1</w:t>
      </w:r>
      <w:r>
        <w:t xml:space="preserve"> Закона Кировской области от 28.07.2005 № 346-ЗО «О выборах депутатов представительных органов и глав муниципальных образований в Кировской области»,</w:t>
      </w:r>
      <w:r w:rsidRPr="00E52B9D">
        <w:rPr>
          <w:szCs w:val="28"/>
        </w:rPr>
        <w:t xml:space="preserve"> постановлени</w:t>
      </w:r>
      <w:r>
        <w:rPr>
          <w:szCs w:val="28"/>
        </w:rPr>
        <w:t xml:space="preserve">ем </w:t>
      </w:r>
      <w:r w:rsidRPr="00E52B9D">
        <w:rPr>
          <w:szCs w:val="28"/>
        </w:rPr>
        <w:t>Центральной избирательной комиссии Российской Федерации от 16.03.2016 № 328/1863-6 «</w:t>
      </w:r>
      <w:r w:rsidRPr="00E52B9D">
        <w:t xml:space="preserve">О Порядке </w:t>
      </w:r>
      <w:r w:rsidRPr="00E52B9D">
        <w:rPr>
          <w:szCs w:val="28"/>
        </w:rPr>
        <w:t xml:space="preserve">передачи открепительных удостоверений избирательным комиссиям, комиссиям референдума и учета открепительных удостоверений» </w:t>
      </w:r>
      <w:r w:rsidRPr="00E52B9D">
        <w:t>Избирательная комиссия Кировской области ПОСТАНОВЛЯЕТ:</w:t>
      </w:r>
    </w:p>
    <w:p w:rsidR="003A2134" w:rsidRPr="00D676E5" w:rsidRDefault="003A2134" w:rsidP="003A2134">
      <w:pPr>
        <w:pStyle w:val="14-1"/>
        <w:spacing w:line="380" w:lineRule="exact"/>
        <w:rPr>
          <w:sz w:val="24"/>
        </w:rPr>
      </w:pPr>
      <w:r w:rsidRPr="00D676E5">
        <w:rPr>
          <w:sz w:val="24"/>
        </w:rPr>
        <w:t>1. Утвердить текст открепительного удостоверения для голосования на выборах депутатов Тужинской районной Думы пятого созыва Кировской области пятого созыва (приложение № 1).</w:t>
      </w:r>
    </w:p>
    <w:p w:rsidR="003A2134" w:rsidRPr="00D676E5" w:rsidRDefault="003A2134" w:rsidP="003A2134">
      <w:pPr>
        <w:pStyle w:val="14-1"/>
        <w:spacing w:line="380" w:lineRule="exact"/>
        <w:rPr>
          <w:sz w:val="24"/>
        </w:rPr>
      </w:pPr>
      <w:r w:rsidRPr="00D676E5">
        <w:rPr>
          <w:sz w:val="24"/>
        </w:rPr>
        <w:t>2. Утвердить текст открепительного удостоверения для голосования на дополнительных выборах депутатов Тужинской поселковой Думы Тужинского района Кировской области по пятимандатному Тужинскому избирательному округу № 2 и пятимандатному Тужинскомй избирательному округу № 3 (приложение № 2).</w:t>
      </w:r>
    </w:p>
    <w:p w:rsidR="003A2134" w:rsidRPr="00D676E5" w:rsidRDefault="003A2134" w:rsidP="003A2134">
      <w:pPr>
        <w:pStyle w:val="14-1"/>
        <w:spacing w:line="380" w:lineRule="exact"/>
        <w:rPr>
          <w:sz w:val="24"/>
        </w:rPr>
      </w:pPr>
      <w:r w:rsidRPr="00D676E5">
        <w:rPr>
          <w:sz w:val="24"/>
        </w:rPr>
        <w:t>3. Утвердить текст открепительного удостоверения для голосования на выборах главы Ныровского сельского поселения Тужинского района Кировской области (приложение № 3).</w:t>
      </w:r>
    </w:p>
    <w:p w:rsidR="003A2134" w:rsidRPr="00D676E5" w:rsidRDefault="003A2134" w:rsidP="003A2134">
      <w:pPr>
        <w:pStyle w:val="14-1"/>
        <w:spacing w:line="380" w:lineRule="exact"/>
        <w:rPr>
          <w:sz w:val="24"/>
        </w:rPr>
      </w:pPr>
      <w:r w:rsidRPr="00D676E5">
        <w:rPr>
          <w:sz w:val="24"/>
        </w:rPr>
        <w:t xml:space="preserve">4. Установить, что открепительные удостоверения закупаются территориальной избирательной комиссией Тужинского района </w:t>
      </w:r>
      <w:r>
        <w:rPr>
          <w:sz w:val="24"/>
        </w:rPr>
        <w:t>централизованно не позднее 28</w:t>
      </w:r>
      <w:r w:rsidRPr="00D676E5">
        <w:rPr>
          <w:sz w:val="24"/>
        </w:rPr>
        <w:t xml:space="preserve"> июля 2016 года.</w:t>
      </w:r>
    </w:p>
    <w:p w:rsidR="003A2134" w:rsidRDefault="003A2134" w:rsidP="003A2134">
      <w:pPr>
        <w:pStyle w:val="14-1"/>
        <w:spacing w:line="380" w:lineRule="exact"/>
        <w:rPr>
          <w:color w:val="000000"/>
          <w:sz w:val="24"/>
        </w:rPr>
      </w:pPr>
      <w:r w:rsidRPr="00D676E5">
        <w:rPr>
          <w:sz w:val="24"/>
        </w:rPr>
        <w:t>3. Установить, что бланки открепительных удостоверений изготавливаются территориальной избирательной комиссией Тужинского района на офсетной бумаге белого цвета плотностью 65 г/м</w:t>
      </w:r>
      <w:r w:rsidRPr="00D676E5">
        <w:rPr>
          <w:sz w:val="24"/>
          <w:vertAlign w:val="superscript"/>
        </w:rPr>
        <w:t>2</w:t>
      </w:r>
      <w:r w:rsidRPr="00D676E5">
        <w:rPr>
          <w:sz w:val="24"/>
        </w:rPr>
        <w:t>,</w:t>
      </w:r>
      <w:r w:rsidRPr="00D676E5">
        <w:rPr>
          <w:sz w:val="24"/>
          <w:vertAlign w:val="superscript"/>
        </w:rPr>
        <w:t xml:space="preserve"> </w:t>
      </w:r>
      <w:r w:rsidRPr="00D676E5">
        <w:rPr>
          <w:sz w:val="24"/>
        </w:rPr>
        <w:t xml:space="preserve">формата А5 (148х210 мм) с учетом сквозной нумерации. </w:t>
      </w:r>
      <w:r w:rsidRPr="00D676E5">
        <w:rPr>
          <w:color w:val="000000"/>
          <w:sz w:val="24"/>
        </w:rPr>
        <w:t>Степень защиты открепительного удостоверения включает в себя нанесение защит</w:t>
      </w:r>
      <w:r>
        <w:rPr>
          <w:color w:val="000000"/>
          <w:sz w:val="24"/>
        </w:rPr>
        <w:t>ной сетки</w:t>
      </w:r>
      <w:r w:rsidRPr="00D676E5">
        <w:rPr>
          <w:color w:val="000000"/>
          <w:sz w:val="24"/>
        </w:rPr>
        <w:t xml:space="preserve"> специальной краской голубого цвет</w:t>
      </w:r>
      <w:r>
        <w:rPr>
          <w:color w:val="000000"/>
          <w:sz w:val="24"/>
        </w:rPr>
        <w:t>а</w:t>
      </w:r>
      <w:r w:rsidRPr="00D676E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3A2134" w:rsidRDefault="003A2134" w:rsidP="003A2134">
      <w:pPr>
        <w:pStyle w:val="14-1"/>
        <w:spacing w:line="380" w:lineRule="exact"/>
        <w:rPr>
          <w:color w:val="000000"/>
          <w:sz w:val="24"/>
        </w:rPr>
      </w:pPr>
      <w:r>
        <w:rPr>
          <w:color w:val="000000"/>
          <w:sz w:val="24"/>
        </w:rPr>
        <w:t>4. Изготовить бланки открепительных удостоверений в колличестве 63 штук, в том числе:</w:t>
      </w:r>
    </w:p>
    <w:p w:rsidR="003A2134" w:rsidRDefault="003A2134" w:rsidP="003A2134">
      <w:pPr>
        <w:pStyle w:val="14-1"/>
        <w:spacing w:line="380" w:lineRule="exact"/>
        <w:rPr>
          <w:color w:val="000000"/>
          <w:sz w:val="24"/>
        </w:rPr>
      </w:pPr>
      <w:r>
        <w:rPr>
          <w:color w:val="000000"/>
          <w:sz w:val="24"/>
        </w:rPr>
        <w:t>по выборам депутатов Тужинской районной Думы Кировской области пятого созыва – 43 штуки;</w:t>
      </w:r>
    </w:p>
    <w:p w:rsidR="003A2134" w:rsidRDefault="003A2134" w:rsidP="003A2134">
      <w:pPr>
        <w:pStyle w:val="14-1"/>
        <w:spacing w:line="380" w:lineRule="exact"/>
        <w:rPr>
          <w:color w:val="000000"/>
          <w:sz w:val="24"/>
        </w:rPr>
      </w:pPr>
      <w:r>
        <w:rPr>
          <w:color w:val="000000"/>
          <w:sz w:val="24"/>
        </w:rPr>
        <w:lastRenderedPageBreak/>
        <w:t>по дополнительным выборам депутатов Тужинской поселковой Думы Тужинского района Кировской области первого созыва – 14 штук;</w:t>
      </w:r>
    </w:p>
    <w:p w:rsidR="003A2134" w:rsidRPr="00D676E5" w:rsidRDefault="003A2134" w:rsidP="003A2134">
      <w:pPr>
        <w:pStyle w:val="14-1"/>
        <w:spacing w:line="380" w:lineRule="exact"/>
        <w:rPr>
          <w:color w:val="000000"/>
          <w:sz w:val="24"/>
        </w:rPr>
      </w:pPr>
      <w:r>
        <w:rPr>
          <w:color w:val="000000"/>
          <w:sz w:val="24"/>
        </w:rPr>
        <w:t>по выборам главы Ныровского сельского поселения Тужинского района Кировской области – 6 штук.</w:t>
      </w:r>
    </w:p>
    <w:p w:rsidR="003A2134" w:rsidRPr="00D676E5" w:rsidRDefault="003A2134" w:rsidP="003A2134">
      <w:pPr>
        <w:pStyle w:val="14-1"/>
        <w:spacing w:line="380" w:lineRule="exact"/>
        <w:rPr>
          <w:sz w:val="24"/>
        </w:rPr>
      </w:pPr>
      <w:r>
        <w:rPr>
          <w:sz w:val="24"/>
        </w:rPr>
        <w:t>5</w:t>
      </w:r>
      <w:r w:rsidRPr="00D676E5">
        <w:rPr>
          <w:sz w:val="24"/>
        </w:rPr>
        <w:t>. Определить, что открепительные удостоверения имеют единую для всей территории Тужинского района нумерацию по</w:t>
      </w:r>
      <w:r>
        <w:rPr>
          <w:sz w:val="24"/>
        </w:rPr>
        <w:t xml:space="preserve"> </w:t>
      </w:r>
      <w:r w:rsidRPr="00D676E5">
        <w:rPr>
          <w:sz w:val="24"/>
        </w:rPr>
        <w:t xml:space="preserve">выборам депутатов Тужинской районной Думы Кировской области пятого созыва, единую для всей территории Ныровского сельского поселения по выборам главы </w:t>
      </w:r>
      <w:r w:rsidR="00D946E9">
        <w:rPr>
          <w:sz w:val="24"/>
        </w:rPr>
        <w:t xml:space="preserve">муниципального образования </w:t>
      </w:r>
      <w:r w:rsidRPr="00D676E5">
        <w:rPr>
          <w:sz w:val="24"/>
        </w:rPr>
        <w:t>Ныровско</w:t>
      </w:r>
      <w:r w:rsidR="00D946E9">
        <w:rPr>
          <w:sz w:val="24"/>
        </w:rPr>
        <w:t>е</w:t>
      </w:r>
      <w:r w:rsidRPr="00D676E5">
        <w:rPr>
          <w:sz w:val="24"/>
        </w:rPr>
        <w:t xml:space="preserve"> сельско</w:t>
      </w:r>
      <w:r w:rsidR="00D946E9">
        <w:rPr>
          <w:sz w:val="24"/>
        </w:rPr>
        <w:t>е</w:t>
      </w:r>
      <w:r w:rsidRPr="00D676E5">
        <w:rPr>
          <w:sz w:val="24"/>
        </w:rPr>
        <w:t xml:space="preserve"> поселени</w:t>
      </w:r>
      <w:r w:rsidR="00D946E9">
        <w:rPr>
          <w:sz w:val="24"/>
        </w:rPr>
        <w:t>е</w:t>
      </w:r>
      <w:r w:rsidRPr="00D676E5">
        <w:rPr>
          <w:sz w:val="24"/>
        </w:rPr>
        <w:t xml:space="preserve"> Тужинского </w:t>
      </w:r>
      <w:r>
        <w:rPr>
          <w:sz w:val="24"/>
        </w:rPr>
        <w:t>района Кировской области, единую нумерацию</w:t>
      </w:r>
      <w:r w:rsidRPr="00D676E5">
        <w:rPr>
          <w:sz w:val="24"/>
        </w:rPr>
        <w:t xml:space="preserve"> для территорий пятимандатного Тужинск</w:t>
      </w:r>
      <w:r>
        <w:rPr>
          <w:sz w:val="24"/>
        </w:rPr>
        <w:t>ого избирательного округа № 2 и</w:t>
      </w:r>
      <w:r w:rsidRPr="00D676E5">
        <w:rPr>
          <w:sz w:val="24"/>
        </w:rPr>
        <w:t xml:space="preserve"> пятимандатного Тужинского избирательного округа № 3 по дополнительным выборам депутатов Тужинской поселковой Думы Тужинского района Кировской области</w:t>
      </w:r>
      <w:r>
        <w:rPr>
          <w:sz w:val="24"/>
        </w:rPr>
        <w:t xml:space="preserve"> первого созыва</w:t>
      </w:r>
      <w:r w:rsidRPr="00D676E5">
        <w:rPr>
          <w:sz w:val="24"/>
        </w:rPr>
        <w:t xml:space="preserve">. Количество знаков в единой нумерации – пять. </w:t>
      </w:r>
    </w:p>
    <w:p w:rsidR="003A2134" w:rsidRPr="00D676E5" w:rsidRDefault="003A2134" w:rsidP="003A2134">
      <w:pPr>
        <w:pStyle w:val="14-1"/>
        <w:tabs>
          <w:tab w:val="num" w:pos="1849"/>
        </w:tabs>
        <w:spacing w:line="380" w:lineRule="exact"/>
        <w:rPr>
          <w:color w:val="111111"/>
          <w:sz w:val="24"/>
        </w:rPr>
      </w:pPr>
      <w:r>
        <w:rPr>
          <w:sz w:val="24"/>
        </w:rPr>
        <w:t>6</w:t>
      </w:r>
      <w:r w:rsidRPr="00D676E5">
        <w:rPr>
          <w:sz w:val="24"/>
        </w:rPr>
        <w:t>. Утвердить форму Реестра выдачи открепительных удостоверений для голосования на муниципальных выборах (приложение № 4).</w:t>
      </w:r>
    </w:p>
    <w:p w:rsidR="003A2134" w:rsidRPr="00D676E5" w:rsidRDefault="003A2134" w:rsidP="003A2134">
      <w:pPr>
        <w:pStyle w:val="a7"/>
        <w:spacing w:line="380" w:lineRule="exact"/>
        <w:rPr>
          <w:sz w:val="24"/>
        </w:rPr>
      </w:pPr>
      <w:r>
        <w:rPr>
          <w:sz w:val="24"/>
        </w:rPr>
        <w:t>7</w:t>
      </w:r>
      <w:r w:rsidRPr="00D676E5">
        <w:rPr>
          <w:sz w:val="24"/>
        </w:rPr>
        <w:t>. Осуществить передачу открепительных удостоверений для голосования на муниципальных выбор</w:t>
      </w:r>
      <w:r>
        <w:rPr>
          <w:sz w:val="24"/>
        </w:rPr>
        <w:t>ах</w:t>
      </w:r>
      <w:r w:rsidRPr="00D676E5">
        <w:rPr>
          <w:sz w:val="24"/>
        </w:rPr>
        <w:t xml:space="preserve"> в следующие сроки:</w:t>
      </w:r>
    </w:p>
    <w:p w:rsidR="003A2134" w:rsidRPr="00D676E5" w:rsidRDefault="003A2134" w:rsidP="003A2134">
      <w:pPr>
        <w:pStyle w:val="a7"/>
        <w:spacing w:line="380" w:lineRule="exact"/>
        <w:rPr>
          <w:sz w:val="24"/>
        </w:rPr>
      </w:pPr>
      <w:r w:rsidRPr="00D676E5">
        <w:rPr>
          <w:sz w:val="24"/>
        </w:rPr>
        <w:t>в участковые избирательные комиссии – не позднее 6 сентября 2016 года.</w:t>
      </w:r>
    </w:p>
    <w:p w:rsidR="003A2134" w:rsidRPr="00D676E5" w:rsidRDefault="003A2134" w:rsidP="003A2134">
      <w:pPr>
        <w:autoSpaceDE w:val="0"/>
        <w:autoSpaceDN w:val="0"/>
        <w:adjustRightInd w:val="0"/>
        <w:spacing w:line="380" w:lineRule="exact"/>
        <w:ind w:firstLine="720"/>
        <w:jc w:val="both"/>
        <w:rPr>
          <w:bCs/>
        </w:rPr>
      </w:pPr>
      <w:r>
        <w:t>8</w:t>
      </w:r>
      <w:r w:rsidRPr="00D676E5">
        <w:t xml:space="preserve">. При  передаче открепительных удостоверений участковым избирательным комиссиям и их учете руководствоваться разделом </w:t>
      </w:r>
      <w:r w:rsidRPr="00D676E5">
        <w:rPr>
          <w:lang w:val="en-US"/>
        </w:rPr>
        <w:t>III</w:t>
      </w:r>
      <w:r w:rsidRPr="00D676E5"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</w:t>
      </w:r>
      <w:r w:rsidRPr="00D676E5">
        <w:rPr>
          <w:lang w:val="en-US"/>
        </w:rPr>
        <w:t> </w:t>
      </w:r>
      <w:r w:rsidRPr="00D676E5">
        <w:t>328</w:t>
      </w:r>
      <w:r w:rsidRPr="00D676E5">
        <w:rPr>
          <w:bCs/>
        </w:rPr>
        <w:t>/1863-6.</w:t>
      </w:r>
    </w:p>
    <w:p w:rsidR="003A2134" w:rsidRPr="00D676E5" w:rsidRDefault="003A2134" w:rsidP="003A2134">
      <w:pPr>
        <w:pStyle w:val="a7"/>
        <w:spacing w:line="380" w:lineRule="exact"/>
        <w:ind w:firstLine="720"/>
        <w:rPr>
          <w:sz w:val="24"/>
        </w:rPr>
      </w:pPr>
      <w:r>
        <w:rPr>
          <w:sz w:val="24"/>
        </w:rPr>
        <w:t>9</w:t>
      </w:r>
      <w:r w:rsidRPr="00D676E5">
        <w:rPr>
          <w:sz w:val="24"/>
        </w:rPr>
        <w:t>. Поручить заместителю председателя территориальной избирательной комиссии Тужинского района В.В.Полубоярцеву, члену территориальной избирательной комиссии Тужинского района с правом решающего голоса В.Н Пандиной обеспечить контроль за получением в полиграфической организации и направлением тиража открепительных удостоверений в участковые избирательные комиссии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Федерации», Закона Кировской области «О выборах депутатов представительных органов и глав муниципальных о</w:t>
      </w:r>
      <w:r>
        <w:rPr>
          <w:sz w:val="24"/>
        </w:rPr>
        <w:t>бразований в Кировской области»</w:t>
      </w:r>
      <w:r w:rsidRPr="00D676E5">
        <w:rPr>
          <w:sz w:val="24"/>
        </w:rPr>
        <w:t xml:space="preserve"> в соответствующем количестве, хранение открепительных удостоверений в резерве территориальной избирательной комиссии Тужинского района и погашение неиспользованных открепительных удостоверений.</w:t>
      </w:r>
    </w:p>
    <w:p w:rsidR="003A2134" w:rsidRPr="00D676E5" w:rsidRDefault="003A2134" w:rsidP="003A2134">
      <w:pPr>
        <w:pStyle w:val="14-1"/>
        <w:tabs>
          <w:tab w:val="num" w:pos="1849"/>
        </w:tabs>
        <w:spacing w:line="380" w:lineRule="exact"/>
        <w:ind w:firstLine="720"/>
        <w:rPr>
          <w:sz w:val="24"/>
        </w:rPr>
      </w:pPr>
      <w:r>
        <w:rPr>
          <w:color w:val="111111"/>
          <w:sz w:val="24"/>
        </w:rPr>
        <w:t>10</w:t>
      </w:r>
      <w:r w:rsidRPr="00D676E5">
        <w:rPr>
          <w:color w:val="111111"/>
          <w:sz w:val="24"/>
        </w:rPr>
        <w:t>. Настоящее постановление разместить на официальном сайте администрации Тужинского муниципального района в информационно-телекоммуникационной сети «Интернет».</w:t>
      </w:r>
    </w:p>
    <w:p w:rsidR="003A2134" w:rsidRPr="00D676E5" w:rsidRDefault="003A2134" w:rsidP="003A2134">
      <w:pPr>
        <w:tabs>
          <w:tab w:val="num" w:pos="1849"/>
        </w:tabs>
        <w:spacing w:line="380" w:lineRule="exact"/>
        <w:ind w:firstLine="720"/>
        <w:jc w:val="both"/>
      </w:pPr>
      <w:r>
        <w:lastRenderedPageBreak/>
        <w:t>11</w:t>
      </w:r>
      <w:r w:rsidRPr="00D676E5">
        <w:t>. Контроль исполнения настоящего постановления возложить на секретаря территориальной избирательной комиссии Жданову О.А.</w:t>
      </w:r>
    </w:p>
    <w:p w:rsidR="003A2134" w:rsidRDefault="003A2134" w:rsidP="003A2134"/>
    <w:p w:rsidR="003A2134" w:rsidRDefault="003A2134" w:rsidP="003A2134"/>
    <w:p w:rsidR="003A2134" w:rsidRPr="00D676E5" w:rsidRDefault="003A2134" w:rsidP="003A2134"/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3A2134" w:rsidRPr="00D676E5" w:rsidTr="008E5F82">
        <w:tc>
          <w:tcPr>
            <w:tcW w:w="3369" w:type="dxa"/>
          </w:tcPr>
          <w:p w:rsidR="003A2134" w:rsidRPr="00D676E5" w:rsidRDefault="003A2134" w:rsidP="008A4EE7">
            <w:r w:rsidRPr="00D676E5">
              <w:t>Председатель</w:t>
            </w:r>
            <w:r w:rsidRPr="00D676E5">
              <w:br/>
              <w:t>территориальной избирательной комиссии</w:t>
            </w:r>
            <w:r w:rsidRPr="00D676E5">
              <w:br/>
              <w:t>Тужинского района</w:t>
            </w:r>
          </w:p>
        </w:tc>
        <w:tc>
          <w:tcPr>
            <w:tcW w:w="2268" w:type="dxa"/>
          </w:tcPr>
          <w:p w:rsidR="003A2134" w:rsidRPr="00D676E5" w:rsidRDefault="003A2134" w:rsidP="008E5F82">
            <w:pPr>
              <w:jc w:val="both"/>
            </w:pPr>
          </w:p>
        </w:tc>
        <w:tc>
          <w:tcPr>
            <w:tcW w:w="3831" w:type="dxa"/>
            <w:vAlign w:val="bottom"/>
          </w:tcPr>
          <w:p w:rsidR="003A2134" w:rsidRPr="00D676E5" w:rsidRDefault="003A2134" w:rsidP="008E5F82">
            <w:pPr>
              <w:pStyle w:val="4"/>
              <w:jc w:val="right"/>
              <w:rPr>
                <w:b/>
                <w:bCs/>
                <w:sz w:val="24"/>
              </w:rPr>
            </w:pPr>
            <w:r w:rsidRPr="00D676E5">
              <w:rPr>
                <w:b/>
                <w:bCs/>
                <w:sz w:val="24"/>
              </w:rPr>
              <w:t>Л.А.Дудина</w:t>
            </w:r>
          </w:p>
        </w:tc>
      </w:tr>
      <w:tr w:rsidR="003A2134" w:rsidRPr="00D676E5" w:rsidTr="008E5F82">
        <w:trPr>
          <w:trHeight w:val="183"/>
        </w:trPr>
        <w:tc>
          <w:tcPr>
            <w:tcW w:w="3369" w:type="dxa"/>
          </w:tcPr>
          <w:p w:rsidR="003A2134" w:rsidRPr="00D676E5" w:rsidRDefault="003A2134" w:rsidP="008E5F82"/>
        </w:tc>
        <w:tc>
          <w:tcPr>
            <w:tcW w:w="2268" w:type="dxa"/>
          </w:tcPr>
          <w:p w:rsidR="003A2134" w:rsidRPr="00D676E5" w:rsidRDefault="003A2134" w:rsidP="008E5F82">
            <w:pPr>
              <w:jc w:val="both"/>
            </w:pPr>
          </w:p>
        </w:tc>
        <w:tc>
          <w:tcPr>
            <w:tcW w:w="3831" w:type="dxa"/>
            <w:vAlign w:val="bottom"/>
          </w:tcPr>
          <w:p w:rsidR="003A2134" w:rsidRPr="00D676E5" w:rsidRDefault="003A2134" w:rsidP="008E5F82">
            <w:pPr>
              <w:pStyle w:val="3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3A2134" w:rsidRPr="00D676E5" w:rsidTr="008E5F82">
        <w:trPr>
          <w:trHeight w:val="377"/>
        </w:trPr>
        <w:tc>
          <w:tcPr>
            <w:tcW w:w="3369" w:type="dxa"/>
          </w:tcPr>
          <w:p w:rsidR="003A2134" w:rsidRPr="00D676E5" w:rsidRDefault="003A2134" w:rsidP="008E5F82">
            <w:r w:rsidRPr="00D676E5">
              <w:t>Секретарь</w:t>
            </w:r>
            <w:r w:rsidRPr="00D676E5">
              <w:br/>
              <w:t>территориальной избирательной комиссии Тужинского района</w:t>
            </w:r>
          </w:p>
        </w:tc>
        <w:tc>
          <w:tcPr>
            <w:tcW w:w="2268" w:type="dxa"/>
          </w:tcPr>
          <w:p w:rsidR="003A2134" w:rsidRPr="00D676E5" w:rsidRDefault="003A2134" w:rsidP="008E5F82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3A2134" w:rsidRPr="00D676E5" w:rsidRDefault="003A2134" w:rsidP="008E5F82">
            <w:pPr>
              <w:pStyle w:val="3"/>
              <w:spacing w:line="240" w:lineRule="auto"/>
              <w:jc w:val="right"/>
              <w:rPr>
                <w:sz w:val="24"/>
                <w:szCs w:val="24"/>
              </w:rPr>
            </w:pPr>
          </w:p>
          <w:p w:rsidR="003A2134" w:rsidRPr="005701F0" w:rsidRDefault="003A2134" w:rsidP="008E5F82">
            <w:pPr>
              <w:pStyle w:val="3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О.А.Жданов</w:t>
            </w:r>
          </w:p>
          <w:p w:rsidR="003A2134" w:rsidRPr="00D676E5" w:rsidRDefault="003A2134" w:rsidP="008E5F82"/>
        </w:tc>
      </w:tr>
    </w:tbl>
    <w:p w:rsidR="003A2134" w:rsidRDefault="003A2134" w:rsidP="003A2134"/>
    <w:p w:rsidR="008A4EE7" w:rsidRDefault="008A4EE7" w:rsidP="008E5F82">
      <w:pPr>
        <w:sectPr w:rsidR="008A4EE7" w:rsidSect="008E5F82">
          <w:headerReference w:type="even" r:id="rId7"/>
          <w:headerReference w:type="default" r:id="rId8"/>
          <w:pgSz w:w="11906" w:h="16838"/>
          <w:pgMar w:top="1135" w:right="851" w:bottom="993" w:left="1701" w:header="709" w:footer="27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4677"/>
        <w:gridCol w:w="4683"/>
      </w:tblGrid>
      <w:tr w:rsidR="008A4EE7" w:rsidTr="008E5F82">
        <w:trPr>
          <w:trHeight w:val="1115"/>
        </w:trPr>
        <w:tc>
          <w:tcPr>
            <w:tcW w:w="4677" w:type="dxa"/>
          </w:tcPr>
          <w:p w:rsidR="008A4EE7" w:rsidRDefault="008A4EE7" w:rsidP="008E5F82"/>
        </w:tc>
        <w:tc>
          <w:tcPr>
            <w:tcW w:w="4683" w:type="dxa"/>
          </w:tcPr>
          <w:p w:rsidR="008A4EE7" w:rsidRDefault="008A4EE7" w:rsidP="008E5F82">
            <w:pPr>
              <w:jc w:val="center"/>
            </w:pPr>
            <w:r>
              <w:t xml:space="preserve">ПРИЛОЖЕНИЕ №1 </w:t>
            </w:r>
          </w:p>
          <w:p w:rsidR="008A4EE7" w:rsidRDefault="008A4EE7" w:rsidP="008E5F82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</w:p>
          <w:p w:rsidR="008A4EE7" w:rsidRDefault="008A4EE7" w:rsidP="008E5F82">
            <w:pPr>
              <w:jc w:val="center"/>
            </w:pPr>
            <w:r>
              <w:t>Тужинского района</w:t>
            </w:r>
          </w:p>
          <w:p w:rsidR="008A4EE7" w:rsidRPr="00EB0AA8" w:rsidRDefault="008A4EE7" w:rsidP="008A4EE7">
            <w:pPr>
              <w:jc w:val="center"/>
              <w:rPr>
                <w:lang w:val="en-US"/>
              </w:rPr>
            </w:pPr>
            <w:r>
              <w:t>от 18.07.2016 № 8/56</w:t>
            </w:r>
          </w:p>
        </w:tc>
      </w:tr>
    </w:tbl>
    <w:p w:rsidR="008A4EE7" w:rsidRDefault="008A4EE7" w:rsidP="008A4EE7">
      <w:pPr>
        <w:pStyle w:val="2"/>
        <w:rPr>
          <w:lang w:val="en-US"/>
        </w:rPr>
      </w:pPr>
    </w:p>
    <w:p w:rsidR="008A4EE7" w:rsidRPr="00CA1FB4" w:rsidRDefault="008A4EE7" w:rsidP="008A4EE7">
      <w:pPr>
        <w:pStyle w:val="2"/>
        <w:ind w:firstLine="0"/>
      </w:pPr>
      <w:r w:rsidRPr="00CA1FB4">
        <w:t xml:space="preserve">ТЕКСТ </w:t>
      </w:r>
      <w:r>
        <w:br/>
      </w:r>
      <w:r w:rsidRPr="00CA1FB4">
        <w:t xml:space="preserve">ОТКРЕПИТЕЛЬНОГО УДОСТОВЕРЕНИЯ </w:t>
      </w:r>
      <w:r>
        <w:br/>
      </w:r>
      <w:r w:rsidRPr="00CA1FB4">
        <w:t xml:space="preserve">ДЛЯ ГОЛОСОВАНИЯ НА ВЫБОРАХ </w:t>
      </w:r>
      <w:r>
        <w:br/>
      </w:r>
      <w:r w:rsidRPr="00CA1FB4">
        <w:t xml:space="preserve">ДЕПУТАТОВ </w:t>
      </w:r>
      <w:r>
        <w:t>ТУЖИНСКОЙ РАЙОННОЙ ДУМЫ</w:t>
      </w:r>
      <w:r w:rsidRPr="00CA1FB4">
        <w:t xml:space="preserve"> </w:t>
      </w:r>
      <w:r>
        <w:br/>
      </w:r>
      <w:r w:rsidRPr="00CA1FB4">
        <w:t xml:space="preserve">КИРОВСКОЙ ОБЛАСТИ </w:t>
      </w:r>
      <w:r>
        <w:t>ПЯ</w:t>
      </w:r>
      <w:r w:rsidRPr="00CA1FB4">
        <w:t>ТОГО СОЗЫВА</w:t>
      </w:r>
    </w:p>
    <w:p w:rsidR="008A4EE7" w:rsidRDefault="002000F0" w:rsidP="008A4EE7">
      <w:r>
        <w:rPr>
          <w:noProof/>
        </w:rPr>
        <w:pict>
          <v:rect id="_x0000_s1029" style="position:absolute;margin-left:-3.85pt;margin-top:11.05pt;width:480.55pt;height:397.05pt;z-index:251656704" filled="f"/>
        </w:pict>
      </w:r>
    </w:p>
    <w:p w:rsidR="008A4EE7" w:rsidRPr="008A4EE7" w:rsidRDefault="008A4EE7" w:rsidP="008A4EE7">
      <w:pPr>
        <w:jc w:val="center"/>
        <w:rPr>
          <w:b/>
        </w:rPr>
      </w:pPr>
      <w:r w:rsidRPr="008A4EE7">
        <w:rPr>
          <w:b/>
        </w:rPr>
        <w:t>Выборы депутатов</w:t>
      </w:r>
    </w:p>
    <w:p w:rsidR="008A4EE7" w:rsidRDefault="008A4EE7" w:rsidP="008A4EE7">
      <w:pPr>
        <w:jc w:val="center"/>
      </w:pPr>
      <w:r>
        <w:rPr>
          <w:b/>
          <w:bCs/>
        </w:rPr>
        <w:t>Тужинской районной Думы Кировской области пятого созыва</w:t>
      </w:r>
      <w:r>
        <w:t xml:space="preserve">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 xml:space="preserve">18 сентября 2016 года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>ОТКРЕПИТЕЛЬНОЕ УДОСТОВЕРЕНИЕ № 00000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pStyle w:val="22"/>
        <w:ind w:firstLine="0"/>
      </w:pPr>
      <w:r>
        <w:t>__________________________________________________________________</w:t>
      </w:r>
    </w:p>
    <w:p w:rsidR="008A4EE7" w:rsidRDefault="008A4EE7" w:rsidP="008A4EE7">
      <w:pPr>
        <w:ind w:firstLine="601"/>
        <w:jc w:val="center"/>
        <w:rPr>
          <w:sz w:val="16"/>
        </w:rPr>
      </w:pPr>
      <w:r>
        <w:rPr>
          <w:sz w:val="16"/>
          <w:szCs w:val="16"/>
        </w:rPr>
        <w:t>(фамилия, имя и отчество)</w:t>
      </w:r>
    </w:p>
    <w:p w:rsidR="008A4EE7" w:rsidRDefault="008A4EE7" w:rsidP="008A4EE7">
      <w:pPr>
        <w:ind w:firstLine="34"/>
        <w:rPr>
          <w:sz w:val="16"/>
        </w:rPr>
      </w:pPr>
      <w:r>
        <w:t>__________________________________________________________________,</w:t>
      </w:r>
    </w:p>
    <w:p w:rsidR="008A4EE7" w:rsidRDefault="008A4EE7" w:rsidP="008A4EE7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 или документа, заменяющего паспорт гражданина)</w:t>
      </w:r>
    </w:p>
    <w:p w:rsidR="008A4EE7" w:rsidRDefault="008A4EE7" w:rsidP="008A4EE7">
      <w:pPr>
        <w:pStyle w:val="22"/>
        <w:keepNext w:val="0"/>
        <w:widowControl/>
        <w:rPr>
          <w:sz w:val="16"/>
        </w:rPr>
      </w:pP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 xml:space="preserve">включенный(ая) в список избирателей на избирательном участке № _________ </w:t>
      </w: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>(____________________________________________________________________________),</w:t>
      </w:r>
    </w:p>
    <w:p w:rsidR="008A4EE7" w:rsidRDefault="008A4EE7" w:rsidP="008A4EE7">
      <w:pPr>
        <w:pStyle w:val="a7"/>
        <w:widowControl w:val="0"/>
        <w:rPr>
          <w:sz w:val="16"/>
        </w:rPr>
      </w:pPr>
      <w:r>
        <w:rPr>
          <w:sz w:val="16"/>
        </w:rPr>
        <w:t>(адрес участковой избирательной комиссии)</w:t>
      </w:r>
      <w:r>
        <w:rPr>
          <w:rStyle w:val="a4"/>
          <w:sz w:val="16"/>
        </w:rPr>
        <w:footnoteReference w:id="2"/>
      </w: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>образованном на территорииТужинского муниципального района Кировской области,</w:t>
      </w:r>
    </w:p>
    <w:p w:rsidR="008A4EE7" w:rsidRDefault="008A4EE7" w:rsidP="008A4EE7">
      <w:pPr>
        <w:ind w:firstLine="3120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</w:t>
      </w:r>
      <w:r>
        <w:rPr>
          <w:rStyle w:val="a4"/>
          <w:sz w:val="16"/>
          <w:szCs w:val="16"/>
        </w:rPr>
        <w:footnoteReference w:id="3"/>
      </w:r>
      <w:r>
        <w:rPr>
          <w:sz w:val="16"/>
          <w:szCs w:val="16"/>
        </w:rPr>
        <w:t>),</w:t>
      </w:r>
    </w:p>
    <w:p w:rsidR="008A4EE7" w:rsidRDefault="008A4EE7" w:rsidP="008A4EE7">
      <w:pPr>
        <w:rPr>
          <w:sz w:val="16"/>
          <w:szCs w:val="16"/>
        </w:rPr>
      </w:pPr>
      <w:r w:rsidRPr="006552E5">
        <w:t>_______</w:t>
      </w:r>
      <w:r>
        <w:t xml:space="preserve">______ </w:t>
      </w:r>
      <w:r w:rsidRPr="006552E5">
        <w:t>мандатного</w:t>
      </w:r>
      <w:r>
        <w:t>______________________</w:t>
      </w:r>
      <w:r w:rsidRPr="006552E5">
        <w:t xml:space="preserve"> избирательного округа №</w:t>
      </w:r>
      <w:r>
        <w:rPr>
          <w:sz w:val="16"/>
          <w:szCs w:val="16"/>
        </w:rPr>
        <w:t xml:space="preserve"> _______  </w:t>
      </w:r>
    </w:p>
    <w:p w:rsidR="008A4EE7" w:rsidRDefault="008A4EE7" w:rsidP="008A4EE7">
      <w:pPr>
        <w:ind w:firstLine="708"/>
        <w:rPr>
          <w:sz w:val="16"/>
          <w:szCs w:val="16"/>
        </w:rPr>
      </w:pPr>
      <w:r>
        <w:rPr>
          <w:sz w:val="16"/>
          <w:szCs w:val="16"/>
        </w:rPr>
        <w:t>(наименование  округа)</w:t>
      </w:r>
    </w:p>
    <w:p w:rsidR="008A4EE7" w:rsidRDefault="008A4EE7" w:rsidP="008A4EE7">
      <w:pPr>
        <w:spacing w:line="216" w:lineRule="auto"/>
        <w:jc w:val="both"/>
        <w:rPr>
          <w:szCs w:val="26"/>
        </w:rPr>
      </w:pPr>
      <w:r>
        <w:t>получил(а)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</w:t>
      </w:r>
      <w:r>
        <w:rPr>
          <w:szCs w:val="26"/>
        </w:rPr>
        <w:t>.</w:t>
      </w:r>
    </w:p>
    <w:p w:rsidR="008A4EE7" w:rsidRDefault="008A4EE7" w:rsidP="008A4E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(председатель, заместитель председателя, секретарь или член комиссии)</w:t>
      </w:r>
    </w:p>
    <w:p w:rsidR="008A4EE7" w:rsidRDefault="008A4EE7" w:rsidP="008A4EE7">
      <w:pPr>
        <w:rPr>
          <w:sz w:val="16"/>
          <w:szCs w:val="22"/>
        </w:rPr>
      </w:pP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_______________________________________</w:t>
      </w:r>
    </w:p>
    <w:p w:rsidR="008A4EE7" w:rsidRDefault="008A4EE7" w:rsidP="008A4EE7">
      <w:pPr>
        <w:jc w:val="both"/>
      </w:pPr>
      <w:r>
        <w:t>______________________      ______________  _________________________</w:t>
      </w:r>
    </w:p>
    <w:p w:rsidR="008A4EE7" w:rsidRDefault="008A4EE7" w:rsidP="008A4EE7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избирательной комиссии)                                           (подпись)                                      (фамилия и инициалы)</w:t>
      </w:r>
    </w:p>
    <w:p w:rsidR="008A4EE7" w:rsidRDefault="008A4EE7" w:rsidP="008A4EE7">
      <w:r>
        <w:t>МП                                                                       «_____» __________________ 2016 г.</w:t>
      </w:r>
    </w:p>
    <w:p w:rsidR="008A4EE7" w:rsidRDefault="008A4EE7" w:rsidP="008A4EE7">
      <w:pPr>
        <w:spacing w:after="120"/>
        <w:ind w:firstLine="4680"/>
        <w:rPr>
          <w:sz w:val="16"/>
          <w:szCs w:val="16"/>
        </w:rPr>
      </w:pPr>
      <w:r>
        <w:rPr>
          <w:sz w:val="16"/>
          <w:szCs w:val="16"/>
        </w:rPr>
        <w:t>(дата выдачи открепительного удостоверения)</w:t>
      </w:r>
    </w:p>
    <w:p w:rsidR="008A4EE7" w:rsidRPr="006552E5" w:rsidRDefault="008A4EE7" w:rsidP="008A4EE7">
      <w:pPr>
        <w:spacing w:after="120"/>
        <w:rPr>
          <w:sz w:val="22"/>
          <w:szCs w:val="22"/>
        </w:rPr>
      </w:pPr>
      <w:r w:rsidRPr="006552E5">
        <w:rPr>
          <w:sz w:val="22"/>
          <w:szCs w:val="22"/>
        </w:rPr>
        <w:t>Открепительное удостоверение изымается у избирателя по предъявлении его в день голосования.</w:t>
      </w:r>
    </w:p>
    <w:p w:rsidR="008A4EE7" w:rsidRDefault="008A4EE7" w:rsidP="008A4EE7">
      <w:pPr>
        <w:spacing w:after="12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77"/>
        <w:gridCol w:w="4683"/>
      </w:tblGrid>
      <w:tr w:rsidR="008A4EE7" w:rsidTr="008E5F82">
        <w:trPr>
          <w:trHeight w:val="1115"/>
        </w:trPr>
        <w:tc>
          <w:tcPr>
            <w:tcW w:w="4677" w:type="dxa"/>
          </w:tcPr>
          <w:p w:rsidR="008A4EE7" w:rsidRDefault="008A4EE7" w:rsidP="008E5F82"/>
        </w:tc>
        <w:tc>
          <w:tcPr>
            <w:tcW w:w="4683" w:type="dxa"/>
          </w:tcPr>
          <w:p w:rsidR="008A4EE7" w:rsidRDefault="008A4EE7" w:rsidP="008E5F82">
            <w:pPr>
              <w:jc w:val="center"/>
            </w:pPr>
          </w:p>
          <w:p w:rsidR="008A4EE7" w:rsidRDefault="008A4EE7" w:rsidP="008E5F82">
            <w:pPr>
              <w:jc w:val="center"/>
            </w:pPr>
          </w:p>
          <w:p w:rsidR="008A4EE7" w:rsidRDefault="008A4EE7" w:rsidP="008E5F82">
            <w:pPr>
              <w:jc w:val="center"/>
            </w:pPr>
          </w:p>
          <w:p w:rsidR="008A4EE7" w:rsidRDefault="008A4EE7" w:rsidP="008E5F82">
            <w:pPr>
              <w:jc w:val="center"/>
            </w:pPr>
          </w:p>
          <w:p w:rsidR="008A4EE7" w:rsidRDefault="008A4EE7" w:rsidP="008E5F82">
            <w:pPr>
              <w:jc w:val="center"/>
            </w:pPr>
            <w:r>
              <w:lastRenderedPageBreak/>
              <w:t xml:space="preserve">ПРИЛОЖЕНИЕ №2 </w:t>
            </w:r>
          </w:p>
          <w:p w:rsidR="008A4EE7" w:rsidRDefault="008A4EE7" w:rsidP="008E5F82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</w:p>
          <w:p w:rsidR="008A4EE7" w:rsidRDefault="008A4EE7" w:rsidP="008E5F82">
            <w:pPr>
              <w:jc w:val="center"/>
            </w:pPr>
            <w:r>
              <w:t>Тужинского района</w:t>
            </w:r>
          </w:p>
          <w:p w:rsidR="008A4EE7" w:rsidRPr="00EB0AA8" w:rsidRDefault="008A4EE7" w:rsidP="008A4EE7">
            <w:pPr>
              <w:jc w:val="center"/>
              <w:rPr>
                <w:lang w:val="en-US"/>
              </w:rPr>
            </w:pPr>
            <w:r>
              <w:t>от 18.07.2016 № 8/56</w:t>
            </w:r>
          </w:p>
        </w:tc>
      </w:tr>
    </w:tbl>
    <w:p w:rsidR="008A4EE7" w:rsidRDefault="008A4EE7" w:rsidP="008A4EE7">
      <w:pPr>
        <w:pStyle w:val="2"/>
        <w:rPr>
          <w:lang w:val="en-US"/>
        </w:rPr>
      </w:pPr>
    </w:p>
    <w:p w:rsidR="008A4EE7" w:rsidRPr="00D946E9" w:rsidRDefault="008A4EE7" w:rsidP="008A4EE7">
      <w:pPr>
        <w:pStyle w:val="2"/>
        <w:rPr>
          <w:sz w:val="28"/>
          <w:szCs w:val="28"/>
        </w:rPr>
      </w:pPr>
      <w:r w:rsidRPr="00D946E9">
        <w:rPr>
          <w:sz w:val="28"/>
          <w:szCs w:val="28"/>
        </w:rPr>
        <w:t xml:space="preserve">ТЕКСТ </w:t>
      </w:r>
      <w:r w:rsidRPr="00D946E9">
        <w:rPr>
          <w:sz w:val="28"/>
          <w:szCs w:val="28"/>
        </w:rPr>
        <w:br/>
        <w:t xml:space="preserve">ОТКРЕПИТЕЛЬНОГО УДОСТОВЕРЕНИЯ </w:t>
      </w:r>
      <w:r w:rsidRPr="00D946E9">
        <w:rPr>
          <w:sz w:val="28"/>
          <w:szCs w:val="28"/>
        </w:rPr>
        <w:br/>
        <w:t xml:space="preserve">ДЛЯ ГОЛОСОВАНИЯ НА ДОПОЛНИТЕЛЬНЫХ ВЫБОРАХ </w:t>
      </w:r>
      <w:r w:rsidRPr="00D946E9">
        <w:rPr>
          <w:sz w:val="28"/>
          <w:szCs w:val="28"/>
        </w:rPr>
        <w:br/>
        <w:t xml:space="preserve">ДЕПУТАТОВ ТУЖИНСКОЙ ПОСЕЛКОВОЙ ДУМЫ </w:t>
      </w:r>
      <w:r w:rsidRPr="00D946E9">
        <w:rPr>
          <w:sz w:val="28"/>
          <w:szCs w:val="28"/>
        </w:rPr>
        <w:br/>
        <w:t xml:space="preserve">ТУЖИНСКОГО РАЙОНА КИРОВСКОЙ ОБЛАСТИ </w:t>
      </w:r>
    </w:p>
    <w:p w:rsidR="008A4EE7" w:rsidRPr="00CA1FB4" w:rsidRDefault="008A4EE7" w:rsidP="008A4EE7">
      <w:pPr>
        <w:pStyle w:val="2"/>
      </w:pPr>
      <w:r w:rsidRPr="00D946E9">
        <w:rPr>
          <w:sz w:val="28"/>
          <w:szCs w:val="28"/>
        </w:rPr>
        <w:t>ПЕРВОГО СОЗЫВА</w:t>
      </w:r>
    </w:p>
    <w:p w:rsidR="008A4EE7" w:rsidRDefault="002000F0" w:rsidP="008A4EE7">
      <w:r>
        <w:rPr>
          <w:noProof/>
        </w:rPr>
        <w:pict>
          <v:rect id="_x0000_s1030" style="position:absolute;margin-left:-3.85pt;margin-top:9.15pt;width:480.55pt;height:427.3pt;z-index:251657728" filled="f"/>
        </w:pict>
      </w:r>
    </w:p>
    <w:p w:rsidR="008A4EE7" w:rsidRPr="008A4EE7" w:rsidRDefault="008A4EE7" w:rsidP="008A4EE7">
      <w:pPr>
        <w:jc w:val="center"/>
        <w:rPr>
          <w:b/>
        </w:rPr>
      </w:pPr>
      <w:r w:rsidRPr="008A4EE7">
        <w:rPr>
          <w:b/>
        </w:rPr>
        <w:t>Дополнительные выборы депутатов</w:t>
      </w: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>Тужинской поселковой Думы Тужинского района</w:t>
      </w:r>
    </w:p>
    <w:p w:rsidR="008A4EE7" w:rsidRDefault="008A4EE7" w:rsidP="008A4EE7">
      <w:pPr>
        <w:jc w:val="center"/>
      </w:pPr>
      <w:r>
        <w:rPr>
          <w:b/>
          <w:bCs/>
        </w:rPr>
        <w:t xml:space="preserve"> Кировской области первого созыва</w:t>
      </w:r>
      <w:r>
        <w:t xml:space="preserve">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 xml:space="preserve">18 сентября 2016 года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>ОТКРЕПИТЕЛЬНОЕ УДОСТОВЕРЕНИЕ № 00000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pStyle w:val="22"/>
        <w:ind w:firstLine="0"/>
      </w:pPr>
      <w:r>
        <w:t>__________________________________________________________________</w:t>
      </w:r>
    </w:p>
    <w:p w:rsidR="008A4EE7" w:rsidRDefault="008A4EE7" w:rsidP="008A4EE7">
      <w:pPr>
        <w:ind w:firstLine="601"/>
        <w:jc w:val="center"/>
        <w:rPr>
          <w:sz w:val="16"/>
        </w:rPr>
      </w:pPr>
      <w:r>
        <w:rPr>
          <w:sz w:val="16"/>
          <w:szCs w:val="16"/>
        </w:rPr>
        <w:t>(фамилия, имя и отчество)</w:t>
      </w:r>
    </w:p>
    <w:p w:rsidR="008A4EE7" w:rsidRDefault="008A4EE7" w:rsidP="008A4EE7">
      <w:pPr>
        <w:ind w:firstLine="34"/>
        <w:rPr>
          <w:sz w:val="16"/>
        </w:rPr>
      </w:pPr>
      <w:r>
        <w:t>__________________________________________________________________,</w:t>
      </w:r>
    </w:p>
    <w:p w:rsidR="008A4EE7" w:rsidRDefault="008A4EE7" w:rsidP="008A4EE7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 или документа, заменяющего паспорт гражданина)</w:t>
      </w:r>
    </w:p>
    <w:p w:rsidR="008A4EE7" w:rsidRDefault="008A4EE7" w:rsidP="008A4EE7">
      <w:pPr>
        <w:pStyle w:val="22"/>
        <w:keepNext w:val="0"/>
        <w:widowControl/>
        <w:rPr>
          <w:sz w:val="16"/>
        </w:rPr>
      </w:pP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 xml:space="preserve">включенный(ая) в список избирателей на избирательном участке № _________ </w:t>
      </w: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>(____________________________________________________________________________),</w:t>
      </w:r>
    </w:p>
    <w:p w:rsidR="008A4EE7" w:rsidRDefault="008A4EE7" w:rsidP="008A4EE7">
      <w:pPr>
        <w:pStyle w:val="a7"/>
        <w:widowControl w:val="0"/>
        <w:rPr>
          <w:sz w:val="16"/>
        </w:rPr>
      </w:pPr>
      <w:r>
        <w:rPr>
          <w:sz w:val="16"/>
        </w:rPr>
        <w:t>(адрес участковой избирательной комиссии)</w:t>
      </w:r>
      <w:r>
        <w:rPr>
          <w:rStyle w:val="a4"/>
          <w:sz w:val="16"/>
        </w:rPr>
        <w:footnoteReference w:id="4"/>
      </w:r>
    </w:p>
    <w:p w:rsidR="008A4EE7" w:rsidRDefault="008A4EE7" w:rsidP="008A4EE7">
      <w:pPr>
        <w:pStyle w:val="a7"/>
        <w:widowControl w:val="0"/>
        <w:ind w:firstLine="0"/>
        <w:rPr>
          <w:sz w:val="24"/>
        </w:rPr>
      </w:pPr>
      <w:r>
        <w:rPr>
          <w:sz w:val="24"/>
        </w:rPr>
        <w:t>образованном на территории Тужинского городского поселения Тужинского муниципального  района Кировской области,</w:t>
      </w:r>
    </w:p>
    <w:p w:rsidR="008A4EE7" w:rsidRDefault="008A4EE7" w:rsidP="008A4EE7">
      <w:pPr>
        <w:ind w:firstLine="3120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</w:t>
      </w:r>
      <w:r>
        <w:rPr>
          <w:rStyle w:val="a4"/>
          <w:sz w:val="16"/>
          <w:szCs w:val="16"/>
        </w:rPr>
        <w:footnoteReference w:id="5"/>
      </w:r>
      <w:r>
        <w:rPr>
          <w:sz w:val="16"/>
          <w:szCs w:val="16"/>
        </w:rPr>
        <w:t>),</w:t>
      </w:r>
    </w:p>
    <w:p w:rsidR="008A4EE7" w:rsidRDefault="008A4EE7" w:rsidP="008A4EE7">
      <w:pPr>
        <w:rPr>
          <w:sz w:val="16"/>
          <w:szCs w:val="16"/>
        </w:rPr>
      </w:pPr>
      <w:r w:rsidRPr="006552E5">
        <w:t>_______</w:t>
      </w:r>
      <w:r>
        <w:t xml:space="preserve">______ </w:t>
      </w:r>
      <w:r w:rsidRPr="006552E5">
        <w:t>мандатного</w:t>
      </w:r>
      <w:r>
        <w:t>______________________</w:t>
      </w:r>
      <w:r w:rsidRPr="006552E5">
        <w:t xml:space="preserve"> избирательного округа №</w:t>
      </w:r>
      <w:r>
        <w:rPr>
          <w:sz w:val="16"/>
          <w:szCs w:val="16"/>
        </w:rPr>
        <w:t xml:space="preserve"> _______  </w:t>
      </w:r>
    </w:p>
    <w:p w:rsidR="008A4EE7" w:rsidRDefault="008A4EE7" w:rsidP="008A4EE7">
      <w:pPr>
        <w:ind w:firstLine="708"/>
        <w:rPr>
          <w:sz w:val="16"/>
          <w:szCs w:val="16"/>
        </w:rPr>
      </w:pPr>
      <w:r>
        <w:rPr>
          <w:sz w:val="16"/>
          <w:szCs w:val="16"/>
        </w:rPr>
        <w:t>(наименование  округа)</w:t>
      </w:r>
    </w:p>
    <w:p w:rsidR="008A4EE7" w:rsidRDefault="008A4EE7" w:rsidP="008A4EE7">
      <w:pPr>
        <w:spacing w:line="216" w:lineRule="auto"/>
        <w:jc w:val="both"/>
        <w:rPr>
          <w:szCs w:val="26"/>
        </w:rPr>
      </w:pPr>
      <w:r>
        <w:t>получил(а)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</w:t>
      </w:r>
      <w:r>
        <w:rPr>
          <w:szCs w:val="26"/>
        </w:rPr>
        <w:t>.</w:t>
      </w:r>
    </w:p>
    <w:p w:rsidR="008A4EE7" w:rsidRDefault="008A4EE7" w:rsidP="008A4E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(председатель, заместитель председателя, секретарь или член комиссии)</w:t>
      </w:r>
    </w:p>
    <w:p w:rsidR="008A4EE7" w:rsidRDefault="008A4EE7" w:rsidP="008A4EE7">
      <w:pPr>
        <w:rPr>
          <w:sz w:val="16"/>
          <w:szCs w:val="22"/>
        </w:rPr>
      </w:pP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_______________________________________</w:t>
      </w:r>
    </w:p>
    <w:p w:rsidR="008A4EE7" w:rsidRDefault="008A4EE7" w:rsidP="008A4EE7">
      <w:pPr>
        <w:jc w:val="both"/>
      </w:pPr>
      <w:r>
        <w:t>______________________      ______________  _________________________</w:t>
      </w:r>
    </w:p>
    <w:p w:rsidR="008A4EE7" w:rsidRDefault="008A4EE7" w:rsidP="008A4EE7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избирательной комиссии)                                           (подпись)                                      (фамилия и инициалы)</w:t>
      </w:r>
    </w:p>
    <w:p w:rsidR="008A4EE7" w:rsidRDefault="008A4EE7" w:rsidP="008A4EE7">
      <w:r>
        <w:t>МП                                                                       «_____» __________________ 2016 г.</w:t>
      </w:r>
    </w:p>
    <w:p w:rsidR="008A4EE7" w:rsidRDefault="008A4EE7" w:rsidP="008A4EE7">
      <w:pPr>
        <w:spacing w:after="120"/>
        <w:ind w:firstLine="4680"/>
        <w:rPr>
          <w:sz w:val="16"/>
          <w:szCs w:val="16"/>
        </w:rPr>
      </w:pPr>
      <w:r>
        <w:rPr>
          <w:sz w:val="16"/>
          <w:szCs w:val="16"/>
        </w:rPr>
        <w:t>(дата выдачи открепительного удостоверения)</w:t>
      </w:r>
    </w:p>
    <w:p w:rsidR="008A4EE7" w:rsidRPr="006552E5" w:rsidRDefault="008A4EE7" w:rsidP="008A4EE7">
      <w:pPr>
        <w:spacing w:after="120"/>
        <w:rPr>
          <w:sz w:val="22"/>
          <w:szCs w:val="22"/>
        </w:rPr>
      </w:pPr>
      <w:r w:rsidRPr="006552E5">
        <w:rPr>
          <w:sz w:val="22"/>
          <w:szCs w:val="22"/>
        </w:rPr>
        <w:t>Открепительное удостоверение изымается у избирателя по предъявлении его в день голосования.</w:t>
      </w:r>
    </w:p>
    <w:p w:rsidR="008A4EE7" w:rsidRDefault="008A4EE7" w:rsidP="008A4EE7"/>
    <w:tbl>
      <w:tblPr>
        <w:tblW w:w="0" w:type="auto"/>
        <w:tblInd w:w="108" w:type="dxa"/>
        <w:tblLook w:val="0000"/>
      </w:tblPr>
      <w:tblGrid>
        <w:gridCol w:w="4677"/>
        <w:gridCol w:w="4683"/>
      </w:tblGrid>
      <w:tr w:rsidR="008A4EE7" w:rsidTr="008E5F82">
        <w:trPr>
          <w:trHeight w:val="1115"/>
        </w:trPr>
        <w:tc>
          <w:tcPr>
            <w:tcW w:w="4677" w:type="dxa"/>
          </w:tcPr>
          <w:p w:rsidR="008A4EE7" w:rsidRDefault="008A4EE7" w:rsidP="008E5F82"/>
        </w:tc>
        <w:tc>
          <w:tcPr>
            <w:tcW w:w="4683" w:type="dxa"/>
          </w:tcPr>
          <w:p w:rsidR="008A4EE7" w:rsidRDefault="008A4EE7" w:rsidP="008E5F82">
            <w:pPr>
              <w:jc w:val="center"/>
            </w:pPr>
            <w:r>
              <w:t xml:space="preserve">ПРИЛОЖЕНИЕ № 3 </w:t>
            </w:r>
          </w:p>
          <w:p w:rsidR="008A4EE7" w:rsidRDefault="008A4EE7" w:rsidP="008E5F82">
            <w:pPr>
              <w:jc w:val="center"/>
            </w:pPr>
            <w:r>
              <w:t xml:space="preserve">к постановлению территориальной избирательной комиссии </w:t>
            </w:r>
          </w:p>
          <w:p w:rsidR="008A4EE7" w:rsidRDefault="008A4EE7" w:rsidP="008E5F82">
            <w:pPr>
              <w:jc w:val="center"/>
            </w:pPr>
            <w:r>
              <w:t>Тужинского района</w:t>
            </w:r>
          </w:p>
          <w:p w:rsidR="008A4EE7" w:rsidRPr="00EB0AA8" w:rsidRDefault="008A4EE7" w:rsidP="008A4EE7">
            <w:pPr>
              <w:jc w:val="center"/>
              <w:rPr>
                <w:lang w:val="en-US"/>
              </w:rPr>
            </w:pPr>
            <w:r>
              <w:t>от 18.07.2016 № 8/56</w:t>
            </w:r>
          </w:p>
        </w:tc>
      </w:tr>
    </w:tbl>
    <w:p w:rsidR="008A4EE7" w:rsidRDefault="008A4EE7" w:rsidP="008A4EE7">
      <w:pPr>
        <w:pStyle w:val="2"/>
        <w:rPr>
          <w:lang w:val="en-US"/>
        </w:rPr>
      </w:pPr>
    </w:p>
    <w:p w:rsidR="008A4EE7" w:rsidRPr="00D946E9" w:rsidRDefault="008A4EE7" w:rsidP="008A4EE7">
      <w:pPr>
        <w:pStyle w:val="2"/>
        <w:rPr>
          <w:sz w:val="28"/>
          <w:szCs w:val="28"/>
        </w:rPr>
      </w:pPr>
      <w:r w:rsidRPr="00D946E9">
        <w:rPr>
          <w:sz w:val="28"/>
          <w:szCs w:val="28"/>
        </w:rPr>
        <w:t xml:space="preserve">ТЕКСТ </w:t>
      </w:r>
      <w:r w:rsidRPr="00D946E9">
        <w:rPr>
          <w:sz w:val="28"/>
          <w:szCs w:val="28"/>
        </w:rPr>
        <w:br/>
        <w:t xml:space="preserve">ОТКРЕПИТЕЛЬНОГО УДОСТОВЕРЕНИЯ </w:t>
      </w:r>
      <w:r w:rsidRPr="00D946E9">
        <w:rPr>
          <w:sz w:val="28"/>
          <w:szCs w:val="28"/>
        </w:rPr>
        <w:br/>
        <w:t xml:space="preserve">ДЛЯ ГОЛОСОВАНИЯ НА ВЫБОРАХ </w:t>
      </w:r>
      <w:r w:rsidRPr="00D946E9">
        <w:rPr>
          <w:sz w:val="28"/>
          <w:szCs w:val="28"/>
        </w:rPr>
        <w:br/>
        <w:t xml:space="preserve">ГЛАВЫ НЫРОВСКОГО СЕЛЬСКОГО ПОСЕЛЕНИЯ </w:t>
      </w:r>
      <w:r w:rsidRPr="00D946E9">
        <w:rPr>
          <w:sz w:val="28"/>
          <w:szCs w:val="28"/>
        </w:rPr>
        <w:br/>
        <w:t xml:space="preserve">ТУЖИНСКОГО РАЙОНА КИРОВСКОЙ ОБЛАСТИ </w:t>
      </w:r>
    </w:p>
    <w:p w:rsidR="008A4EE7" w:rsidRDefault="002000F0" w:rsidP="008A4EE7">
      <w:r>
        <w:rPr>
          <w:noProof/>
        </w:rPr>
        <w:pict>
          <v:rect id="_x0000_s1031" style="position:absolute;margin-left:-3.85pt;margin-top:9.75pt;width:480.55pt;height:407.7pt;z-index:251658752" filled="f"/>
        </w:pict>
      </w:r>
    </w:p>
    <w:p w:rsidR="008A4EE7" w:rsidRPr="008A4EE7" w:rsidRDefault="008A4EE7" w:rsidP="008A4EE7">
      <w:pPr>
        <w:jc w:val="center"/>
        <w:rPr>
          <w:b/>
        </w:rPr>
      </w:pPr>
      <w:r w:rsidRPr="008A4EE7">
        <w:rPr>
          <w:b/>
        </w:rPr>
        <w:t>Выборы главы</w:t>
      </w:r>
      <w:r w:rsidR="00D946E9">
        <w:rPr>
          <w:b/>
        </w:rPr>
        <w:t xml:space="preserve"> муниципального образования</w:t>
      </w: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>Ныровско</w:t>
      </w:r>
      <w:r w:rsidR="00D946E9">
        <w:rPr>
          <w:b/>
          <w:bCs/>
        </w:rPr>
        <w:t>е</w:t>
      </w:r>
      <w:r>
        <w:rPr>
          <w:b/>
          <w:bCs/>
        </w:rPr>
        <w:t xml:space="preserve"> сельско</w:t>
      </w:r>
      <w:r w:rsidR="00D946E9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D946E9">
        <w:rPr>
          <w:b/>
          <w:bCs/>
        </w:rPr>
        <w:t>е</w:t>
      </w:r>
      <w:r>
        <w:rPr>
          <w:b/>
          <w:bCs/>
        </w:rPr>
        <w:t xml:space="preserve"> Тужинского района</w:t>
      </w:r>
    </w:p>
    <w:p w:rsidR="008A4EE7" w:rsidRDefault="008A4EE7" w:rsidP="008A4EE7">
      <w:pPr>
        <w:jc w:val="center"/>
      </w:pPr>
      <w:r>
        <w:rPr>
          <w:b/>
          <w:bCs/>
        </w:rPr>
        <w:t xml:space="preserve"> Кировской области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 xml:space="preserve">18 сентября 2016 года 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jc w:val="center"/>
        <w:rPr>
          <w:b/>
          <w:bCs/>
        </w:rPr>
      </w:pPr>
      <w:r>
        <w:rPr>
          <w:b/>
          <w:bCs/>
        </w:rPr>
        <w:t>ОТКРЕПИТЕЛЬНОЕ УДОСТОВЕРЕНИЕ № 00000</w:t>
      </w:r>
    </w:p>
    <w:p w:rsidR="008A4EE7" w:rsidRDefault="008A4EE7" w:rsidP="008A4EE7">
      <w:pPr>
        <w:jc w:val="center"/>
        <w:rPr>
          <w:b/>
          <w:bCs/>
        </w:rPr>
      </w:pPr>
    </w:p>
    <w:p w:rsidR="008A4EE7" w:rsidRDefault="008A4EE7" w:rsidP="008A4EE7">
      <w:pPr>
        <w:pStyle w:val="22"/>
        <w:ind w:firstLine="0"/>
      </w:pPr>
      <w:r>
        <w:t>__________________________________________________________________</w:t>
      </w:r>
    </w:p>
    <w:p w:rsidR="008A4EE7" w:rsidRDefault="008A4EE7" w:rsidP="008A4EE7">
      <w:pPr>
        <w:ind w:firstLine="601"/>
        <w:jc w:val="center"/>
        <w:rPr>
          <w:sz w:val="16"/>
        </w:rPr>
      </w:pPr>
      <w:r>
        <w:rPr>
          <w:sz w:val="16"/>
          <w:szCs w:val="16"/>
        </w:rPr>
        <w:t>(фамилия, имя и отчество)</w:t>
      </w:r>
    </w:p>
    <w:p w:rsidR="008A4EE7" w:rsidRDefault="008A4EE7" w:rsidP="008A4EE7">
      <w:pPr>
        <w:ind w:firstLine="34"/>
        <w:rPr>
          <w:sz w:val="16"/>
        </w:rPr>
      </w:pPr>
      <w:r>
        <w:t>__________________________________________________________________,</w:t>
      </w:r>
    </w:p>
    <w:p w:rsidR="008A4EE7" w:rsidRDefault="008A4EE7" w:rsidP="008A4EE7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паспорта или документа, заменяющего паспорт гражданина)</w:t>
      </w:r>
    </w:p>
    <w:p w:rsidR="008A4EE7" w:rsidRDefault="008A4EE7" w:rsidP="008A4EE7">
      <w:pPr>
        <w:pStyle w:val="22"/>
        <w:keepNext w:val="0"/>
        <w:widowControl/>
        <w:rPr>
          <w:sz w:val="16"/>
        </w:rPr>
      </w:pP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 xml:space="preserve">включенный(ая) в список избирателей на избирательном участке № _________ </w:t>
      </w:r>
    </w:p>
    <w:p w:rsidR="008A4EE7" w:rsidRDefault="008A4EE7" w:rsidP="008A4EE7">
      <w:pPr>
        <w:pStyle w:val="a7"/>
        <w:widowControl w:val="0"/>
        <w:ind w:firstLine="0"/>
        <w:jc w:val="left"/>
        <w:rPr>
          <w:sz w:val="24"/>
        </w:rPr>
      </w:pPr>
      <w:r>
        <w:rPr>
          <w:sz w:val="24"/>
        </w:rPr>
        <w:t>(____________________________________________________________________________),</w:t>
      </w:r>
    </w:p>
    <w:p w:rsidR="008A4EE7" w:rsidRDefault="008A4EE7" w:rsidP="008A4EE7">
      <w:pPr>
        <w:pStyle w:val="a7"/>
        <w:widowControl w:val="0"/>
        <w:rPr>
          <w:sz w:val="16"/>
        </w:rPr>
      </w:pPr>
      <w:r>
        <w:rPr>
          <w:sz w:val="16"/>
        </w:rPr>
        <w:t>(адрес участковой избирательной комиссии)</w:t>
      </w:r>
      <w:r>
        <w:rPr>
          <w:rStyle w:val="a4"/>
          <w:sz w:val="16"/>
        </w:rPr>
        <w:footnoteReference w:id="6"/>
      </w:r>
    </w:p>
    <w:p w:rsidR="008A4EE7" w:rsidRDefault="008A4EE7" w:rsidP="008A4EE7">
      <w:pPr>
        <w:pStyle w:val="a7"/>
        <w:widowControl w:val="0"/>
        <w:ind w:firstLine="0"/>
        <w:rPr>
          <w:sz w:val="24"/>
        </w:rPr>
      </w:pPr>
      <w:r>
        <w:rPr>
          <w:sz w:val="24"/>
        </w:rPr>
        <w:t>образованном на территории Ныровского сельского поселения Тужинского муниципального района Кировской области,</w:t>
      </w:r>
    </w:p>
    <w:p w:rsidR="008A4EE7" w:rsidRDefault="008A4EE7" w:rsidP="008A4EE7">
      <w:pPr>
        <w:ind w:firstLine="3120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</w:t>
      </w:r>
      <w:r>
        <w:rPr>
          <w:rStyle w:val="a4"/>
          <w:sz w:val="16"/>
          <w:szCs w:val="16"/>
        </w:rPr>
        <w:footnoteReference w:id="7"/>
      </w:r>
      <w:r>
        <w:rPr>
          <w:sz w:val="16"/>
          <w:szCs w:val="16"/>
        </w:rPr>
        <w:t>),</w:t>
      </w:r>
    </w:p>
    <w:p w:rsidR="008A4EE7" w:rsidRDefault="008A4EE7" w:rsidP="008A4EE7">
      <w:pPr>
        <w:spacing w:line="216" w:lineRule="auto"/>
        <w:jc w:val="both"/>
        <w:rPr>
          <w:szCs w:val="26"/>
        </w:rPr>
      </w:pPr>
      <w:r>
        <w:t>получил(а)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</w:t>
      </w:r>
      <w:r>
        <w:rPr>
          <w:szCs w:val="26"/>
        </w:rPr>
        <w:t>.</w:t>
      </w:r>
    </w:p>
    <w:p w:rsidR="008A4EE7" w:rsidRDefault="008A4EE7" w:rsidP="008A4E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(председатель, заместитель председателя, секретарь или член комиссии)</w:t>
      </w:r>
    </w:p>
    <w:p w:rsidR="008A4EE7" w:rsidRDefault="008A4EE7" w:rsidP="008A4EE7">
      <w:pPr>
        <w:rPr>
          <w:sz w:val="16"/>
          <w:szCs w:val="22"/>
        </w:rPr>
      </w:pPr>
    </w:p>
    <w:p w:rsidR="008A4EE7" w:rsidRDefault="008A4EE7" w:rsidP="008A4EE7">
      <w:pPr>
        <w:rPr>
          <w:sz w:val="16"/>
          <w:szCs w:val="22"/>
        </w:rPr>
      </w:pPr>
      <w:r>
        <w:rPr>
          <w:sz w:val="16"/>
          <w:szCs w:val="22"/>
        </w:rPr>
        <w:t>_______________________________________</w:t>
      </w:r>
    </w:p>
    <w:p w:rsidR="008A4EE7" w:rsidRDefault="008A4EE7" w:rsidP="008A4EE7">
      <w:pPr>
        <w:jc w:val="both"/>
      </w:pPr>
      <w:r>
        <w:t>______________________      ______________  _________________________</w:t>
      </w:r>
    </w:p>
    <w:p w:rsidR="008A4EE7" w:rsidRDefault="008A4EE7" w:rsidP="008A4EE7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избирательной комиссии)                                           (подпись)                                      (фамилия и инициалы)</w:t>
      </w:r>
    </w:p>
    <w:p w:rsidR="008A4EE7" w:rsidRDefault="008A4EE7" w:rsidP="008A4EE7">
      <w:r>
        <w:t>МП                                                                       «_____» __________________ 2016 г.</w:t>
      </w:r>
    </w:p>
    <w:p w:rsidR="008A4EE7" w:rsidRDefault="008A4EE7" w:rsidP="008A4EE7">
      <w:pPr>
        <w:spacing w:after="120"/>
        <w:ind w:firstLine="4680"/>
        <w:rPr>
          <w:sz w:val="16"/>
          <w:szCs w:val="16"/>
        </w:rPr>
      </w:pPr>
      <w:r>
        <w:rPr>
          <w:sz w:val="16"/>
          <w:szCs w:val="16"/>
        </w:rPr>
        <w:t>(дата выдачи открепительного удостоверения)</w:t>
      </w:r>
    </w:p>
    <w:p w:rsidR="008A4EE7" w:rsidRDefault="008A4EE7" w:rsidP="008A4EE7">
      <w:pPr>
        <w:spacing w:after="120"/>
        <w:rPr>
          <w:sz w:val="22"/>
          <w:szCs w:val="22"/>
        </w:rPr>
      </w:pPr>
    </w:p>
    <w:p w:rsidR="008A4EE7" w:rsidRDefault="008A4EE7" w:rsidP="008A4EE7">
      <w:pPr>
        <w:spacing w:after="120"/>
      </w:pPr>
      <w:r w:rsidRPr="006552E5">
        <w:rPr>
          <w:sz w:val="22"/>
          <w:szCs w:val="22"/>
        </w:rPr>
        <w:t>Открепительное удостоверение изымается у избирателя по предъявлении его в день голосования.</w:t>
      </w:r>
    </w:p>
    <w:p w:rsidR="008A4EE7" w:rsidRDefault="008A4EE7" w:rsidP="008A4EE7"/>
    <w:p w:rsidR="003A2134" w:rsidRDefault="003A2134" w:rsidP="003A2134">
      <w:pPr>
        <w:pStyle w:val="5"/>
        <w:rPr>
          <w:szCs w:val="24"/>
        </w:rPr>
        <w:sectPr w:rsidR="003A2134" w:rsidSect="008E5F82">
          <w:pgSz w:w="11906" w:h="16838"/>
          <w:pgMar w:top="1135" w:right="851" w:bottom="993" w:left="1701" w:header="709" w:footer="272" w:gutter="0"/>
          <w:pgNumType w:start="1"/>
          <w:cols w:space="708"/>
          <w:titlePg/>
          <w:docGrid w:linePitch="360"/>
        </w:sectPr>
      </w:pPr>
    </w:p>
    <w:p w:rsidR="003A2134" w:rsidRDefault="003A2134" w:rsidP="003A2134">
      <w:pPr>
        <w:ind w:left="10840"/>
        <w:jc w:val="center"/>
      </w:pPr>
      <w:r w:rsidRPr="00D676E5">
        <w:lastRenderedPageBreak/>
        <w:t>ПРИЛОЖЕНИЕ</w:t>
      </w:r>
      <w:r>
        <w:t xml:space="preserve"> № 4</w:t>
      </w:r>
    </w:p>
    <w:p w:rsidR="003A2134" w:rsidRDefault="003A2134" w:rsidP="003A2134">
      <w:pPr>
        <w:ind w:left="10840"/>
        <w:jc w:val="center"/>
      </w:pPr>
      <w:r>
        <w:t>к постановлению территориальной</w:t>
      </w:r>
    </w:p>
    <w:p w:rsidR="003A2134" w:rsidRDefault="003A2134" w:rsidP="003A2134">
      <w:pPr>
        <w:ind w:left="10840"/>
        <w:jc w:val="center"/>
      </w:pPr>
      <w:r>
        <w:t xml:space="preserve">избирательной комиссии Тужинского района </w:t>
      </w:r>
    </w:p>
    <w:p w:rsidR="003A2134" w:rsidRDefault="003A2134" w:rsidP="003A2134">
      <w:pPr>
        <w:ind w:left="10840"/>
        <w:jc w:val="center"/>
      </w:pPr>
      <w:r>
        <w:t>от 18.06.2016 № 8/56</w:t>
      </w:r>
    </w:p>
    <w:p w:rsidR="003A2134" w:rsidRDefault="003A2134" w:rsidP="003A2134">
      <w:pPr>
        <w:spacing w:line="260" w:lineRule="auto"/>
        <w:ind w:left="10065"/>
        <w:jc w:val="center"/>
        <w:rPr>
          <w:sz w:val="16"/>
        </w:rPr>
      </w:pPr>
    </w:p>
    <w:p w:rsidR="003A2134" w:rsidRPr="00D676E5" w:rsidRDefault="003A2134" w:rsidP="003A2134">
      <w:pPr>
        <w:pStyle w:val="8"/>
        <w:ind w:right="57"/>
        <w:rPr>
          <w:b/>
          <w:sz w:val="24"/>
          <w:szCs w:val="24"/>
        </w:rPr>
      </w:pPr>
      <w:r>
        <w:rPr>
          <w:sz w:val="24"/>
          <w:szCs w:val="24"/>
        </w:rPr>
        <w:t>Муниципальные выборы</w:t>
      </w:r>
      <w:r w:rsidRPr="00D676E5">
        <w:rPr>
          <w:sz w:val="24"/>
          <w:szCs w:val="24"/>
        </w:rPr>
        <w:t xml:space="preserve"> </w:t>
      </w:r>
      <w:r w:rsidRPr="00D676E5">
        <w:rPr>
          <w:bCs/>
          <w:sz w:val="24"/>
          <w:szCs w:val="24"/>
        </w:rPr>
        <w:t>18 сентября 2016 года</w:t>
      </w:r>
    </w:p>
    <w:p w:rsidR="003A2134" w:rsidRPr="00D676E5" w:rsidRDefault="003A2134" w:rsidP="003A2134">
      <w:pPr>
        <w:ind w:right="57"/>
        <w:jc w:val="center"/>
        <w:rPr>
          <w:b/>
        </w:rPr>
      </w:pPr>
    </w:p>
    <w:p w:rsidR="003A2134" w:rsidRDefault="003A2134" w:rsidP="003A2134">
      <w:pPr>
        <w:ind w:right="57"/>
        <w:jc w:val="center"/>
        <w:rPr>
          <w:b/>
        </w:rPr>
      </w:pPr>
      <w:r>
        <w:rPr>
          <w:b/>
        </w:rPr>
        <w:t>РЕЕСТР</w:t>
      </w:r>
    </w:p>
    <w:p w:rsidR="003A2134" w:rsidRPr="001E1DD6" w:rsidRDefault="003A2134" w:rsidP="003A2134">
      <w:pPr>
        <w:ind w:right="57"/>
        <w:jc w:val="center"/>
        <w:rPr>
          <w:b/>
          <w:i/>
        </w:rPr>
      </w:pPr>
      <w:r>
        <w:rPr>
          <w:b/>
        </w:rPr>
        <w:t>выдачи открепительных удостоверений для голосования на_______________ выборах_________________________________________________________________________________________________________________________________________________________________________________________________________________________________________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134" w:rsidRDefault="003A2134" w:rsidP="003A2134">
      <w:pPr>
        <w:ind w:right="3200" w:firstLine="709"/>
        <w:rPr>
          <w:b/>
        </w:rPr>
      </w:pPr>
      <w:r>
        <w:rPr>
          <w:b/>
        </w:rPr>
        <w:t xml:space="preserve">                                              </w:t>
      </w:r>
      <w:r w:rsidRPr="001E1DD6">
        <w:rPr>
          <w:b/>
        </w:rPr>
        <w:t>по _____мандатному __________________ избирательному округу</w:t>
      </w:r>
      <w:r>
        <w:rPr>
          <w:b/>
        </w:rPr>
        <w:t xml:space="preserve"> № ___</w:t>
      </w:r>
    </w:p>
    <w:p w:rsidR="003A2134" w:rsidRPr="001E1DD6" w:rsidRDefault="003A2134" w:rsidP="003A2134">
      <w:pPr>
        <w:ind w:right="3200" w:firstLine="709"/>
        <w:rPr>
          <w:b/>
        </w:rPr>
      </w:pPr>
    </w:p>
    <w:p w:rsidR="003A2134" w:rsidRPr="00D676E5" w:rsidRDefault="003A2134" w:rsidP="003A2134">
      <w:pPr>
        <w:pStyle w:val="6"/>
        <w:ind w:right="74"/>
        <w:rPr>
          <w:b/>
          <w:bCs/>
          <w:sz w:val="24"/>
          <w:szCs w:val="24"/>
        </w:rPr>
      </w:pPr>
      <w:r w:rsidRPr="00D676E5">
        <w:rPr>
          <w:b/>
          <w:bCs/>
          <w:sz w:val="24"/>
          <w:szCs w:val="24"/>
        </w:rPr>
        <w:t>Территориальная избирательная коми</w:t>
      </w:r>
      <w:r>
        <w:rPr>
          <w:b/>
          <w:bCs/>
          <w:sz w:val="24"/>
          <w:szCs w:val="24"/>
        </w:rPr>
        <w:t>ссия Тужинского района</w:t>
      </w:r>
      <w:r w:rsidRPr="00D676E5">
        <w:rPr>
          <w:b/>
          <w:bCs/>
          <w:sz w:val="24"/>
          <w:szCs w:val="24"/>
        </w:rPr>
        <w:t xml:space="preserve"> Кировской области</w:t>
      </w:r>
    </w:p>
    <w:p w:rsidR="003A2134" w:rsidRDefault="003A2134" w:rsidP="003A2134">
      <w:pPr>
        <w:ind w:left="4956" w:right="3198" w:firstLine="1043"/>
        <w:rPr>
          <w:sz w:val="16"/>
          <w:szCs w:val="28"/>
        </w:rPr>
      </w:pPr>
    </w:p>
    <w:p w:rsidR="003A2134" w:rsidRDefault="003A2134" w:rsidP="003A2134">
      <w:pPr>
        <w:tabs>
          <w:tab w:val="left" w:pos="9328"/>
        </w:tabs>
        <w:spacing w:line="360" w:lineRule="auto"/>
        <w:ind w:left="4956" w:right="3198" w:hanging="4956"/>
        <w:rPr>
          <w:szCs w:val="28"/>
        </w:rPr>
      </w:pPr>
      <w:r>
        <w:rPr>
          <w:bCs/>
        </w:rPr>
        <w:t>Лист № _____Всего листов _______</w:t>
      </w:r>
    </w:p>
    <w:tbl>
      <w:tblPr>
        <w:tblW w:w="151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418"/>
        <w:gridCol w:w="1843"/>
        <w:gridCol w:w="1659"/>
        <w:gridCol w:w="1191"/>
        <w:gridCol w:w="1544"/>
        <w:gridCol w:w="1984"/>
        <w:gridCol w:w="1988"/>
      </w:tblGrid>
      <w:tr w:rsidR="003A2134" w:rsidRPr="001C6882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b/>
              </w:rPr>
            </w:pPr>
          </w:p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№ п/н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 xml:space="preserve">Год рождения  (в возрасте </w:t>
            </w:r>
            <w:r w:rsidRPr="008C133B">
              <w:rPr>
                <w:b/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Адрес места жительства</w:t>
            </w:r>
          </w:p>
          <w:p w:rsidR="003A2134" w:rsidRPr="008C133B" w:rsidRDefault="003A2134" w:rsidP="008E5F82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избирателя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 xml:space="preserve">Номер </w:t>
            </w:r>
            <w:r w:rsidRPr="008C133B">
              <w:rPr>
                <w:b/>
                <w:spacing w:val="-4"/>
                <w:sz w:val="22"/>
                <w:szCs w:val="22"/>
              </w:rPr>
              <w:t>избиратель</w:t>
            </w:r>
            <w:r w:rsidRPr="008C133B">
              <w:rPr>
                <w:b/>
                <w:sz w:val="22"/>
                <w:szCs w:val="22"/>
              </w:rPr>
              <w:t xml:space="preserve">ного участка, где избиратель включен в список избирателей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 xml:space="preserve">Номер открепи-тельного </w:t>
            </w:r>
            <w:r w:rsidRPr="008C133B">
              <w:rPr>
                <w:b/>
                <w:spacing w:val="-10"/>
                <w:sz w:val="22"/>
                <w:szCs w:val="22"/>
              </w:rPr>
              <w:t>удостове</w:t>
            </w:r>
            <w:r>
              <w:rPr>
                <w:b/>
                <w:spacing w:val="-10"/>
                <w:sz w:val="22"/>
                <w:szCs w:val="22"/>
              </w:rPr>
              <w:t>-</w:t>
            </w:r>
            <w:r w:rsidRPr="008C133B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 xml:space="preserve">Дата </w:t>
            </w:r>
          </w:p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 xml:space="preserve">выдачи </w:t>
            </w:r>
            <w:r w:rsidRPr="008C133B">
              <w:rPr>
                <w:b/>
                <w:spacing w:val="-10"/>
                <w:sz w:val="22"/>
                <w:szCs w:val="22"/>
              </w:rPr>
              <w:t>открепите</w:t>
            </w:r>
            <w:r w:rsidRPr="008C133B">
              <w:rPr>
                <w:b/>
                <w:sz w:val="22"/>
                <w:szCs w:val="22"/>
              </w:rPr>
              <w:t>ль</w:t>
            </w:r>
            <w:r w:rsidRPr="00654959">
              <w:rPr>
                <w:b/>
                <w:sz w:val="22"/>
                <w:szCs w:val="22"/>
              </w:rPr>
              <w:t>-</w:t>
            </w:r>
            <w:r w:rsidRPr="008C133B">
              <w:rPr>
                <w:b/>
                <w:sz w:val="22"/>
                <w:szCs w:val="22"/>
              </w:rPr>
              <w:t>ного удостовере</w:t>
            </w:r>
            <w:r>
              <w:rPr>
                <w:b/>
                <w:sz w:val="22"/>
                <w:szCs w:val="22"/>
              </w:rPr>
              <w:t>-</w:t>
            </w:r>
            <w:r w:rsidRPr="008C133B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8C133B">
              <w:rPr>
                <w:b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3A2134" w:rsidRPr="001C6882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10</w:t>
            </w: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jc w:val="center"/>
              <w:rPr>
                <w:b/>
              </w:rPr>
            </w:pPr>
            <w:r w:rsidRPr="008C133B">
              <w:rPr>
                <w:b/>
                <w:sz w:val="22"/>
                <w:szCs w:val="22"/>
              </w:rPr>
              <w:t>10</w:t>
            </w: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  <w:tr w:rsidR="003A2134" w:rsidRPr="008C133B" w:rsidTr="008E5F8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ind w:left="-108" w:right="-108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134" w:rsidRPr="008C133B" w:rsidRDefault="003A2134" w:rsidP="008E5F82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3A2134" w:rsidRPr="008C133B" w:rsidRDefault="003A2134" w:rsidP="003A2134">
      <w:pPr>
        <w:rPr>
          <w:bCs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088"/>
        <w:gridCol w:w="1842"/>
        <w:gridCol w:w="426"/>
        <w:gridCol w:w="2693"/>
      </w:tblGrid>
      <w:tr w:rsidR="003A2134" w:rsidRPr="008C133B" w:rsidTr="008E5F82">
        <w:trPr>
          <w:trHeight w:hRule="exact" w:val="320"/>
        </w:trPr>
        <w:tc>
          <w:tcPr>
            <w:tcW w:w="2977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  <w:r w:rsidRPr="008C133B">
              <w:rPr>
                <w:bCs/>
                <w:szCs w:val="28"/>
              </w:rPr>
              <w:t>Председатель территориальной избирательной комиссии</w:t>
            </w: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2134" w:rsidRDefault="003A2134" w:rsidP="008E5F82">
            <w:pPr>
              <w:tabs>
                <w:tab w:val="left" w:pos="1533"/>
              </w:tabs>
              <w:spacing w:before="20"/>
              <w:rPr>
                <w:bCs/>
                <w:szCs w:val="28"/>
              </w:rPr>
            </w:pPr>
          </w:p>
        </w:tc>
        <w:tc>
          <w:tcPr>
            <w:tcW w:w="426" w:type="dxa"/>
          </w:tcPr>
          <w:p w:rsidR="003A2134" w:rsidRDefault="003A2134" w:rsidP="008E5F82">
            <w:pPr>
              <w:tabs>
                <w:tab w:val="left" w:pos="1533"/>
              </w:tabs>
              <w:spacing w:before="20"/>
              <w:rPr>
                <w:bCs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134" w:rsidRPr="008C133B" w:rsidRDefault="003A2134" w:rsidP="008E5F82">
            <w:pPr>
              <w:tabs>
                <w:tab w:val="left" w:pos="1533"/>
              </w:tabs>
              <w:spacing w:before="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  <w:lang w:val="en-US"/>
              </w:rPr>
              <w:t xml:space="preserve">  </w:t>
            </w: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</w:tr>
      <w:tr w:rsidR="003A2134" w:rsidRPr="008C133B" w:rsidTr="008E5F82">
        <w:trPr>
          <w:trHeight w:hRule="exact" w:val="300"/>
        </w:trPr>
        <w:tc>
          <w:tcPr>
            <w:tcW w:w="2977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  <w:r w:rsidRPr="008C133B">
              <w:rPr>
                <w:bCs/>
                <w:szCs w:val="28"/>
              </w:rPr>
              <w:t>МП</w:t>
            </w: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2134" w:rsidRPr="008C133B" w:rsidRDefault="003A2134" w:rsidP="008E5F82">
            <w:pPr>
              <w:spacing w:before="20"/>
              <w:jc w:val="center"/>
              <w:rPr>
                <w:bCs/>
                <w:i/>
                <w:szCs w:val="28"/>
                <w:vertAlign w:val="superscript"/>
              </w:rPr>
            </w:pPr>
            <w:r>
              <w:rPr>
                <w:bCs/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3A2134" w:rsidRDefault="003A2134" w:rsidP="008E5F82">
            <w:pPr>
              <w:spacing w:before="20"/>
              <w:jc w:val="center"/>
              <w:rPr>
                <w:bCs/>
                <w:i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2134" w:rsidRPr="008C133B" w:rsidRDefault="003A2134" w:rsidP="008E5F82">
            <w:pPr>
              <w:spacing w:before="20"/>
              <w:jc w:val="center"/>
              <w:rPr>
                <w:bCs/>
                <w:szCs w:val="28"/>
                <w:vertAlign w:val="superscript"/>
              </w:rPr>
            </w:pPr>
            <w:r>
              <w:rPr>
                <w:bCs/>
                <w:i/>
                <w:szCs w:val="28"/>
                <w:vertAlign w:val="superscript"/>
              </w:rPr>
              <w:t>(</w:t>
            </w:r>
            <w:r w:rsidRPr="008C133B">
              <w:rPr>
                <w:bCs/>
                <w:i/>
                <w:szCs w:val="28"/>
                <w:vertAlign w:val="superscript"/>
              </w:rPr>
              <w:t>фамилия и инициалы</w:t>
            </w:r>
            <w:r>
              <w:rPr>
                <w:bCs/>
                <w:i/>
                <w:szCs w:val="28"/>
                <w:vertAlign w:val="superscript"/>
              </w:rPr>
              <w:t>)</w:t>
            </w:r>
          </w:p>
        </w:tc>
      </w:tr>
      <w:tr w:rsidR="003A2134" w:rsidRPr="008C133B" w:rsidTr="008E5F82">
        <w:trPr>
          <w:trHeight w:hRule="exact" w:val="360"/>
        </w:trPr>
        <w:tc>
          <w:tcPr>
            <w:tcW w:w="2977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  <w:r w:rsidRPr="008C133B">
              <w:rPr>
                <w:bCs/>
                <w:szCs w:val="28"/>
              </w:rPr>
              <w:t>Секретарь территориальной избирательной комиссии</w:t>
            </w: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</w:tr>
      <w:tr w:rsidR="003A2134" w:rsidRPr="008C133B" w:rsidTr="008E5F82">
        <w:trPr>
          <w:trHeight w:hRule="exact" w:val="260"/>
        </w:trPr>
        <w:tc>
          <w:tcPr>
            <w:tcW w:w="2977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  <w:tc>
          <w:tcPr>
            <w:tcW w:w="7088" w:type="dxa"/>
          </w:tcPr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2134" w:rsidRPr="008C133B" w:rsidRDefault="003A2134" w:rsidP="008E5F82">
            <w:pPr>
              <w:spacing w:before="20"/>
              <w:jc w:val="center"/>
              <w:rPr>
                <w:bCs/>
                <w:i/>
                <w:szCs w:val="28"/>
                <w:vertAlign w:val="superscript"/>
              </w:rPr>
            </w:pPr>
            <w:r>
              <w:rPr>
                <w:bCs/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3A2134" w:rsidRDefault="003A2134" w:rsidP="008E5F82">
            <w:pPr>
              <w:spacing w:before="20"/>
              <w:jc w:val="center"/>
              <w:rPr>
                <w:bCs/>
                <w:i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3A2134" w:rsidRPr="008C133B" w:rsidRDefault="003A2134" w:rsidP="008E5F82">
            <w:pPr>
              <w:pBdr>
                <w:top w:val="single" w:sz="4" w:space="1" w:color="auto"/>
              </w:pBdr>
              <w:spacing w:before="20"/>
              <w:jc w:val="center"/>
              <w:rPr>
                <w:bCs/>
                <w:i/>
                <w:szCs w:val="28"/>
                <w:vertAlign w:val="superscript"/>
              </w:rPr>
            </w:pPr>
            <w:r>
              <w:rPr>
                <w:bCs/>
                <w:i/>
                <w:szCs w:val="28"/>
                <w:vertAlign w:val="superscript"/>
              </w:rPr>
              <w:t>(фамилия и и</w:t>
            </w:r>
            <w:r w:rsidRPr="008C133B">
              <w:rPr>
                <w:bCs/>
                <w:i/>
                <w:szCs w:val="28"/>
                <w:vertAlign w:val="superscript"/>
              </w:rPr>
              <w:t>нициалы</w:t>
            </w:r>
            <w:r>
              <w:rPr>
                <w:bCs/>
                <w:i/>
                <w:szCs w:val="28"/>
                <w:vertAlign w:val="superscript"/>
              </w:rPr>
              <w:t>)</w:t>
            </w: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i/>
                <w:szCs w:val="28"/>
                <w:vertAlign w:val="superscript"/>
              </w:rPr>
            </w:pPr>
          </w:p>
          <w:p w:rsidR="003A2134" w:rsidRPr="008C133B" w:rsidRDefault="003A2134" w:rsidP="008E5F82">
            <w:pPr>
              <w:spacing w:before="20"/>
              <w:rPr>
                <w:bCs/>
                <w:szCs w:val="28"/>
                <w:vertAlign w:val="superscript"/>
              </w:rPr>
            </w:pPr>
          </w:p>
        </w:tc>
      </w:tr>
    </w:tbl>
    <w:p w:rsidR="003A2134" w:rsidRPr="008C133B" w:rsidRDefault="003A2134" w:rsidP="003A2134">
      <w:pPr>
        <w:pStyle w:val="14-15"/>
        <w:autoSpaceDE/>
        <w:autoSpaceDN/>
        <w:spacing w:line="240" w:lineRule="auto"/>
        <w:rPr>
          <w:vertAlign w:val="superscript"/>
        </w:rPr>
      </w:pPr>
    </w:p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3A2134" w:rsidRDefault="003A2134" w:rsidP="003A2134"/>
    <w:p w:rsidR="00565C17" w:rsidRDefault="00565C17"/>
    <w:sectPr w:rsidR="00565C17" w:rsidSect="008A4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CF" w:rsidRDefault="00097ACF" w:rsidP="003A2134">
      <w:r>
        <w:separator/>
      </w:r>
    </w:p>
  </w:endnote>
  <w:endnote w:type="continuationSeparator" w:id="1">
    <w:p w:rsidR="00097ACF" w:rsidRDefault="00097ACF" w:rsidP="003A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CF" w:rsidRDefault="00097ACF" w:rsidP="003A2134">
      <w:r>
        <w:separator/>
      </w:r>
    </w:p>
  </w:footnote>
  <w:footnote w:type="continuationSeparator" w:id="1">
    <w:p w:rsidR="00097ACF" w:rsidRDefault="00097ACF" w:rsidP="003A2134">
      <w:r>
        <w:continuationSeparator/>
      </w:r>
    </w:p>
  </w:footnote>
  <w:footnote w:id="2">
    <w:p w:rsidR="008A4EE7" w:rsidRPr="00932D73" w:rsidRDefault="008A4EE7" w:rsidP="008A4EE7">
      <w:pPr>
        <w:pStyle w:val="ab"/>
        <w:rPr>
          <w:i/>
        </w:rPr>
      </w:pPr>
      <w:r w:rsidRPr="00932D73">
        <w:rPr>
          <w:rStyle w:val="a4"/>
          <w:i/>
        </w:rPr>
        <w:footnoteRef/>
      </w:r>
      <w:r>
        <w:rPr>
          <w:i/>
        </w:rPr>
        <w:t xml:space="preserve"> </w:t>
      </w:r>
      <w:r w:rsidRPr="00932D73">
        <w:rPr>
          <w:i/>
        </w:rPr>
        <w:t xml:space="preserve">Указываются наименование улицы, номер дома и наименование населенного пункта. </w:t>
      </w:r>
    </w:p>
  </w:footnote>
  <w:footnote w:id="3">
    <w:p w:rsidR="008A4EE7" w:rsidRDefault="008A4EE7" w:rsidP="008A4EE7">
      <w:pPr>
        <w:pStyle w:val="ab"/>
        <w:jc w:val="both"/>
      </w:pPr>
      <w:r w:rsidRPr="00932D73">
        <w:rPr>
          <w:rStyle w:val="a4"/>
          <w:i/>
        </w:rPr>
        <w:footnoteRef/>
      </w:r>
      <w:r w:rsidRPr="00932D73">
        <w:rPr>
          <w:i/>
        </w:rPr>
        <w:t xml:space="preserve"> В случае, если избирательный участок находится на территории поселения, также указывается наименование муниципального района.</w:t>
      </w:r>
    </w:p>
  </w:footnote>
  <w:footnote w:id="4">
    <w:p w:rsidR="008A4EE7" w:rsidRPr="00932D73" w:rsidRDefault="008A4EE7" w:rsidP="008A4EE7">
      <w:pPr>
        <w:pStyle w:val="ab"/>
        <w:rPr>
          <w:i/>
        </w:rPr>
      </w:pPr>
      <w:r w:rsidRPr="00932D73">
        <w:rPr>
          <w:rStyle w:val="a4"/>
          <w:i/>
        </w:rPr>
        <w:footnoteRef/>
      </w:r>
      <w:r>
        <w:rPr>
          <w:i/>
        </w:rPr>
        <w:t xml:space="preserve"> </w:t>
      </w:r>
      <w:r w:rsidRPr="00932D73">
        <w:rPr>
          <w:i/>
        </w:rPr>
        <w:t xml:space="preserve">Указываются наименование улицы, номер дома и наименование населенного пункта. </w:t>
      </w:r>
    </w:p>
  </w:footnote>
  <w:footnote w:id="5">
    <w:p w:rsidR="008A4EE7" w:rsidRDefault="008A4EE7" w:rsidP="008A4EE7">
      <w:pPr>
        <w:pStyle w:val="ab"/>
        <w:jc w:val="both"/>
      </w:pPr>
      <w:r w:rsidRPr="00932D73">
        <w:rPr>
          <w:rStyle w:val="a4"/>
          <w:i/>
        </w:rPr>
        <w:footnoteRef/>
      </w:r>
      <w:r w:rsidRPr="00932D73">
        <w:rPr>
          <w:i/>
        </w:rPr>
        <w:t xml:space="preserve"> В случае, если избирательный участок находится на территории поселения, также указывается наименование муниципального района.</w:t>
      </w:r>
    </w:p>
  </w:footnote>
  <w:footnote w:id="6">
    <w:p w:rsidR="008A4EE7" w:rsidRPr="00932D73" w:rsidRDefault="008A4EE7" w:rsidP="008A4EE7">
      <w:pPr>
        <w:pStyle w:val="ab"/>
        <w:rPr>
          <w:i/>
        </w:rPr>
      </w:pPr>
      <w:r w:rsidRPr="00932D73">
        <w:rPr>
          <w:rStyle w:val="a4"/>
          <w:i/>
        </w:rPr>
        <w:footnoteRef/>
      </w:r>
      <w:r>
        <w:rPr>
          <w:i/>
        </w:rPr>
        <w:t xml:space="preserve"> </w:t>
      </w:r>
      <w:r w:rsidRPr="00932D73">
        <w:rPr>
          <w:i/>
        </w:rPr>
        <w:t xml:space="preserve">Указываются наименование улицы, номер дома и наименование населенного пункта. </w:t>
      </w:r>
    </w:p>
  </w:footnote>
  <w:footnote w:id="7">
    <w:p w:rsidR="008A4EE7" w:rsidRDefault="008A4EE7" w:rsidP="008A4EE7">
      <w:pPr>
        <w:pStyle w:val="ab"/>
        <w:jc w:val="both"/>
      </w:pPr>
      <w:r w:rsidRPr="00932D73">
        <w:rPr>
          <w:rStyle w:val="a4"/>
          <w:i/>
        </w:rPr>
        <w:footnoteRef/>
      </w:r>
      <w:r w:rsidRPr="00932D73">
        <w:rPr>
          <w:i/>
        </w:rPr>
        <w:t xml:space="preserve"> В случае, если избирательный участок находится на территории поселения, также указывается наименование муниципального района.</w:t>
      </w:r>
    </w:p>
  </w:footnote>
  <w:footnote w:id="8">
    <w:p w:rsidR="003A2134" w:rsidRPr="00CF2301" w:rsidRDefault="003A2134" w:rsidP="003A2134">
      <w:pPr>
        <w:pStyle w:val="ab"/>
        <w:ind w:firstLine="709"/>
        <w:jc w:val="both"/>
        <w:rPr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>
        <w:rPr>
          <w:i/>
        </w:rPr>
        <w:t xml:space="preserve">В </w:t>
      </w:r>
      <w:r>
        <w:t>соответствии с пунктом 8 статьи 62</w:t>
      </w:r>
      <w:r w:rsidRPr="00CF2301">
        <w:t xml:space="preserve"> </w:t>
      </w:r>
      <w:r>
        <w:t>Федерального з</w:t>
      </w:r>
      <w:r w:rsidRPr="00CF2301">
        <w:t>ако</w:t>
      </w:r>
      <w:r>
        <w:t>на «Об основных гарантиях избирательных прав и права на участие в референдуме граждан Российской Федерации»</w:t>
      </w:r>
      <w:r w:rsidRPr="00CF2301">
        <w:t xml:space="preserve">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34" w:rsidRDefault="002000F0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213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2134">
      <w:rPr>
        <w:rStyle w:val="a3"/>
        <w:noProof/>
      </w:rPr>
      <w:t>24</w:t>
    </w:r>
    <w:r>
      <w:rPr>
        <w:rStyle w:val="a3"/>
      </w:rPr>
      <w:fldChar w:fldCharType="end"/>
    </w:r>
  </w:p>
  <w:p w:rsidR="003A2134" w:rsidRDefault="003A213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34" w:rsidRDefault="002000F0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213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66A1">
      <w:rPr>
        <w:rStyle w:val="a3"/>
        <w:noProof/>
      </w:rPr>
      <w:t>3</w:t>
    </w:r>
    <w:r>
      <w:rPr>
        <w:rStyle w:val="a3"/>
      </w:rPr>
      <w:fldChar w:fldCharType="end"/>
    </w:r>
  </w:p>
  <w:p w:rsidR="003A2134" w:rsidRDefault="003A213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134"/>
    <w:rsid w:val="00097ACF"/>
    <w:rsid w:val="001A0824"/>
    <w:rsid w:val="002000F0"/>
    <w:rsid w:val="0025488B"/>
    <w:rsid w:val="002D5EEF"/>
    <w:rsid w:val="003A2134"/>
    <w:rsid w:val="004F0D11"/>
    <w:rsid w:val="00565C17"/>
    <w:rsid w:val="005E5B91"/>
    <w:rsid w:val="007859FF"/>
    <w:rsid w:val="007C66A1"/>
    <w:rsid w:val="007E33F4"/>
    <w:rsid w:val="008A4EE7"/>
    <w:rsid w:val="008E5F82"/>
    <w:rsid w:val="00AC2E77"/>
    <w:rsid w:val="00CA2286"/>
    <w:rsid w:val="00D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3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2134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A2134"/>
    <w:pPr>
      <w:keepNext/>
      <w:widowControl w:val="0"/>
      <w:ind w:firstLine="72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3A2134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134"/>
    <w:pPr>
      <w:keepNext/>
      <w:suppressAutoHyphens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A2134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134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3A2134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3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A2134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A213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A213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A2134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A2134"/>
    <w:rPr>
      <w:rFonts w:ascii="Times New Roman" w:eastAsia="Times New Roman" w:hAnsi="Times New Roman" w:cs="Times New Roman"/>
      <w:color w:val="000000"/>
      <w:spacing w:val="-5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3A213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3A2134"/>
    <w:rPr>
      <w:spacing w:val="0"/>
      <w:w w:val="100"/>
      <w:sz w:val="22"/>
    </w:rPr>
  </w:style>
  <w:style w:type="character" w:styleId="a4">
    <w:name w:val="footnote reference"/>
    <w:uiPriority w:val="99"/>
    <w:rsid w:val="003A2134"/>
    <w:rPr>
      <w:vertAlign w:val="superscript"/>
    </w:rPr>
  </w:style>
  <w:style w:type="paragraph" w:styleId="a5">
    <w:name w:val="Body Text"/>
    <w:basedOn w:val="a"/>
    <w:link w:val="a6"/>
    <w:rsid w:val="003A2134"/>
    <w:pPr>
      <w:widowControl w:val="0"/>
      <w:ind w:right="22"/>
      <w:jc w:val="both"/>
    </w:pPr>
    <w:rPr>
      <w:szCs w:val="26"/>
    </w:rPr>
  </w:style>
  <w:style w:type="character" w:customStyle="1" w:styleId="a6">
    <w:name w:val="Основной текст Знак"/>
    <w:basedOn w:val="a0"/>
    <w:link w:val="a5"/>
    <w:rsid w:val="003A2134"/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21">
    <w:name w:val="Основной текст 21"/>
    <w:basedOn w:val="a"/>
    <w:rsid w:val="003A2134"/>
    <w:pPr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b/>
      <w:sz w:val="28"/>
      <w:szCs w:val="20"/>
    </w:rPr>
  </w:style>
  <w:style w:type="paragraph" w:styleId="a7">
    <w:name w:val="Body Text Indent"/>
    <w:basedOn w:val="a"/>
    <w:link w:val="a8"/>
    <w:rsid w:val="003A2134"/>
    <w:pPr>
      <w:spacing w:line="360" w:lineRule="exact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3A2134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9">
    <w:name w:val="header"/>
    <w:basedOn w:val="a"/>
    <w:link w:val="aa"/>
    <w:rsid w:val="003A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A21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rsid w:val="003A2134"/>
    <w:pPr>
      <w:suppressLineNumbers/>
      <w:ind w:left="339" w:hanging="339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A21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-1">
    <w:name w:val="текст14-1"/>
    <w:aliases w:val="5,Текст14-1,Текст 14-1"/>
    <w:basedOn w:val="a"/>
    <w:rsid w:val="003A213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4-15">
    <w:name w:val="Текст 14-15"/>
    <w:basedOn w:val="a"/>
    <w:rsid w:val="003A2134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3A2134"/>
    <w:pPr>
      <w:keepNext/>
      <w:widowControl w:val="0"/>
      <w:suppressAutoHyphens w:val="0"/>
      <w:ind w:firstLine="601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2016-07-22T05:33:00Z</dcterms:created>
  <dcterms:modified xsi:type="dcterms:W3CDTF">2016-07-22T05:33:00Z</dcterms:modified>
</cp:coreProperties>
</file>