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DB" w:rsidRPr="008677CA" w:rsidRDefault="00BD68DB" w:rsidP="00BD68DB">
      <w:pPr>
        <w:tabs>
          <w:tab w:val="left" w:pos="4320"/>
          <w:tab w:val="left" w:pos="4500"/>
        </w:tabs>
        <w:jc w:val="center"/>
        <w:rPr>
          <w:noProof/>
        </w:rPr>
      </w:pPr>
    </w:p>
    <w:p w:rsidR="00BD68DB" w:rsidRPr="008677CA" w:rsidRDefault="001E75A7" w:rsidP="00BD68DB">
      <w:pPr>
        <w:tabs>
          <w:tab w:val="left" w:pos="4320"/>
          <w:tab w:val="left" w:pos="4500"/>
        </w:tabs>
        <w:jc w:val="center"/>
        <w:rPr>
          <w:noProof/>
        </w:rPr>
      </w:pPr>
      <w:r>
        <w:rPr>
          <w:noProof/>
        </w:rPr>
        <w:drawing>
          <wp:inline distT="0" distB="0" distL="0" distR="0">
            <wp:extent cx="2101850" cy="25647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101850" cy="2564765"/>
                    </a:xfrm>
                    <a:prstGeom prst="rect">
                      <a:avLst/>
                    </a:prstGeom>
                    <a:noFill/>
                    <a:ln w="9525">
                      <a:noFill/>
                      <a:miter lim="800000"/>
                      <a:headEnd/>
                      <a:tailEnd/>
                    </a:ln>
                  </pic:spPr>
                </pic:pic>
              </a:graphicData>
            </a:graphic>
          </wp:inline>
        </w:drawing>
      </w:r>
    </w:p>
    <w:p w:rsidR="00BD68DB" w:rsidRPr="008677CA" w:rsidRDefault="00BD68DB" w:rsidP="00BD68DB">
      <w:pPr>
        <w:pStyle w:val="a3"/>
        <w:jc w:val="center"/>
        <w:rPr>
          <w:rFonts w:ascii="Times New Roman" w:hAnsi="Times New Roman" w:cs="Times New Roman"/>
          <w:b/>
          <w:sz w:val="28"/>
          <w:szCs w:val="28"/>
        </w:rPr>
      </w:pP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Печатное средство массовой информации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органов местного  самоуправления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Тужинского  муниципального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района</w:t>
      </w: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rPr>
          <w:rFonts w:ascii="Times New Roman" w:hAnsi="Times New Roman" w:cs="Times New Roman"/>
        </w:rPr>
      </w:pPr>
    </w:p>
    <w:p w:rsidR="00BD68DB" w:rsidRPr="008677CA" w:rsidRDefault="00BD68DB" w:rsidP="00BD68DB">
      <w:pPr>
        <w:pStyle w:val="a3"/>
        <w:ind w:left="2832" w:hanging="2832"/>
        <w:rPr>
          <w:rFonts w:ascii="Times New Roman" w:hAnsi="Times New Roman" w:cs="Times New Roman"/>
        </w:rPr>
      </w:pPr>
    </w:p>
    <w:p w:rsidR="00BD68DB" w:rsidRPr="008677CA" w:rsidRDefault="00BD68DB" w:rsidP="00F23290">
      <w:pPr>
        <w:pStyle w:val="a3"/>
        <w:jc w:val="center"/>
        <w:rPr>
          <w:rFonts w:ascii="Times New Roman" w:hAnsi="Times New Roman" w:cs="Times New Roman"/>
          <w:b/>
          <w:sz w:val="72"/>
          <w:szCs w:val="72"/>
        </w:rPr>
      </w:pPr>
      <w:r w:rsidRPr="008677CA">
        <w:rPr>
          <w:rFonts w:ascii="Times New Roman" w:hAnsi="Times New Roman" w:cs="Times New Roman"/>
          <w:b/>
          <w:sz w:val="72"/>
          <w:szCs w:val="72"/>
        </w:rPr>
        <w:t xml:space="preserve">Бюллетень муниципальных нормативных </w:t>
      </w:r>
    </w:p>
    <w:p w:rsidR="00BD68DB" w:rsidRPr="008677CA" w:rsidRDefault="00BD68DB" w:rsidP="00BD68DB">
      <w:pPr>
        <w:pStyle w:val="a3"/>
        <w:jc w:val="center"/>
        <w:rPr>
          <w:rFonts w:ascii="Times New Roman" w:hAnsi="Times New Roman" w:cs="Times New Roman"/>
          <w:b/>
          <w:sz w:val="72"/>
          <w:szCs w:val="72"/>
        </w:rPr>
      </w:pPr>
      <w:r w:rsidRPr="008677CA">
        <w:rPr>
          <w:rFonts w:ascii="Times New Roman" w:hAnsi="Times New Roman" w:cs="Times New Roman"/>
          <w:b/>
          <w:sz w:val="72"/>
          <w:szCs w:val="72"/>
        </w:rPr>
        <w:t>правовых актов</w:t>
      </w:r>
    </w:p>
    <w:p w:rsidR="00BD68DB" w:rsidRPr="008677CA" w:rsidRDefault="00BD68DB" w:rsidP="00BD68DB">
      <w:pPr>
        <w:pStyle w:val="a3"/>
        <w:jc w:val="center"/>
        <w:rPr>
          <w:rFonts w:ascii="Times New Roman" w:hAnsi="Times New Roman" w:cs="Times New Roman"/>
          <w:b/>
          <w:sz w:val="44"/>
          <w:szCs w:val="44"/>
        </w:rPr>
      </w:pPr>
      <w:r w:rsidRPr="008677CA">
        <w:rPr>
          <w:rFonts w:ascii="Times New Roman" w:hAnsi="Times New Roman" w:cs="Times New Roman"/>
          <w:b/>
          <w:sz w:val="44"/>
          <w:szCs w:val="44"/>
        </w:rPr>
        <w:t xml:space="preserve"> </w:t>
      </w:r>
    </w:p>
    <w:p w:rsidR="00BD68DB" w:rsidRPr="008677CA" w:rsidRDefault="00BD68DB" w:rsidP="00BD68DB">
      <w:pPr>
        <w:pStyle w:val="a3"/>
        <w:jc w:val="center"/>
        <w:rPr>
          <w:rFonts w:ascii="Times New Roman" w:hAnsi="Times New Roman" w:cs="Times New Roman"/>
          <w:sz w:val="44"/>
          <w:szCs w:val="44"/>
        </w:rPr>
      </w:pPr>
    </w:p>
    <w:p w:rsidR="00BD68DB" w:rsidRPr="008677CA" w:rsidRDefault="00BD68DB" w:rsidP="00BD68DB">
      <w:pPr>
        <w:pStyle w:val="a3"/>
        <w:jc w:val="center"/>
        <w:rPr>
          <w:rFonts w:ascii="Times New Roman" w:hAnsi="Times New Roman" w:cs="Times New Roman"/>
          <w:b/>
          <w:sz w:val="52"/>
          <w:szCs w:val="52"/>
        </w:rPr>
      </w:pPr>
      <w:r w:rsidRPr="008677CA">
        <w:rPr>
          <w:rFonts w:ascii="Times New Roman" w:hAnsi="Times New Roman" w:cs="Times New Roman"/>
          <w:b/>
          <w:sz w:val="52"/>
          <w:szCs w:val="52"/>
        </w:rPr>
        <w:t xml:space="preserve">№ </w:t>
      </w:r>
      <w:r w:rsidR="009D5C92">
        <w:rPr>
          <w:rFonts w:ascii="Times New Roman" w:hAnsi="Times New Roman" w:cs="Times New Roman"/>
          <w:b/>
          <w:sz w:val="52"/>
          <w:szCs w:val="52"/>
        </w:rPr>
        <w:t>73</w:t>
      </w:r>
      <w:r w:rsidRPr="008677CA">
        <w:rPr>
          <w:rFonts w:ascii="Times New Roman" w:hAnsi="Times New Roman" w:cs="Times New Roman"/>
          <w:b/>
          <w:sz w:val="52"/>
          <w:szCs w:val="52"/>
        </w:rPr>
        <w:t xml:space="preserve"> </w:t>
      </w:r>
    </w:p>
    <w:p w:rsidR="00BD68DB" w:rsidRPr="008677CA" w:rsidRDefault="00BD68DB" w:rsidP="00BD68DB">
      <w:pPr>
        <w:pStyle w:val="a3"/>
        <w:jc w:val="center"/>
        <w:rPr>
          <w:rFonts w:ascii="Times New Roman" w:hAnsi="Times New Roman" w:cs="Times New Roman"/>
          <w:b/>
          <w:sz w:val="52"/>
          <w:szCs w:val="52"/>
        </w:rPr>
      </w:pPr>
    </w:p>
    <w:p w:rsidR="00BD68DB" w:rsidRPr="008677CA" w:rsidRDefault="009D5C92" w:rsidP="00BD68DB">
      <w:pPr>
        <w:pStyle w:val="a3"/>
        <w:jc w:val="center"/>
        <w:rPr>
          <w:rFonts w:ascii="Times New Roman" w:hAnsi="Times New Roman" w:cs="Times New Roman"/>
          <w:b/>
          <w:sz w:val="52"/>
          <w:szCs w:val="52"/>
        </w:rPr>
      </w:pPr>
      <w:r>
        <w:rPr>
          <w:rFonts w:ascii="Times New Roman" w:hAnsi="Times New Roman" w:cs="Times New Roman"/>
          <w:b/>
          <w:sz w:val="52"/>
          <w:szCs w:val="52"/>
        </w:rPr>
        <w:t>27</w:t>
      </w:r>
      <w:r w:rsidR="00F96F33">
        <w:rPr>
          <w:rFonts w:ascii="Times New Roman" w:hAnsi="Times New Roman" w:cs="Times New Roman"/>
          <w:b/>
          <w:sz w:val="52"/>
          <w:szCs w:val="52"/>
        </w:rPr>
        <w:t xml:space="preserve"> </w:t>
      </w:r>
      <w:r>
        <w:rPr>
          <w:rFonts w:ascii="Times New Roman" w:hAnsi="Times New Roman" w:cs="Times New Roman"/>
          <w:b/>
          <w:sz w:val="52"/>
          <w:szCs w:val="52"/>
        </w:rPr>
        <w:t>дека</w:t>
      </w:r>
      <w:r w:rsidR="00F96F33">
        <w:rPr>
          <w:rFonts w:ascii="Times New Roman" w:hAnsi="Times New Roman" w:cs="Times New Roman"/>
          <w:b/>
          <w:sz w:val="52"/>
          <w:szCs w:val="52"/>
        </w:rPr>
        <w:t>б</w:t>
      </w:r>
      <w:r w:rsidR="00247C74">
        <w:rPr>
          <w:rFonts w:ascii="Times New Roman" w:hAnsi="Times New Roman" w:cs="Times New Roman"/>
          <w:b/>
          <w:sz w:val="52"/>
          <w:szCs w:val="52"/>
        </w:rPr>
        <w:t>ря</w:t>
      </w:r>
      <w:r w:rsidR="006B4273">
        <w:rPr>
          <w:rFonts w:ascii="Times New Roman" w:hAnsi="Times New Roman" w:cs="Times New Roman"/>
          <w:b/>
          <w:sz w:val="52"/>
          <w:szCs w:val="52"/>
        </w:rPr>
        <w:t xml:space="preserve"> 2014</w:t>
      </w:r>
      <w:r w:rsidR="00BD68DB" w:rsidRPr="008677CA">
        <w:rPr>
          <w:rFonts w:ascii="Times New Roman" w:hAnsi="Times New Roman" w:cs="Times New Roman"/>
          <w:b/>
          <w:sz w:val="52"/>
          <w:szCs w:val="52"/>
        </w:rPr>
        <w:t xml:space="preserve"> года</w:t>
      </w:r>
    </w:p>
    <w:p w:rsidR="00BD68DB" w:rsidRDefault="00BD68DB" w:rsidP="00BD68DB">
      <w:pPr>
        <w:pStyle w:val="a3"/>
        <w:rPr>
          <w:rFonts w:ascii="Times New Roman" w:hAnsi="Times New Roman" w:cs="Times New Roman"/>
          <w:sz w:val="44"/>
          <w:szCs w:val="44"/>
        </w:rPr>
      </w:pPr>
    </w:p>
    <w:p w:rsidR="00D80711" w:rsidRPr="008677CA" w:rsidRDefault="00D80711" w:rsidP="00BD68DB">
      <w:pPr>
        <w:pStyle w:val="a3"/>
        <w:rPr>
          <w:rFonts w:ascii="Times New Roman" w:hAnsi="Times New Roman" w:cs="Times New Roman"/>
          <w:sz w:val="44"/>
          <w:szCs w:val="44"/>
        </w:rPr>
      </w:pPr>
    </w:p>
    <w:p w:rsidR="00BD68DB" w:rsidRDefault="00BD68DB" w:rsidP="00247C74">
      <w:pPr>
        <w:pStyle w:val="a3"/>
        <w:jc w:val="center"/>
        <w:rPr>
          <w:rFonts w:ascii="Times New Roman" w:hAnsi="Times New Roman" w:cs="Times New Roman"/>
          <w:b/>
          <w:sz w:val="32"/>
          <w:szCs w:val="32"/>
        </w:rPr>
      </w:pPr>
      <w:r w:rsidRPr="008677CA">
        <w:rPr>
          <w:rFonts w:ascii="Times New Roman" w:hAnsi="Times New Roman" w:cs="Times New Roman"/>
          <w:b/>
          <w:sz w:val="32"/>
          <w:szCs w:val="32"/>
        </w:rPr>
        <w:t>пгт Тужа</w:t>
      </w:r>
    </w:p>
    <w:p w:rsidR="00AD0543" w:rsidRDefault="00AD0543" w:rsidP="00BD68DB">
      <w:pPr>
        <w:pStyle w:val="a3"/>
        <w:rPr>
          <w:rFonts w:ascii="Times New Roman" w:hAnsi="Times New Roman" w:cs="Times New Roman"/>
          <w:b/>
          <w:sz w:val="32"/>
          <w:szCs w:val="32"/>
        </w:rPr>
      </w:pPr>
    </w:p>
    <w:p w:rsidR="00AD0543" w:rsidRDefault="00AD0543" w:rsidP="00BD68DB">
      <w:pPr>
        <w:pStyle w:val="a3"/>
        <w:rPr>
          <w:rFonts w:ascii="Times New Roman" w:hAnsi="Times New Roman" w:cs="Times New Roman"/>
          <w:b/>
          <w:sz w:val="32"/>
          <w:szCs w:val="32"/>
        </w:rPr>
      </w:pPr>
    </w:p>
    <w:p w:rsidR="00D1581D" w:rsidRPr="008677CA" w:rsidRDefault="00D1581D" w:rsidP="00BD68DB">
      <w:pPr>
        <w:pStyle w:val="a3"/>
        <w:rPr>
          <w:rFonts w:ascii="Times New Roman" w:hAnsi="Times New Roman" w:cs="Times New Roman"/>
          <w:b/>
          <w:sz w:val="32"/>
          <w:szCs w:val="32"/>
        </w:rPr>
      </w:pPr>
    </w:p>
    <w:p w:rsidR="002305C0" w:rsidRDefault="002305C0" w:rsidP="00BD68DB">
      <w:pPr>
        <w:pStyle w:val="ConsPlusNonformat"/>
        <w:widowControl/>
        <w:rPr>
          <w:rFonts w:ascii="Times New Roman" w:hAnsi="Times New Roman" w:cs="Times New Roman"/>
          <w:b/>
          <w:sz w:val="32"/>
          <w:szCs w:val="32"/>
        </w:rPr>
      </w:pPr>
    </w:p>
    <w:p w:rsidR="00BD68DB" w:rsidRPr="008677CA" w:rsidRDefault="00BD68DB" w:rsidP="00AD0543">
      <w:pPr>
        <w:pStyle w:val="ConsPlusNonformat"/>
        <w:widowControl/>
        <w:jc w:val="center"/>
        <w:rPr>
          <w:rFonts w:ascii="Times New Roman" w:hAnsi="Times New Roman" w:cs="Times New Roman"/>
          <w:sz w:val="18"/>
          <w:szCs w:val="18"/>
        </w:rPr>
      </w:pPr>
      <w:r w:rsidRPr="008677CA">
        <w:rPr>
          <w:rFonts w:ascii="Times New Roman" w:hAnsi="Times New Roman" w:cs="Times New Roman"/>
          <w:sz w:val="18"/>
          <w:szCs w:val="18"/>
        </w:rPr>
        <w:lastRenderedPageBreak/>
        <w:t>СОДЕРЖАНИЕ</w:t>
      </w:r>
    </w:p>
    <w:p w:rsidR="00AD1112" w:rsidRPr="008677CA" w:rsidRDefault="00AD1112" w:rsidP="008A08C1">
      <w:pPr>
        <w:jc w:val="both"/>
        <w:rPr>
          <w:rFonts w:eastAsia="Calibri"/>
          <w:sz w:val="18"/>
          <w:szCs w:val="18"/>
        </w:rPr>
      </w:pPr>
    </w:p>
    <w:p w:rsidR="00AD1112" w:rsidRPr="00D7622D" w:rsidRDefault="00AD1112" w:rsidP="00AD1112">
      <w:pPr>
        <w:pStyle w:val="ConsPlusNonformat"/>
        <w:widowControl/>
        <w:jc w:val="center"/>
        <w:rPr>
          <w:rFonts w:ascii="Times New Roman" w:hAnsi="Times New Roman" w:cs="Times New Roman"/>
          <w:sz w:val="18"/>
          <w:szCs w:val="18"/>
        </w:rPr>
      </w:pPr>
    </w:p>
    <w:p w:rsidR="008179C4" w:rsidRPr="00D7622D" w:rsidRDefault="008179C4" w:rsidP="00BD68DB">
      <w:pPr>
        <w:pStyle w:val="ConsPlusNonformat"/>
        <w:widowControl/>
        <w:rPr>
          <w:rFonts w:ascii="Times New Roman" w:hAnsi="Times New Roman" w:cs="Times New Roman"/>
          <w:sz w:val="18"/>
          <w:szCs w:val="18"/>
        </w:rPr>
      </w:pPr>
    </w:p>
    <w:p w:rsidR="008179C4" w:rsidRPr="00D7622D" w:rsidRDefault="008179C4" w:rsidP="00BD68DB">
      <w:pPr>
        <w:ind w:firstLine="708"/>
        <w:jc w:val="both"/>
        <w:rPr>
          <w:rFonts w:eastAsia="Calibri"/>
          <w:sz w:val="18"/>
          <w:szCs w:val="18"/>
        </w:rPr>
      </w:pPr>
    </w:p>
    <w:p w:rsidR="009A659A" w:rsidRPr="00D7622D" w:rsidRDefault="009A1B7A" w:rsidP="009A659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Раздел 1</w:t>
      </w:r>
      <w:r w:rsidR="009A659A">
        <w:rPr>
          <w:rFonts w:ascii="Times New Roman" w:hAnsi="Times New Roman" w:cs="Times New Roman"/>
          <w:sz w:val="18"/>
          <w:szCs w:val="18"/>
        </w:rPr>
        <w:t xml:space="preserve">. </w:t>
      </w:r>
      <w:r w:rsidR="009A659A" w:rsidRPr="00D7622D">
        <w:rPr>
          <w:rFonts w:ascii="Times New Roman" w:hAnsi="Times New Roman" w:cs="Times New Roman"/>
          <w:sz w:val="18"/>
          <w:szCs w:val="18"/>
        </w:rPr>
        <w:t>Постановления и распоряжения</w:t>
      </w:r>
      <w:r w:rsidR="009A659A">
        <w:rPr>
          <w:rFonts w:ascii="Times New Roman" w:hAnsi="Times New Roman" w:cs="Times New Roman"/>
          <w:sz w:val="18"/>
          <w:szCs w:val="18"/>
        </w:rPr>
        <w:t xml:space="preserve"> Тужинской районной Думы и</w:t>
      </w:r>
      <w:r w:rsidR="009A659A" w:rsidRPr="00D7622D">
        <w:rPr>
          <w:rFonts w:ascii="Times New Roman" w:hAnsi="Times New Roman" w:cs="Times New Roman"/>
          <w:sz w:val="18"/>
          <w:szCs w:val="18"/>
        </w:rPr>
        <w:t xml:space="preserve"> администрации Тужинского района</w:t>
      </w:r>
    </w:p>
    <w:p w:rsidR="008179C4" w:rsidRPr="00D7622D" w:rsidRDefault="008179C4" w:rsidP="00BD68DB">
      <w:pPr>
        <w:ind w:firstLine="708"/>
        <w:jc w:val="both"/>
        <w:rPr>
          <w:rFonts w:eastAsia="Calibri"/>
        </w:rPr>
      </w:pPr>
    </w:p>
    <w:tbl>
      <w:tblPr>
        <w:tblW w:w="4800" w:type="pct"/>
        <w:tblInd w:w="250" w:type="dxa"/>
        <w:tblLayout w:type="fixed"/>
        <w:tblLook w:val="01E0"/>
      </w:tblPr>
      <w:tblGrid>
        <w:gridCol w:w="636"/>
        <w:gridCol w:w="6713"/>
        <w:gridCol w:w="1357"/>
        <w:gridCol w:w="1026"/>
      </w:tblGrid>
      <w:tr w:rsidR="009A659A" w:rsidRPr="00D7622D" w:rsidTr="001D007E">
        <w:trPr>
          <w:trHeight w:val="450"/>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D638DF">
            <w:pPr>
              <w:tabs>
                <w:tab w:val="left" w:pos="2160"/>
              </w:tabs>
              <w:rPr>
                <w:sz w:val="18"/>
                <w:szCs w:val="18"/>
              </w:rPr>
            </w:pPr>
            <w:r w:rsidRPr="00D7622D">
              <w:rPr>
                <w:sz w:val="18"/>
                <w:szCs w:val="18"/>
              </w:rPr>
              <w:t>№ п/п</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D638DF">
            <w:pPr>
              <w:tabs>
                <w:tab w:val="left" w:pos="2160"/>
              </w:tabs>
              <w:rPr>
                <w:sz w:val="18"/>
                <w:szCs w:val="18"/>
              </w:rPr>
            </w:pPr>
          </w:p>
          <w:p w:rsidR="009A659A" w:rsidRPr="00D7622D" w:rsidRDefault="009A659A" w:rsidP="00D638DF">
            <w:pPr>
              <w:tabs>
                <w:tab w:val="left" w:pos="2160"/>
              </w:tabs>
              <w:jc w:val="center"/>
              <w:rPr>
                <w:sz w:val="18"/>
                <w:szCs w:val="18"/>
              </w:rPr>
            </w:pPr>
            <w:r w:rsidRPr="00D7622D">
              <w:rPr>
                <w:sz w:val="18"/>
                <w:szCs w:val="18"/>
              </w:rPr>
              <w:t>Наименование постановления, распоряжения</w:t>
            </w:r>
          </w:p>
          <w:p w:rsidR="009A659A" w:rsidRPr="00D7622D" w:rsidRDefault="009A659A" w:rsidP="00D638DF">
            <w:pPr>
              <w:tabs>
                <w:tab w:val="left" w:pos="2160"/>
              </w:tabs>
              <w:rPr>
                <w:sz w:val="18"/>
                <w:szCs w:val="18"/>
              </w:rPr>
            </w:pPr>
          </w:p>
        </w:tc>
        <w:tc>
          <w:tcPr>
            <w:tcW w:w="69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D638DF">
            <w:pPr>
              <w:tabs>
                <w:tab w:val="left" w:pos="2160"/>
              </w:tabs>
              <w:rPr>
                <w:sz w:val="18"/>
                <w:szCs w:val="18"/>
              </w:rPr>
            </w:pPr>
            <w:r w:rsidRPr="00D7622D">
              <w:rPr>
                <w:sz w:val="18"/>
                <w:szCs w:val="18"/>
              </w:rPr>
              <w:t>Реквизиты документа</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D638DF">
            <w:pPr>
              <w:tabs>
                <w:tab w:val="left" w:pos="2160"/>
              </w:tabs>
              <w:rPr>
                <w:sz w:val="18"/>
                <w:szCs w:val="18"/>
              </w:rPr>
            </w:pPr>
            <w:r w:rsidRPr="00D7622D">
              <w:rPr>
                <w:sz w:val="18"/>
                <w:szCs w:val="18"/>
              </w:rPr>
              <w:t>Страница</w:t>
            </w:r>
          </w:p>
        </w:tc>
      </w:tr>
      <w:tr w:rsidR="009A659A" w:rsidRPr="00D7622D" w:rsidTr="001D007E">
        <w:trPr>
          <w:trHeight w:val="150"/>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9A659A">
            <w:pPr>
              <w:tabs>
                <w:tab w:val="left" w:pos="2160"/>
              </w:tabs>
              <w:ind w:left="34"/>
              <w:rPr>
                <w:sz w:val="18"/>
                <w:szCs w:val="18"/>
              </w:rPr>
            </w:pPr>
            <w:r w:rsidRPr="00D7622D">
              <w:rPr>
                <w:sz w:val="18"/>
                <w:szCs w:val="18"/>
              </w:rPr>
              <w:t>1</w:t>
            </w:r>
            <w:r>
              <w:rPr>
                <w:sz w:val="18"/>
                <w:szCs w:val="18"/>
              </w:rPr>
              <w:t>.</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0756CA" w:rsidRDefault="000756CA" w:rsidP="000756CA">
            <w:pPr>
              <w:jc w:val="both"/>
              <w:rPr>
                <w:sz w:val="20"/>
                <w:szCs w:val="20"/>
              </w:rPr>
            </w:pPr>
            <w:r w:rsidRPr="000756CA">
              <w:rPr>
                <w:sz w:val="20"/>
                <w:szCs w:val="20"/>
              </w:rPr>
              <w:t>О полномочиях по осуществлению администратором функций  по поступлению средств в бюджет Тужинского муниципального района</w:t>
            </w:r>
          </w:p>
        </w:tc>
        <w:tc>
          <w:tcPr>
            <w:tcW w:w="697" w:type="pct"/>
            <w:tcBorders>
              <w:top w:val="single" w:sz="4" w:space="0" w:color="auto"/>
              <w:left w:val="single" w:sz="4" w:space="0" w:color="auto"/>
              <w:bottom w:val="single" w:sz="4" w:space="0" w:color="auto"/>
              <w:right w:val="single" w:sz="4" w:space="0" w:color="auto"/>
            </w:tcBorders>
            <w:vAlign w:val="center"/>
          </w:tcPr>
          <w:p w:rsidR="009A659A" w:rsidRDefault="009A659A" w:rsidP="00D638DF">
            <w:pPr>
              <w:tabs>
                <w:tab w:val="left" w:pos="2160"/>
              </w:tabs>
              <w:rPr>
                <w:sz w:val="18"/>
                <w:szCs w:val="18"/>
              </w:rPr>
            </w:pPr>
            <w:r>
              <w:rPr>
                <w:sz w:val="18"/>
                <w:szCs w:val="18"/>
              </w:rPr>
              <w:t xml:space="preserve">№ </w:t>
            </w:r>
            <w:r w:rsidR="000756CA">
              <w:rPr>
                <w:sz w:val="18"/>
                <w:szCs w:val="18"/>
              </w:rPr>
              <w:t>19</w:t>
            </w:r>
          </w:p>
          <w:p w:rsidR="009A659A" w:rsidRPr="00D7622D" w:rsidRDefault="000756CA" w:rsidP="00D638DF">
            <w:pPr>
              <w:tabs>
                <w:tab w:val="left" w:pos="2160"/>
              </w:tabs>
              <w:rPr>
                <w:sz w:val="18"/>
                <w:szCs w:val="18"/>
              </w:rPr>
            </w:pPr>
            <w:r>
              <w:rPr>
                <w:sz w:val="18"/>
                <w:szCs w:val="18"/>
              </w:rPr>
              <w:t>от 23.12.2014</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A2394A" w:rsidP="00D638DF">
            <w:pPr>
              <w:tabs>
                <w:tab w:val="left" w:pos="2160"/>
              </w:tabs>
              <w:rPr>
                <w:sz w:val="18"/>
                <w:szCs w:val="18"/>
              </w:rPr>
            </w:pPr>
            <w:r>
              <w:rPr>
                <w:sz w:val="18"/>
                <w:szCs w:val="18"/>
              </w:rPr>
              <w:t>3</w:t>
            </w:r>
          </w:p>
        </w:tc>
      </w:tr>
      <w:tr w:rsidR="009A659A" w:rsidRPr="00D7622D" w:rsidTr="001D007E">
        <w:trPr>
          <w:trHeight w:val="518"/>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9A659A">
            <w:pPr>
              <w:tabs>
                <w:tab w:val="left" w:pos="2160"/>
              </w:tabs>
              <w:ind w:left="34"/>
              <w:rPr>
                <w:sz w:val="18"/>
                <w:szCs w:val="18"/>
              </w:rPr>
            </w:pPr>
            <w:r>
              <w:rPr>
                <w:sz w:val="18"/>
                <w:szCs w:val="18"/>
              </w:rPr>
              <w:t>2.</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1D007E" w:rsidRDefault="00976937" w:rsidP="001D007E">
            <w:pPr>
              <w:jc w:val="both"/>
              <w:rPr>
                <w:color w:val="000000"/>
                <w:sz w:val="20"/>
                <w:szCs w:val="20"/>
              </w:rPr>
            </w:pPr>
            <w:r w:rsidRPr="001D007E">
              <w:rPr>
                <w:color w:val="000000"/>
                <w:sz w:val="20"/>
                <w:szCs w:val="20"/>
              </w:rPr>
              <w:t>О внесении изменений в постановление администрации Тужинского муниципального района от 11.10.2013 № 538</w:t>
            </w:r>
          </w:p>
        </w:tc>
        <w:tc>
          <w:tcPr>
            <w:tcW w:w="697" w:type="pct"/>
            <w:tcBorders>
              <w:top w:val="single" w:sz="4" w:space="0" w:color="auto"/>
              <w:left w:val="single" w:sz="4" w:space="0" w:color="auto"/>
              <w:bottom w:val="single" w:sz="4" w:space="0" w:color="auto"/>
              <w:right w:val="single" w:sz="4" w:space="0" w:color="auto"/>
            </w:tcBorders>
            <w:vAlign w:val="center"/>
          </w:tcPr>
          <w:p w:rsidR="009A659A" w:rsidRDefault="009A659A" w:rsidP="00D638DF">
            <w:pPr>
              <w:tabs>
                <w:tab w:val="left" w:pos="2160"/>
              </w:tabs>
              <w:rPr>
                <w:sz w:val="18"/>
                <w:szCs w:val="18"/>
              </w:rPr>
            </w:pPr>
            <w:r>
              <w:rPr>
                <w:sz w:val="18"/>
                <w:szCs w:val="18"/>
              </w:rPr>
              <w:t>№</w:t>
            </w:r>
            <w:r w:rsidR="001D007E">
              <w:rPr>
                <w:sz w:val="18"/>
                <w:szCs w:val="18"/>
              </w:rPr>
              <w:t xml:space="preserve"> 547</w:t>
            </w:r>
          </w:p>
          <w:p w:rsidR="009A659A" w:rsidRDefault="009A659A" w:rsidP="00D638DF">
            <w:pPr>
              <w:tabs>
                <w:tab w:val="left" w:pos="2160"/>
              </w:tabs>
              <w:rPr>
                <w:sz w:val="18"/>
                <w:szCs w:val="18"/>
              </w:rPr>
            </w:pPr>
            <w:r>
              <w:rPr>
                <w:sz w:val="18"/>
                <w:szCs w:val="18"/>
              </w:rPr>
              <w:t xml:space="preserve">от </w:t>
            </w:r>
            <w:r w:rsidR="001D007E">
              <w:rPr>
                <w:sz w:val="18"/>
                <w:szCs w:val="18"/>
              </w:rPr>
              <w:t>23.12.2014</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A2394A" w:rsidP="00D638DF">
            <w:pPr>
              <w:tabs>
                <w:tab w:val="left" w:pos="2160"/>
              </w:tabs>
              <w:rPr>
                <w:sz w:val="18"/>
                <w:szCs w:val="18"/>
              </w:rPr>
            </w:pPr>
            <w:r>
              <w:rPr>
                <w:sz w:val="18"/>
                <w:szCs w:val="18"/>
              </w:rPr>
              <w:t>3-7</w:t>
            </w:r>
          </w:p>
        </w:tc>
      </w:tr>
      <w:tr w:rsidR="009A659A" w:rsidRPr="00D7622D" w:rsidTr="00AE046E">
        <w:trPr>
          <w:trHeight w:val="846"/>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9A659A">
            <w:pPr>
              <w:tabs>
                <w:tab w:val="left" w:pos="2160"/>
              </w:tabs>
              <w:ind w:left="34"/>
              <w:rPr>
                <w:sz w:val="18"/>
                <w:szCs w:val="18"/>
              </w:rPr>
            </w:pPr>
            <w:r>
              <w:rPr>
                <w:sz w:val="18"/>
                <w:szCs w:val="18"/>
              </w:rPr>
              <w:t>3.</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D1581D" w:rsidRDefault="00AE046E" w:rsidP="00D1581D">
            <w:pPr>
              <w:jc w:val="both"/>
              <w:rPr>
                <w:color w:val="000000"/>
                <w:sz w:val="20"/>
                <w:szCs w:val="20"/>
              </w:rPr>
            </w:pPr>
            <w:r w:rsidRPr="00AE046E">
              <w:rPr>
                <w:rStyle w:val="consplusnormal"/>
                <w:color w:val="000000"/>
                <w:sz w:val="20"/>
                <w:szCs w:val="20"/>
              </w:rPr>
              <w:t xml:space="preserve">О порядке осуществления бюджетных полномочий главных администраторов доходов бюджета Тужинского района, являющихся органами местного самоуправления и (или) находящимися в их ведении муниципальными казенными учреждениями Тужинского района </w:t>
            </w:r>
          </w:p>
        </w:tc>
        <w:tc>
          <w:tcPr>
            <w:tcW w:w="69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AE046E">
            <w:pPr>
              <w:tabs>
                <w:tab w:val="left" w:pos="2160"/>
              </w:tabs>
              <w:rPr>
                <w:sz w:val="18"/>
                <w:szCs w:val="18"/>
              </w:rPr>
            </w:pPr>
            <w:r>
              <w:rPr>
                <w:sz w:val="18"/>
                <w:szCs w:val="18"/>
              </w:rPr>
              <w:t xml:space="preserve">№ </w:t>
            </w:r>
            <w:r w:rsidR="00AE046E">
              <w:rPr>
                <w:sz w:val="18"/>
                <w:szCs w:val="18"/>
              </w:rPr>
              <w:t>548</w:t>
            </w:r>
          </w:p>
          <w:p w:rsidR="009A659A" w:rsidRPr="00D7622D" w:rsidRDefault="00AE046E" w:rsidP="00AE046E">
            <w:pPr>
              <w:tabs>
                <w:tab w:val="left" w:pos="2160"/>
              </w:tabs>
              <w:rPr>
                <w:sz w:val="18"/>
                <w:szCs w:val="18"/>
              </w:rPr>
            </w:pPr>
            <w:r>
              <w:rPr>
                <w:sz w:val="18"/>
                <w:szCs w:val="18"/>
              </w:rPr>
              <w:t>от 23.12.2014</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A2394A" w:rsidP="00D638DF">
            <w:pPr>
              <w:tabs>
                <w:tab w:val="left" w:pos="2160"/>
              </w:tabs>
              <w:rPr>
                <w:sz w:val="18"/>
                <w:szCs w:val="18"/>
              </w:rPr>
            </w:pPr>
            <w:r>
              <w:rPr>
                <w:sz w:val="18"/>
                <w:szCs w:val="18"/>
              </w:rPr>
              <w:t>8-10</w:t>
            </w:r>
          </w:p>
        </w:tc>
      </w:tr>
      <w:tr w:rsidR="009A659A" w:rsidRPr="00D7622D" w:rsidTr="001D007E">
        <w:trPr>
          <w:trHeight w:val="450"/>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9A659A">
            <w:pPr>
              <w:tabs>
                <w:tab w:val="left" w:pos="2160"/>
              </w:tabs>
              <w:rPr>
                <w:sz w:val="18"/>
                <w:szCs w:val="18"/>
              </w:rPr>
            </w:pPr>
            <w:r>
              <w:rPr>
                <w:sz w:val="18"/>
                <w:szCs w:val="18"/>
              </w:rPr>
              <w:t>4.</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D1581D" w:rsidRDefault="0056250A" w:rsidP="00D1581D">
            <w:pPr>
              <w:jc w:val="both"/>
              <w:rPr>
                <w:color w:val="000000"/>
                <w:sz w:val="20"/>
                <w:szCs w:val="20"/>
              </w:rPr>
            </w:pPr>
            <w:r w:rsidRPr="00D1581D">
              <w:rPr>
                <w:sz w:val="20"/>
                <w:szCs w:val="20"/>
              </w:rPr>
              <w:t>О внесении изменений в постановление администрации Тужинского муниципального района от 29.04.2009 № 39</w:t>
            </w:r>
          </w:p>
        </w:tc>
        <w:tc>
          <w:tcPr>
            <w:tcW w:w="69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D638DF">
            <w:pPr>
              <w:tabs>
                <w:tab w:val="left" w:pos="2160"/>
              </w:tabs>
              <w:rPr>
                <w:sz w:val="18"/>
                <w:szCs w:val="18"/>
              </w:rPr>
            </w:pPr>
            <w:r>
              <w:rPr>
                <w:sz w:val="18"/>
                <w:szCs w:val="18"/>
              </w:rPr>
              <w:t xml:space="preserve">№  </w:t>
            </w:r>
            <w:r w:rsidR="0056250A">
              <w:rPr>
                <w:sz w:val="18"/>
                <w:szCs w:val="18"/>
              </w:rPr>
              <w:t>550</w:t>
            </w:r>
          </w:p>
          <w:p w:rsidR="009A659A" w:rsidRPr="00D7622D" w:rsidRDefault="009A659A" w:rsidP="00D638DF">
            <w:pPr>
              <w:tabs>
                <w:tab w:val="left" w:pos="2160"/>
              </w:tabs>
              <w:rPr>
                <w:sz w:val="18"/>
                <w:szCs w:val="18"/>
              </w:rPr>
            </w:pPr>
            <w:r>
              <w:rPr>
                <w:sz w:val="18"/>
                <w:szCs w:val="18"/>
              </w:rPr>
              <w:t xml:space="preserve">от </w:t>
            </w:r>
            <w:r w:rsidR="0056250A">
              <w:rPr>
                <w:sz w:val="18"/>
                <w:szCs w:val="18"/>
              </w:rPr>
              <w:t>23.12.2014</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A2394A" w:rsidP="00D638DF">
            <w:pPr>
              <w:tabs>
                <w:tab w:val="left" w:pos="2160"/>
              </w:tabs>
              <w:rPr>
                <w:sz w:val="18"/>
                <w:szCs w:val="18"/>
              </w:rPr>
            </w:pPr>
            <w:r>
              <w:rPr>
                <w:sz w:val="18"/>
                <w:szCs w:val="18"/>
              </w:rPr>
              <w:t>10-11</w:t>
            </w:r>
          </w:p>
        </w:tc>
      </w:tr>
      <w:tr w:rsidR="009A659A" w:rsidRPr="00D7622D" w:rsidTr="001D007E">
        <w:trPr>
          <w:trHeight w:val="450"/>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9A659A">
            <w:pPr>
              <w:tabs>
                <w:tab w:val="left" w:pos="2160"/>
              </w:tabs>
              <w:ind w:left="34"/>
              <w:rPr>
                <w:sz w:val="18"/>
                <w:szCs w:val="18"/>
              </w:rPr>
            </w:pPr>
            <w:r>
              <w:rPr>
                <w:sz w:val="18"/>
                <w:szCs w:val="18"/>
              </w:rPr>
              <w:t>5.</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D1581D" w:rsidRDefault="0056250A" w:rsidP="00D1581D">
            <w:pPr>
              <w:pStyle w:val="36"/>
              <w:shd w:val="clear" w:color="auto" w:fill="auto"/>
              <w:spacing w:before="0" w:after="0" w:line="240" w:lineRule="auto"/>
              <w:jc w:val="both"/>
              <w:rPr>
                <w:sz w:val="20"/>
                <w:szCs w:val="20"/>
              </w:rPr>
            </w:pPr>
            <w:r w:rsidRPr="00D1581D">
              <w:rPr>
                <w:sz w:val="20"/>
                <w:szCs w:val="20"/>
              </w:rPr>
              <w:t>О внесении изменений в постановление главы администрации Тужинского муниципального района от 24.04.2009 № 35</w:t>
            </w:r>
          </w:p>
        </w:tc>
        <w:tc>
          <w:tcPr>
            <w:tcW w:w="697" w:type="pct"/>
            <w:tcBorders>
              <w:top w:val="single" w:sz="4" w:space="0" w:color="auto"/>
              <w:left w:val="single" w:sz="4" w:space="0" w:color="auto"/>
              <w:bottom w:val="single" w:sz="4" w:space="0" w:color="auto"/>
              <w:right w:val="single" w:sz="4" w:space="0" w:color="auto"/>
            </w:tcBorders>
            <w:vAlign w:val="center"/>
          </w:tcPr>
          <w:p w:rsidR="009A659A" w:rsidRDefault="009A659A" w:rsidP="00D638DF">
            <w:pPr>
              <w:tabs>
                <w:tab w:val="left" w:pos="2160"/>
              </w:tabs>
              <w:rPr>
                <w:sz w:val="18"/>
                <w:szCs w:val="18"/>
              </w:rPr>
            </w:pPr>
            <w:r>
              <w:rPr>
                <w:sz w:val="18"/>
                <w:szCs w:val="18"/>
              </w:rPr>
              <w:t xml:space="preserve">№ </w:t>
            </w:r>
            <w:r w:rsidR="0056250A">
              <w:rPr>
                <w:sz w:val="18"/>
                <w:szCs w:val="18"/>
              </w:rPr>
              <w:t>552</w:t>
            </w:r>
          </w:p>
          <w:p w:rsidR="009A659A" w:rsidRPr="00D7622D" w:rsidRDefault="009A659A" w:rsidP="00D638DF">
            <w:pPr>
              <w:tabs>
                <w:tab w:val="left" w:pos="2160"/>
              </w:tabs>
              <w:rPr>
                <w:sz w:val="18"/>
                <w:szCs w:val="18"/>
              </w:rPr>
            </w:pPr>
            <w:r>
              <w:rPr>
                <w:sz w:val="18"/>
                <w:szCs w:val="18"/>
              </w:rPr>
              <w:t xml:space="preserve">от </w:t>
            </w:r>
            <w:r w:rsidR="0056250A">
              <w:rPr>
                <w:sz w:val="18"/>
                <w:szCs w:val="18"/>
              </w:rPr>
              <w:t>23.12.2014</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A2394A" w:rsidP="00D638DF">
            <w:pPr>
              <w:tabs>
                <w:tab w:val="left" w:pos="2160"/>
              </w:tabs>
              <w:rPr>
                <w:sz w:val="18"/>
                <w:szCs w:val="18"/>
              </w:rPr>
            </w:pPr>
            <w:r>
              <w:rPr>
                <w:sz w:val="18"/>
                <w:szCs w:val="18"/>
              </w:rPr>
              <w:t>11-12</w:t>
            </w:r>
          </w:p>
        </w:tc>
      </w:tr>
      <w:tr w:rsidR="009A659A" w:rsidRPr="00D7622D" w:rsidTr="001D007E">
        <w:trPr>
          <w:trHeight w:val="592"/>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9A659A">
            <w:pPr>
              <w:tabs>
                <w:tab w:val="left" w:pos="2160"/>
              </w:tabs>
              <w:ind w:left="34"/>
              <w:rPr>
                <w:sz w:val="18"/>
                <w:szCs w:val="18"/>
              </w:rPr>
            </w:pPr>
            <w:r>
              <w:rPr>
                <w:sz w:val="18"/>
                <w:szCs w:val="18"/>
              </w:rPr>
              <w:t>6.</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D1581D" w:rsidRDefault="0056250A" w:rsidP="00D1581D">
            <w:pPr>
              <w:tabs>
                <w:tab w:val="left" w:pos="2160"/>
              </w:tabs>
              <w:jc w:val="both"/>
              <w:rPr>
                <w:sz w:val="20"/>
                <w:szCs w:val="20"/>
              </w:rPr>
            </w:pPr>
            <w:r w:rsidRPr="00D1581D">
              <w:rPr>
                <w:sz w:val="20"/>
                <w:szCs w:val="20"/>
              </w:rPr>
              <w:t>О внесении изменений в постановление администрации Тужинского муниципального района от 27.06.2012 № 367</w:t>
            </w:r>
          </w:p>
        </w:tc>
        <w:tc>
          <w:tcPr>
            <w:tcW w:w="69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D638DF">
            <w:pPr>
              <w:tabs>
                <w:tab w:val="left" w:pos="2160"/>
              </w:tabs>
              <w:rPr>
                <w:sz w:val="18"/>
                <w:szCs w:val="18"/>
              </w:rPr>
            </w:pPr>
            <w:r>
              <w:rPr>
                <w:sz w:val="18"/>
                <w:szCs w:val="18"/>
              </w:rPr>
              <w:t>№</w:t>
            </w:r>
            <w:r w:rsidR="0056250A">
              <w:rPr>
                <w:sz w:val="18"/>
                <w:szCs w:val="18"/>
              </w:rPr>
              <w:t xml:space="preserve"> 553</w:t>
            </w:r>
          </w:p>
          <w:p w:rsidR="009A659A" w:rsidRPr="00D7622D" w:rsidRDefault="009A659A" w:rsidP="00D638DF">
            <w:pPr>
              <w:tabs>
                <w:tab w:val="left" w:pos="2160"/>
              </w:tabs>
              <w:rPr>
                <w:sz w:val="18"/>
                <w:szCs w:val="18"/>
              </w:rPr>
            </w:pPr>
            <w:r>
              <w:rPr>
                <w:sz w:val="18"/>
                <w:szCs w:val="18"/>
              </w:rPr>
              <w:t xml:space="preserve">от </w:t>
            </w:r>
            <w:r w:rsidR="0056250A">
              <w:rPr>
                <w:sz w:val="18"/>
                <w:szCs w:val="18"/>
              </w:rPr>
              <w:t>23.12.2014</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A2394A" w:rsidP="00D638DF">
            <w:pPr>
              <w:tabs>
                <w:tab w:val="left" w:pos="2160"/>
              </w:tabs>
              <w:rPr>
                <w:sz w:val="18"/>
                <w:szCs w:val="18"/>
              </w:rPr>
            </w:pPr>
            <w:r>
              <w:rPr>
                <w:sz w:val="18"/>
                <w:szCs w:val="18"/>
              </w:rPr>
              <w:t>13-17</w:t>
            </w:r>
          </w:p>
        </w:tc>
      </w:tr>
      <w:tr w:rsidR="009A659A" w:rsidRPr="00D7622D" w:rsidTr="001D007E">
        <w:trPr>
          <w:trHeight w:val="512"/>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9A659A">
            <w:pPr>
              <w:tabs>
                <w:tab w:val="left" w:pos="2160"/>
              </w:tabs>
              <w:ind w:left="34"/>
              <w:rPr>
                <w:sz w:val="18"/>
                <w:szCs w:val="18"/>
              </w:rPr>
            </w:pPr>
            <w:r>
              <w:rPr>
                <w:sz w:val="18"/>
                <w:szCs w:val="18"/>
              </w:rPr>
              <w:t>7.</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D1581D" w:rsidRDefault="0056250A" w:rsidP="00D1581D">
            <w:pPr>
              <w:autoSpaceDE w:val="0"/>
              <w:autoSpaceDN w:val="0"/>
              <w:adjustRightInd w:val="0"/>
              <w:jc w:val="both"/>
              <w:rPr>
                <w:sz w:val="20"/>
                <w:szCs w:val="20"/>
              </w:rPr>
            </w:pPr>
            <w:r w:rsidRPr="00D1581D">
              <w:rPr>
                <w:sz w:val="20"/>
                <w:szCs w:val="20"/>
              </w:rPr>
              <w:t>Об утверждении Порядка предоставления из бюджета Тужинского муниципального района субсидий предприятиям автомобильного транспорта и индивидуальным предпринимателям, осуществляющим перевозку пассажиров на транспорте общего пользования на внутримуниципальных маршрутах</w:t>
            </w:r>
          </w:p>
        </w:tc>
        <w:tc>
          <w:tcPr>
            <w:tcW w:w="697" w:type="pct"/>
            <w:tcBorders>
              <w:top w:val="single" w:sz="4" w:space="0" w:color="auto"/>
              <w:left w:val="single" w:sz="4" w:space="0" w:color="auto"/>
              <w:bottom w:val="single" w:sz="4" w:space="0" w:color="auto"/>
              <w:right w:val="single" w:sz="4" w:space="0" w:color="auto"/>
            </w:tcBorders>
            <w:vAlign w:val="center"/>
          </w:tcPr>
          <w:p w:rsidR="009A659A" w:rsidRDefault="009A659A" w:rsidP="00D638DF">
            <w:pPr>
              <w:tabs>
                <w:tab w:val="left" w:pos="2160"/>
              </w:tabs>
              <w:rPr>
                <w:sz w:val="18"/>
                <w:szCs w:val="18"/>
              </w:rPr>
            </w:pPr>
            <w:r>
              <w:rPr>
                <w:sz w:val="18"/>
                <w:szCs w:val="18"/>
              </w:rPr>
              <w:t xml:space="preserve">№ </w:t>
            </w:r>
            <w:r w:rsidR="0056250A">
              <w:rPr>
                <w:sz w:val="18"/>
                <w:szCs w:val="18"/>
              </w:rPr>
              <w:t>554</w:t>
            </w:r>
          </w:p>
          <w:p w:rsidR="009A659A" w:rsidRPr="00D7622D" w:rsidRDefault="009A659A" w:rsidP="00D638DF">
            <w:pPr>
              <w:tabs>
                <w:tab w:val="left" w:pos="2160"/>
              </w:tabs>
              <w:rPr>
                <w:sz w:val="18"/>
                <w:szCs w:val="18"/>
              </w:rPr>
            </w:pPr>
            <w:r>
              <w:rPr>
                <w:sz w:val="18"/>
                <w:szCs w:val="18"/>
              </w:rPr>
              <w:t xml:space="preserve">от </w:t>
            </w:r>
            <w:r w:rsidR="0056250A">
              <w:rPr>
                <w:sz w:val="18"/>
                <w:szCs w:val="18"/>
              </w:rPr>
              <w:t>23.12.2014</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A2394A" w:rsidP="00D638DF">
            <w:pPr>
              <w:tabs>
                <w:tab w:val="left" w:pos="2160"/>
              </w:tabs>
              <w:rPr>
                <w:sz w:val="18"/>
                <w:szCs w:val="18"/>
              </w:rPr>
            </w:pPr>
            <w:r>
              <w:rPr>
                <w:sz w:val="18"/>
                <w:szCs w:val="18"/>
              </w:rPr>
              <w:t>17-20</w:t>
            </w:r>
          </w:p>
        </w:tc>
      </w:tr>
      <w:tr w:rsidR="009A659A" w:rsidRPr="00D7622D" w:rsidTr="001D007E">
        <w:trPr>
          <w:trHeight w:val="315"/>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9A659A">
            <w:pPr>
              <w:tabs>
                <w:tab w:val="left" w:pos="2160"/>
              </w:tabs>
              <w:ind w:left="34"/>
              <w:rPr>
                <w:sz w:val="18"/>
                <w:szCs w:val="18"/>
              </w:rPr>
            </w:pPr>
            <w:r>
              <w:rPr>
                <w:sz w:val="18"/>
                <w:szCs w:val="18"/>
              </w:rPr>
              <w:t>8.</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D1581D" w:rsidRDefault="00D1581D" w:rsidP="00D1581D">
            <w:pPr>
              <w:autoSpaceDE w:val="0"/>
              <w:jc w:val="both"/>
              <w:rPr>
                <w:sz w:val="20"/>
                <w:szCs w:val="20"/>
              </w:rPr>
            </w:pPr>
            <w:r w:rsidRPr="00D1581D">
              <w:rPr>
                <w:sz w:val="20"/>
                <w:szCs w:val="20"/>
              </w:rPr>
              <w:t>Об утверждении Порядка формирования, утверждения и ведения планов-графиков закупок для обеспечения муниципальных нужд Тужинского муниципального района</w:t>
            </w:r>
          </w:p>
        </w:tc>
        <w:tc>
          <w:tcPr>
            <w:tcW w:w="697" w:type="pct"/>
            <w:tcBorders>
              <w:top w:val="single" w:sz="4" w:space="0" w:color="auto"/>
              <w:left w:val="single" w:sz="4" w:space="0" w:color="auto"/>
              <w:bottom w:val="single" w:sz="4" w:space="0" w:color="auto"/>
              <w:right w:val="single" w:sz="4" w:space="0" w:color="auto"/>
            </w:tcBorders>
            <w:vAlign w:val="center"/>
          </w:tcPr>
          <w:p w:rsidR="009A659A" w:rsidRDefault="009A659A" w:rsidP="00D638DF">
            <w:pPr>
              <w:tabs>
                <w:tab w:val="left" w:pos="2160"/>
              </w:tabs>
              <w:rPr>
                <w:sz w:val="18"/>
                <w:szCs w:val="18"/>
              </w:rPr>
            </w:pPr>
            <w:r>
              <w:rPr>
                <w:sz w:val="18"/>
                <w:szCs w:val="18"/>
              </w:rPr>
              <w:t xml:space="preserve">№ </w:t>
            </w:r>
            <w:r w:rsidR="00D1581D">
              <w:rPr>
                <w:sz w:val="18"/>
                <w:szCs w:val="18"/>
              </w:rPr>
              <w:t>555</w:t>
            </w:r>
          </w:p>
          <w:p w:rsidR="009A659A" w:rsidRDefault="009A659A" w:rsidP="00D638DF">
            <w:pPr>
              <w:tabs>
                <w:tab w:val="left" w:pos="2160"/>
              </w:tabs>
              <w:rPr>
                <w:sz w:val="18"/>
                <w:szCs w:val="18"/>
              </w:rPr>
            </w:pPr>
            <w:r>
              <w:rPr>
                <w:sz w:val="18"/>
                <w:szCs w:val="18"/>
              </w:rPr>
              <w:t xml:space="preserve">от </w:t>
            </w:r>
            <w:r w:rsidR="00D1581D">
              <w:rPr>
                <w:sz w:val="18"/>
                <w:szCs w:val="18"/>
              </w:rPr>
              <w:t>23.12.2014</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A2394A" w:rsidP="00D638DF">
            <w:pPr>
              <w:tabs>
                <w:tab w:val="left" w:pos="2160"/>
              </w:tabs>
              <w:rPr>
                <w:sz w:val="18"/>
                <w:szCs w:val="18"/>
              </w:rPr>
            </w:pPr>
            <w:r>
              <w:rPr>
                <w:sz w:val="18"/>
                <w:szCs w:val="18"/>
              </w:rPr>
              <w:t>20-23</w:t>
            </w:r>
          </w:p>
        </w:tc>
      </w:tr>
      <w:tr w:rsidR="009A659A" w:rsidRPr="00D7622D" w:rsidTr="001D007E">
        <w:trPr>
          <w:trHeight w:val="360"/>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9A659A">
            <w:pPr>
              <w:tabs>
                <w:tab w:val="left" w:pos="2160"/>
              </w:tabs>
              <w:ind w:left="34"/>
              <w:rPr>
                <w:sz w:val="18"/>
                <w:szCs w:val="18"/>
              </w:rPr>
            </w:pPr>
            <w:r>
              <w:rPr>
                <w:sz w:val="18"/>
                <w:szCs w:val="18"/>
              </w:rPr>
              <w:t>9.</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D1581D" w:rsidRDefault="00D1581D" w:rsidP="00D1581D">
            <w:pPr>
              <w:widowControl w:val="0"/>
              <w:autoSpaceDE w:val="0"/>
              <w:autoSpaceDN w:val="0"/>
              <w:adjustRightInd w:val="0"/>
              <w:jc w:val="both"/>
              <w:rPr>
                <w:bCs/>
                <w:sz w:val="20"/>
                <w:szCs w:val="20"/>
              </w:rPr>
            </w:pPr>
            <w:r w:rsidRPr="00D1581D">
              <w:rPr>
                <w:bCs/>
                <w:sz w:val="20"/>
                <w:szCs w:val="20"/>
              </w:rPr>
              <w:t>Об утверждении Порядка</w:t>
            </w:r>
            <w:r>
              <w:rPr>
                <w:bCs/>
                <w:sz w:val="20"/>
                <w:szCs w:val="20"/>
              </w:rPr>
              <w:t xml:space="preserve"> </w:t>
            </w:r>
            <w:r w:rsidRPr="00D1581D">
              <w:rPr>
                <w:bCs/>
                <w:sz w:val="20"/>
                <w:szCs w:val="20"/>
              </w:rPr>
              <w:t>формирования, утверждения и ведения планов закупок товаров, работ, услуг для обеспечения муниципальных нужд Тужинского муниципального района</w:t>
            </w:r>
          </w:p>
        </w:tc>
        <w:tc>
          <w:tcPr>
            <w:tcW w:w="697" w:type="pct"/>
            <w:tcBorders>
              <w:top w:val="single" w:sz="4" w:space="0" w:color="auto"/>
              <w:left w:val="single" w:sz="4" w:space="0" w:color="auto"/>
              <w:bottom w:val="single" w:sz="4" w:space="0" w:color="auto"/>
              <w:right w:val="single" w:sz="4" w:space="0" w:color="auto"/>
            </w:tcBorders>
            <w:vAlign w:val="center"/>
          </w:tcPr>
          <w:p w:rsidR="009A659A" w:rsidRDefault="009A659A" w:rsidP="00D638DF">
            <w:pPr>
              <w:tabs>
                <w:tab w:val="left" w:pos="2160"/>
              </w:tabs>
              <w:rPr>
                <w:sz w:val="18"/>
                <w:szCs w:val="18"/>
              </w:rPr>
            </w:pPr>
            <w:r>
              <w:rPr>
                <w:sz w:val="18"/>
                <w:szCs w:val="18"/>
              </w:rPr>
              <w:t xml:space="preserve">№ </w:t>
            </w:r>
            <w:r w:rsidR="00D1581D">
              <w:rPr>
                <w:sz w:val="18"/>
                <w:szCs w:val="18"/>
              </w:rPr>
              <w:t>556</w:t>
            </w:r>
          </w:p>
          <w:p w:rsidR="009A659A" w:rsidRDefault="009A659A" w:rsidP="00D638DF">
            <w:pPr>
              <w:tabs>
                <w:tab w:val="left" w:pos="2160"/>
              </w:tabs>
              <w:rPr>
                <w:sz w:val="18"/>
                <w:szCs w:val="18"/>
              </w:rPr>
            </w:pPr>
            <w:r>
              <w:rPr>
                <w:sz w:val="18"/>
                <w:szCs w:val="18"/>
              </w:rPr>
              <w:t xml:space="preserve">от </w:t>
            </w:r>
            <w:r w:rsidR="00D1581D">
              <w:rPr>
                <w:sz w:val="18"/>
                <w:szCs w:val="18"/>
              </w:rPr>
              <w:t>23.12.2014</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A2394A" w:rsidP="00D638DF">
            <w:pPr>
              <w:tabs>
                <w:tab w:val="left" w:pos="2160"/>
              </w:tabs>
              <w:rPr>
                <w:sz w:val="18"/>
                <w:szCs w:val="18"/>
              </w:rPr>
            </w:pPr>
            <w:r>
              <w:rPr>
                <w:sz w:val="18"/>
                <w:szCs w:val="18"/>
              </w:rPr>
              <w:t>23-25</w:t>
            </w:r>
          </w:p>
        </w:tc>
      </w:tr>
      <w:tr w:rsidR="009A659A" w:rsidRPr="00D7622D" w:rsidTr="001D007E">
        <w:trPr>
          <w:trHeight w:val="375"/>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9A659A">
            <w:pPr>
              <w:tabs>
                <w:tab w:val="left" w:pos="2160"/>
              </w:tabs>
              <w:ind w:left="34"/>
              <w:rPr>
                <w:sz w:val="18"/>
                <w:szCs w:val="18"/>
              </w:rPr>
            </w:pPr>
            <w:r>
              <w:rPr>
                <w:sz w:val="18"/>
                <w:szCs w:val="18"/>
              </w:rPr>
              <w:t>10.</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D1581D" w:rsidRDefault="00D1581D" w:rsidP="00D1581D">
            <w:pPr>
              <w:pStyle w:val="Heading0"/>
              <w:jc w:val="both"/>
              <w:rPr>
                <w:rFonts w:ascii="Times New Roman" w:hAnsi="Times New Roman" w:cs="Times New Roman"/>
                <w:b w:val="0"/>
                <w:sz w:val="20"/>
                <w:szCs w:val="20"/>
              </w:rPr>
            </w:pPr>
            <w:r w:rsidRPr="00D1581D">
              <w:rPr>
                <w:rFonts w:ascii="Times New Roman" w:hAnsi="Times New Roman" w:cs="Times New Roman"/>
                <w:b w:val="0"/>
                <w:sz w:val="20"/>
                <w:szCs w:val="20"/>
              </w:rPr>
              <w:t>Об утверждении  плана реализации муниципальных программ Тужинского муниципального района  на 2015 год</w:t>
            </w:r>
          </w:p>
        </w:tc>
        <w:tc>
          <w:tcPr>
            <w:tcW w:w="697" w:type="pct"/>
            <w:tcBorders>
              <w:top w:val="single" w:sz="4" w:space="0" w:color="auto"/>
              <w:left w:val="single" w:sz="4" w:space="0" w:color="auto"/>
              <w:bottom w:val="single" w:sz="4" w:space="0" w:color="auto"/>
              <w:right w:val="single" w:sz="4" w:space="0" w:color="auto"/>
            </w:tcBorders>
            <w:vAlign w:val="center"/>
          </w:tcPr>
          <w:p w:rsidR="009A659A" w:rsidRDefault="009A659A" w:rsidP="00D638DF">
            <w:pPr>
              <w:tabs>
                <w:tab w:val="left" w:pos="2160"/>
              </w:tabs>
              <w:rPr>
                <w:sz w:val="18"/>
                <w:szCs w:val="18"/>
              </w:rPr>
            </w:pPr>
            <w:r>
              <w:rPr>
                <w:sz w:val="18"/>
                <w:szCs w:val="18"/>
              </w:rPr>
              <w:t xml:space="preserve">№ </w:t>
            </w:r>
            <w:r w:rsidR="00D1581D">
              <w:rPr>
                <w:sz w:val="18"/>
                <w:szCs w:val="18"/>
              </w:rPr>
              <w:t>560</w:t>
            </w:r>
          </w:p>
          <w:p w:rsidR="009A659A" w:rsidRDefault="009A659A" w:rsidP="00D638DF">
            <w:pPr>
              <w:tabs>
                <w:tab w:val="left" w:pos="2160"/>
              </w:tabs>
              <w:rPr>
                <w:sz w:val="18"/>
                <w:szCs w:val="18"/>
              </w:rPr>
            </w:pPr>
            <w:r>
              <w:rPr>
                <w:sz w:val="18"/>
                <w:szCs w:val="18"/>
              </w:rPr>
              <w:t xml:space="preserve">от </w:t>
            </w:r>
            <w:r w:rsidR="00D1581D">
              <w:rPr>
                <w:sz w:val="18"/>
                <w:szCs w:val="18"/>
              </w:rPr>
              <w:t>26.12.2014</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A2394A" w:rsidP="00D638DF">
            <w:pPr>
              <w:tabs>
                <w:tab w:val="left" w:pos="2160"/>
              </w:tabs>
              <w:rPr>
                <w:sz w:val="18"/>
                <w:szCs w:val="18"/>
              </w:rPr>
            </w:pPr>
            <w:r>
              <w:rPr>
                <w:sz w:val="18"/>
                <w:szCs w:val="18"/>
              </w:rPr>
              <w:t>25-47</w:t>
            </w:r>
          </w:p>
        </w:tc>
      </w:tr>
      <w:tr w:rsidR="009A659A" w:rsidRPr="00D7622D" w:rsidTr="001D007E">
        <w:trPr>
          <w:trHeight w:val="315"/>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9A659A">
            <w:pPr>
              <w:tabs>
                <w:tab w:val="left" w:pos="2160"/>
              </w:tabs>
              <w:ind w:left="34"/>
              <w:rPr>
                <w:sz w:val="18"/>
                <w:szCs w:val="18"/>
              </w:rPr>
            </w:pPr>
            <w:r>
              <w:rPr>
                <w:sz w:val="18"/>
                <w:szCs w:val="18"/>
              </w:rPr>
              <w:t>11.</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D1581D" w:rsidRDefault="00D1581D" w:rsidP="00D1581D">
            <w:pPr>
              <w:widowControl w:val="0"/>
              <w:autoSpaceDE w:val="0"/>
              <w:autoSpaceDN w:val="0"/>
              <w:adjustRightInd w:val="0"/>
              <w:jc w:val="both"/>
              <w:rPr>
                <w:sz w:val="20"/>
                <w:szCs w:val="20"/>
              </w:rPr>
            </w:pPr>
            <w:r w:rsidRPr="00D1581D">
              <w:rPr>
                <w:sz w:val="20"/>
                <w:szCs w:val="20"/>
              </w:rPr>
              <w:t>О внесении изменений в постановление администрации Тужинского муниципального района от 07.04.2014 № 121</w:t>
            </w:r>
          </w:p>
        </w:tc>
        <w:tc>
          <w:tcPr>
            <w:tcW w:w="697" w:type="pct"/>
            <w:tcBorders>
              <w:top w:val="single" w:sz="4" w:space="0" w:color="auto"/>
              <w:left w:val="single" w:sz="4" w:space="0" w:color="auto"/>
              <w:bottom w:val="single" w:sz="4" w:space="0" w:color="auto"/>
              <w:right w:val="single" w:sz="4" w:space="0" w:color="auto"/>
            </w:tcBorders>
            <w:vAlign w:val="center"/>
          </w:tcPr>
          <w:p w:rsidR="009A659A" w:rsidRDefault="009A659A" w:rsidP="00D638DF">
            <w:pPr>
              <w:tabs>
                <w:tab w:val="left" w:pos="2160"/>
              </w:tabs>
              <w:rPr>
                <w:sz w:val="18"/>
                <w:szCs w:val="18"/>
              </w:rPr>
            </w:pPr>
            <w:r>
              <w:rPr>
                <w:sz w:val="18"/>
                <w:szCs w:val="18"/>
              </w:rPr>
              <w:t xml:space="preserve">№ </w:t>
            </w:r>
            <w:r w:rsidR="00D1581D">
              <w:rPr>
                <w:sz w:val="18"/>
                <w:szCs w:val="18"/>
              </w:rPr>
              <w:t>562</w:t>
            </w:r>
          </w:p>
          <w:p w:rsidR="009A659A" w:rsidRDefault="009A659A" w:rsidP="00D638DF">
            <w:pPr>
              <w:tabs>
                <w:tab w:val="left" w:pos="2160"/>
              </w:tabs>
              <w:rPr>
                <w:sz w:val="18"/>
                <w:szCs w:val="18"/>
              </w:rPr>
            </w:pPr>
            <w:r>
              <w:rPr>
                <w:sz w:val="18"/>
                <w:szCs w:val="18"/>
              </w:rPr>
              <w:t xml:space="preserve">от </w:t>
            </w:r>
            <w:r w:rsidR="00D1581D">
              <w:rPr>
                <w:sz w:val="18"/>
                <w:szCs w:val="18"/>
              </w:rPr>
              <w:t>26.12.2014</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A2394A" w:rsidP="00D638DF">
            <w:pPr>
              <w:tabs>
                <w:tab w:val="left" w:pos="2160"/>
              </w:tabs>
              <w:rPr>
                <w:sz w:val="18"/>
                <w:szCs w:val="18"/>
              </w:rPr>
            </w:pPr>
            <w:r>
              <w:rPr>
                <w:sz w:val="18"/>
                <w:szCs w:val="18"/>
              </w:rPr>
              <w:t>47-48</w:t>
            </w:r>
          </w:p>
        </w:tc>
      </w:tr>
      <w:tr w:rsidR="009A659A" w:rsidRPr="00D7622D" w:rsidTr="001D007E">
        <w:trPr>
          <w:trHeight w:val="315"/>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9A659A">
            <w:pPr>
              <w:tabs>
                <w:tab w:val="left" w:pos="2160"/>
              </w:tabs>
              <w:ind w:left="34"/>
              <w:rPr>
                <w:sz w:val="18"/>
                <w:szCs w:val="18"/>
              </w:rPr>
            </w:pPr>
            <w:r>
              <w:rPr>
                <w:sz w:val="18"/>
                <w:szCs w:val="18"/>
              </w:rPr>
              <w:t>12.</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D1581D" w:rsidRDefault="00D1581D" w:rsidP="00D1581D">
            <w:pPr>
              <w:widowControl w:val="0"/>
              <w:autoSpaceDE w:val="0"/>
              <w:autoSpaceDN w:val="0"/>
              <w:adjustRightInd w:val="0"/>
              <w:jc w:val="both"/>
              <w:rPr>
                <w:sz w:val="20"/>
                <w:szCs w:val="20"/>
              </w:rPr>
            </w:pPr>
            <w:r w:rsidRPr="00D1581D">
              <w:rPr>
                <w:sz w:val="20"/>
                <w:szCs w:val="20"/>
              </w:rPr>
              <w:t>О внесении изменений в постановление администрации Тужинского муниципального района от 07.04.2014 № 121</w:t>
            </w:r>
          </w:p>
        </w:tc>
        <w:tc>
          <w:tcPr>
            <w:tcW w:w="697" w:type="pct"/>
            <w:tcBorders>
              <w:top w:val="single" w:sz="4" w:space="0" w:color="auto"/>
              <w:left w:val="single" w:sz="4" w:space="0" w:color="auto"/>
              <w:bottom w:val="single" w:sz="4" w:space="0" w:color="auto"/>
              <w:right w:val="single" w:sz="4" w:space="0" w:color="auto"/>
            </w:tcBorders>
            <w:vAlign w:val="center"/>
          </w:tcPr>
          <w:p w:rsidR="009A659A" w:rsidRDefault="009A659A" w:rsidP="00D638DF">
            <w:pPr>
              <w:tabs>
                <w:tab w:val="left" w:pos="2160"/>
              </w:tabs>
              <w:rPr>
                <w:sz w:val="18"/>
                <w:szCs w:val="18"/>
              </w:rPr>
            </w:pPr>
            <w:r>
              <w:rPr>
                <w:sz w:val="18"/>
                <w:szCs w:val="18"/>
              </w:rPr>
              <w:t xml:space="preserve">№ </w:t>
            </w:r>
            <w:r w:rsidR="00D1581D">
              <w:rPr>
                <w:sz w:val="18"/>
                <w:szCs w:val="18"/>
              </w:rPr>
              <w:t>563</w:t>
            </w:r>
          </w:p>
          <w:p w:rsidR="009A659A" w:rsidRDefault="009A659A" w:rsidP="00D638DF">
            <w:pPr>
              <w:tabs>
                <w:tab w:val="left" w:pos="2160"/>
              </w:tabs>
              <w:rPr>
                <w:sz w:val="18"/>
                <w:szCs w:val="18"/>
              </w:rPr>
            </w:pPr>
            <w:r>
              <w:rPr>
                <w:sz w:val="18"/>
                <w:szCs w:val="18"/>
              </w:rPr>
              <w:t xml:space="preserve">от </w:t>
            </w:r>
            <w:r w:rsidR="00D1581D">
              <w:rPr>
                <w:sz w:val="18"/>
                <w:szCs w:val="18"/>
              </w:rPr>
              <w:t>26.12.2014</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A2394A" w:rsidP="00D638DF">
            <w:pPr>
              <w:tabs>
                <w:tab w:val="left" w:pos="2160"/>
              </w:tabs>
              <w:rPr>
                <w:sz w:val="18"/>
                <w:szCs w:val="18"/>
              </w:rPr>
            </w:pPr>
            <w:r>
              <w:rPr>
                <w:sz w:val="18"/>
                <w:szCs w:val="18"/>
              </w:rPr>
              <w:t>48-49</w:t>
            </w:r>
          </w:p>
        </w:tc>
      </w:tr>
      <w:tr w:rsidR="009A659A" w:rsidRPr="00D7622D" w:rsidTr="001D007E">
        <w:trPr>
          <w:trHeight w:val="300"/>
        </w:trPr>
        <w:tc>
          <w:tcPr>
            <w:tcW w:w="327" w:type="pct"/>
            <w:tcBorders>
              <w:top w:val="single" w:sz="4" w:space="0" w:color="auto"/>
              <w:left w:val="single" w:sz="4" w:space="0" w:color="auto"/>
              <w:bottom w:val="single" w:sz="4" w:space="0" w:color="auto"/>
              <w:right w:val="single" w:sz="4" w:space="0" w:color="auto"/>
            </w:tcBorders>
            <w:vAlign w:val="center"/>
          </w:tcPr>
          <w:p w:rsidR="009A659A" w:rsidRPr="00D7622D" w:rsidRDefault="009A659A" w:rsidP="009A659A">
            <w:pPr>
              <w:tabs>
                <w:tab w:val="left" w:pos="2160"/>
              </w:tabs>
              <w:ind w:left="34"/>
              <w:rPr>
                <w:sz w:val="18"/>
                <w:szCs w:val="18"/>
              </w:rPr>
            </w:pPr>
            <w:r>
              <w:rPr>
                <w:sz w:val="18"/>
                <w:szCs w:val="18"/>
              </w:rPr>
              <w:t>13.</w:t>
            </w:r>
          </w:p>
        </w:tc>
        <w:tc>
          <w:tcPr>
            <w:tcW w:w="3449" w:type="pct"/>
            <w:tcBorders>
              <w:top w:val="single" w:sz="4" w:space="0" w:color="auto"/>
              <w:left w:val="single" w:sz="4" w:space="0" w:color="auto"/>
              <w:bottom w:val="single" w:sz="4" w:space="0" w:color="auto"/>
              <w:right w:val="single" w:sz="4" w:space="0" w:color="auto"/>
            </w:tcBorders>
            <w:vAlign w:val="center"/>
          </w:tcPr>
          <w:p w:rsidR="009A659A" w:rsidRPr="00D1581D" w:rsidRDefault="00D1581D" w:rsidP="00D1581D">
            <w:pPr>
              <w:jc w:val="both"/>
              <w:rPr>
                <w:sz w:val="20"/>
                <w:szCs w:val="20"/>
              </w:rPr>
            </w:pPr>
            <w:r w:rsidRPr="00D1581D">
              <w:rPr>
                <w:sz w:val="20"/>
                <w:szCs w:val="20"/>
              </w:rPr>
              <w:t>Об утверждении Комплекса мер («дорожная карта») по разв</w:t>
            </w:r>
            <w:r w:rsidRPr="00D1581D">
              <w:rPr>
                <w:sz w:val="20"/>
                <w:szCs w:val="20"/>
              </w:rPr>
              <w:t>и</w:t>
            </w:r>
            <w:r w:rsidRPr="00D1581D">
              <w:rPr>
                <w:sz w:val="20"/>
                <w:szCs w:val="20"/>
              </w:rPr>
              <w:t>тию жилищно-коммунального хозяйства  Тужинского района Кировской о</w:t>
            </w:r>
            <w:r w:rsidRPr="00D1581D">
              <w:rPr>
                <w:sz w:val="20"/>
                <w:szCs w:val="20"/>
              </w:rPr>
              <w:t>б</w:t>
            </w:r>
            <w:r w:rsidRPr="00D1581D">
              <w:rPr>
                <w:sz w:val="20"/>
                <w:szCs w:val="20"/>
              </w:rPr>
              <w:t>ласти</w:t>
            </w:r>
          </w:p>
        </w:tc>
        <w:tc>
          <w:tcPr>
            <w:tcW w:w="697" w:type="pct"/>
            <w:tcBorders>
              <w:top w:val="single" w:sz="4" w:space="0" w:color="auto"/>
              <w:left w:val="single" w:sz="4" w:space="0" w:color="auto"/>
              <w:bottom w:val="single" w:sz="4" w:space="0" w:color="auto"/>
              <w:right w:val="single" w:sz="4" w:space="0" w:color="auto"/>
            </w:tcBorders>
            <w:vAlign w:val="center"/>
          </w:tcPr>
          <w:p w:rsidR="009A659A" w:rsidRDefault="009A659A" w:rsidP="00D638DF">
            <w:pPr>
              <w:tabs>
                <w:tab w:val="left" w:pos="2160"/>
              </w:tabs>
              <w:rPr>
                <w:sz w:val="18"/>
                <w:szCs w:val="18"/>
              </w:rPr>
            </w:pPr>
            <w:r>
              <w:rPr>
                <w:sz w:val="18"/>
                <w:szCs w:val="18"/>
              </w:rPr>
              <w:t xml:space="preserve">№ </w:t>
            </w:r>
            <w:r w:rsidR="00D1581D">
              <w:rPr>
                <w:sz w:val="18"/>
                <w:szCs w:val="18"/>
              </w:rPr>
              <w:t>569</w:t>
            </w:r>
          </w:p>
          <w:p w:rsidR="009A659A" w:rsidRDefault="00D1581D" w:rsidP="00D638DF">
            <w:pPr>
              <w:tabs>
                <w:tab w:val="left" w:pos="2160"/>
              </w:tabs>
              <w:rPr>
                <w:sz w:val="18"/>
                <w:szCs w:val="18"/>
              </w:rPr>
            </w:pPr>
            <w:r>
              <w:rPr>
                <w:sz w:val="18"/>
                <w:szCs w:val="18"/>
              </w:rPr>
              <w:t>от 26.12.2014</w:t>
            </w:r>
          </w:p>
        </w:tc>
        <w:tc>
          <w:tcPr>
            <w:tcW w:w="527" w:type="pct"/>
            <w:tcBorders>
              <w:top w:val="single" w:sz="4" w:space="0" w:color="auto"/>
              <w:left w:val="single" w:sz="4" w:space="0" w:color="auto"/>
              <w:bottom w:val="single" w:sz="4" w:space="0" w:color="auto"/>
              <w:right w:val="single" w:sz="4" w:space="0" w:color="auto"/>
            </w:tcBorders>
            <w:vAlign w:val="center"/>
          </w:tcPr>
          <w:p w:rsidR="009A659A" w:rsidRPr="00D7622D" w:rsidRDefault="00A2394A" w:rsidP="00D638DF">
            <w:pPr>
              <w:tabs>
                <w:tab w:val="left" w:pos="2160"/>
              </w:tabs>
              <w:rPr>
                <w:sz w:val="18"/>
                <w:szCs w:val="18"/>
              </w:rPr>
            </w:pPr>
            <w:r>
              <w:rPr>
                <w:sz w:val="18"/>
                <w:szCs w:val="18"/>
              </w:rPr>
              <w:t>49-72</w:t>
            </w:r>
          </w:p>
        </w:tc>
      </w:tr>
    </w:tbl>
    <w:p w:rsidR="00D1581D" w:rsidRDefault="00D1581D" w:rsidP="00BD68DB">
      <w:pPr>
        <w:ind w:firstLine="708"/>
        <w:jc w:val="both"/>
        <w:rPr>
          <w:rFonts w:eastAsia="Calibri"/>
        </w:rPr>
        <w:sectPr w:rsidR="00D1581D" w:rsidSect="0056250A">
          <w:headerReference w:type="even" r:id="rId9"/>
          <w:headerReference w:type="default" r:id="rId10"/>
          <w:pgSz w:w="11907" w:h="16840" w:code="9"/>
          <w:pgMar w:top="851" w:right="851" w:bottom="709" w:left="1134" w:header="720" w:footer="720" w:gutter="0"/>
          <w:cols w:space="720"/>
        </w:sectPr>
      </w:pPr>
    </w:p>
    <w:tbl>
      <w:tblPr>
        <w:tblW w:w="4834" w:type="pct"/>
        <w:tblInd w:w="108" w:type="dxa"/>
        <w:tblLook w:val="04A0"/>
      </w:tblPr>
      <w:tblGrid>
        <w:gridCol w:w="1959"/>
        <w:gridCol w:w="1909"/>
        <w:gridCol w:w="439"/>
        <w:gridCol w:w="133"/>
        <w:gridCol w:w="1676"/>
        <w:gridCol w:w="2305"/>
        <w:gridCol w:w="1380"/>
      </w:tblGrid>
      <w:tr w:rsidR="000756CA" w:rsidRPr="000756CA" w:rsidTr="008812D3">
        <w:trPr>
          <w:trHeight w:val="652"/>
        </w:trPr>
        <w:tc>
          <w:tcPr>
            <w:tcW w:w="5000" w:type="pct"/>
            <w:gridSpan w:val="7"/>
          </w:tcPr>
          <w:p w:rsidR="000756CA" w:rsidRDefault="000756CA" w:rsidP="000756CA">
            <w:pPr>
              <w:autoSpaceDE w:val="0"/>
              <w:autoSpaceDN w:val="0"/>
              <w:adjustRightInd w:val="0"/>
              <w:jc w:val="center"/>
              <w:rPr>
                <w:b/>
                <w:sz w:val="20"/>
                <w:szCs w:val="20"/>
              </w:rPr>
            </w:pPr>
            <w:r w:rsidRPr="000756CA">
              <w:rPr>
                <w:b/>
                <w:sz w:val="20"/>
                <w:szCs w:val="20"/>
              </w:rPr>
              <w:lastRenderedPageBreak/>
              <w:t>ГЛАВА ТУЖИНСКОГО МУНИЦИПАЛЬНОГО РАЙОНА</w:t>
            </w:r>
          </w:p>
          <w:p w:rsidR="000756CA" w:rsidRPr="000756CA" w:rsidRDefault="000756CA" w:rsidP="000756CA">
            <w:pPr>
              <w:autoSpaceDE w:val="0"/>
              <w:autoSpaceDN w:val="0"/>
              <w:adjustRightInd w:val="0"/>
              <w:jc w:val="center"/>
              <w:rPr>
                <w:b/>
                <w:sz w:val="20"/>
                <w:szCs w:val="20"/>
              </w:rPr>
            </w:pPr>
            <w:r w:rsidRPr="000756CA">
              <w:rPr>
                <w:b/>
                <w:sz w:val="20"/>
                <w:szCs w:val="20"/>
              </w:rPr>
              <w:t>КИРОВСКОЙ ОБЛАСТИ</w:t>
            </w:r>
          </w:p>
        </w:tc>
      </w:tr>
      <w:tr w:rsidR="000756CA" w:rsidRPr="000756CA" w:rsidTr="008812D3">
        <w:trPr>
          <w:trHeight w:val="279"/>
        </w:trPr>
        <w:tc>
          <w:tcPr>
            <w:tcW w:w="5000" w:type="pct"/>
            <w:gridSpan w:val="7"/>
          </w:tcPr>
          <w:p w:rsidR="000756CA" w:rsidRPr="000756CA" w:rsidRDefault="000756CA" w:rsidP="000756CA">
            <w:pPr>
              <w:autoSpaceDE w:val="0"/>
              <w:autoSpaceDN w:val="0"/>
              <w:adjustRightInd w:val="0"/>
              <w:jc w:val="center"/>
              <w:rPr>
                <w:b/>
                <w:sz w:val="20"/>
                <w:szCs w:val="20"/>
              </w:rPr>
            </w:pPr>
            <w:r w:rsidRPr="000756CA">
              <w:rPr>
                <w:b/>
                <w:sz w:val="20"/>
                <w:szCs w:val="20"/>
              </w:rPr>
              <w:t>РАСПОРЯЖЕНИЕ</w:t>
            </w:r>
          </w:p>
        </w:tc>
      </w:tr>
      <w:tr w:rsidR="000756CA" w:rsidRPr="000756CA" w:rsidTr="009A1B7A">
        <w:tc>
          <w:tcPr>
            <w:tcW w:w="999" w:type="pct"/>
            <w:tcBorders>
              <w:bottom w:val="single" w:sz="4" w:space="0" w:color="auto"/>
            </w:tcBorders>
          </w:tcPr>
          <w:p w:rsidR="000756CA" w:rsidRPr="000756CA" w:rsidRDefault="000756CA" w:rsidP="000756CA">
            <w:pPr>
              <w:autoSpaceDE w:val="0"/>
              <w:autoSpaceDN w:val="0"/>
              <w:adjustRightInd w:val="0"/>
              <w:jc w:val="center"/>
              <w:rPr>
                <w:sz w:val="20"/>
                <w:szCs w:val="20"/>
              </w:rPr>
            </w:pPr>
            <w:r w:rsidRPr="000756CA">
              <w:rPr>
                <w:sz w:val="20"/>
                <w:szCs w:val="20"/>
              </w:rPr>
              <w:t>23.12.2014</w:t>
            </w:r>
          </w:p>
        </w:tc>
        <w:tc>
          <w:tcPr>
            <w:tcW w:w="3297" w:type="pct"/>
            <w:gridSpan w:val="5"/>
          </w:tcPr>
          <w:p w:rsidR="000756CA" w:rsidRPr="000756CA" w:rsidRDefault="000756CA" w:rsidP="000756CA">
            <w:pPr>
              <w:autoSpaceDE w:val="0"/>
              <w:autoSpaceDN w:val="0"/>
              <w:adjustRightInd w:val="0"/>
              <w:jc w:val="right"/>
              <w:rPr>
                <w:sz w:val="20"/>
                <w:szCs w:val="20"/>
              </w:rPr>
            </w:pPr>
            <w:r w:rsidRPr="000756CA">
              <w:rPr>
                <w:sz w:val="20"/>
                <w:szCs w:val="20"/>
              </w:rPr>
              <w:t>№</w:t>
            </w:r>
          </w:p>
        </w:tc>
        <w:tc>
          <w:tcPr>
            <w:tcW w:w="704" w:type="pct"/>
            <w:tcBorders>
              <w:bottom w:val="single" w:sz="4" w:space="0" w:color="auto"/>
            </w:tcBorders>
          </w:tcPr>
          <w:p w:rsidR="000756CA" w:rsidRPr="000756CA" w:rsidRDefault="000756CA" w:rsidP="000756CA">
            <w:pPr>
              <w:autoSpaceDE w:val="0"/>
              <w:autoSpaceDN w:val="0"/>
              <w:adjustRightInd w:val="0"/>
              <w:jc w:val="center"/>
              <w:rPr>
                <w:sz w:val="20"/>
                <w:szCs w:val="20"/>
              </w:rPr>
            </w:pPr>
            <w:r w:rsidRPr="000756CA">
              <w:rPr>
                <w:sz w:val="20"/>
                <w:szCs w:val="20"/>
              </w:rPr>
              <w:t>19</w:t>
            </w:r>
          </w:p>
        </w:tc>
      </w:tr>
      <w:tr w:rsidR="000756CA" w:rsidRPr="000756CA" w:rsidTr="008812D3">
        <w:trPr>
          <w:trHeight w:val="191"/>
        </w:trPr>
        <w:tc>
          <w:tcPr>
            <w:tcW w:w="2265" w:type="pct"/>
            <w:gridSpan w:val="4"/>
          </w:tcPr>
          <w:p w:rsidR="000756CA" w:rsidRPr="000756CA" w:rsidRDefault="000756CA" w:rsidP="000756CA">
            <w:pPr>
              <w:autoSpaceDE w:val="0"/>
              <w:autoSpaceDN w:val="0"/>
              <w:adjustRightInd w:val="0"/>
              <w:jc w:val="center"/>
              <w:rPr>
                <w:sz w:val="20"/>
                <w:szCs w:val="20"/>
              </w:rPr>
            </w:pPr>
          </w:p>
        </w:tc>
        <w:tc>
          <w:tcPr>
            <w:tcW w:w="855" w:type="pct"/>
          </w:tcPr>
          <w:p w:rsidR="000756CA" w:rsidRPr="000756CA" w:rsidRDefault="000756CA" w:rsidP="000756CA">
            <w:pPr>
              <w:autoSpaceDE w:val="0"/>
              <w:autoSpaceDN w:val="0"/>
              <w:adjustRightInd w:val="0"/>
              <w:spacing w:after="120"/>
              <w:jc w:val="center"/>
              <w:rPr>
                <w:sz w:val="20"/>
                <w:szCs w:val="20"/>
              </w:rPr>
            </w:pPr>
            <w:r w:rsidRPr="000756CA">
              <w:rPr>
                <w:sz w:val="20"/>
                <w:szCs w:val="20"/>
              </w:rPr>
              <w:t>пгт Тужа</w:t>
            </w:r>
          </w:p>
        </w:tc>
        <w:tc>
          <w:tcPr>
            <w:tcW w:w="1880" w:type="pct"/>
            <w:gridSpan w:val="2"/>
          </w:tcPr>
          <w:p w:rsidR="000756CA" w:rsidRPr="000756CA" w:rsidRDefault="000756CA" w:rsidP="000756CA">
            <w:pPr>
              <w:autoSpaceDE w:val="0"/>
              <w:autoSpaceDN w:val="0"/>
              <w:adjustRightInd w:val="0"/>
              <w:jc w:val="center"/>
              <w:rPr>
                <w:sz w:val="20"/>
                <w:szCs w:val="20"/>
              </w:rPr>
            </w:pPr>
          </w:p>
        </w:tc>
      </w:tr>
      <w:tr w:rsidR="000756CA" w:rsidRPr="000756CA" w:rsidTr="008812D3">
        <w:tc>
          <w:tcPr>
            <w:tcW w:w="5000" w:type="pct"/>
            <w:gridSpan w:val="7"/>
          </w:tcPr>
          <w:p w:rsidR="000756CA" w:rsidRPr="000756CA" w:rsidRDefault="000756CA" w:rsidP="000756CA">
            <w:pPr>
              <w:jc w:val="center"/>
              <w:rPr>
                <w:b/>
                <w:sz w:val="20"/>
                <w:szCs w:val="20"/>
              </w:rPr>
            </w:pPr>
            <w:r w:rsidRPr="000756CA">
              <w:rPr>
                <w:b/>
                <w:sz w:val="20"/>
                <w:szCs w:val="20"/>
              </w:rPr>
              <w:t>О полномочиях по осуществлению администратором функций</w:t>
            </w:r>
          </w:p>
          <w:p w:rsidR="000756CA" w:rsidRDefault="000756CA" w:rsidP="000756CA">
            <w:pPr>
              <w:jc w:val="center"/>
              <w:rPr>
                <w:b/>
                <w:sz w:val="20"/>
                <w:szCs w:val="20"/>
              </w:rPr>
            </w:pPr>
            <w:r w:rsidRPr="000756CA">
              <w:rPr>
                <w:b/>
                <w:sz w:val="20"/>
                <w:szCs w:val="20"/>
              </w:rPr>
              <w:t xml:space="preserve"> по поступлению средств в бюджет Тужинского муниципального района</w:t>
            </w:r>
          </w:p>
          <w:p w:rsidR="000756CA" w:rsidRPr="000756CA" w:rsidRDefault="000756CA" w:rsidP="000756CA">
            <w:pPr>
              <w:jc w:val="center"/>
              <w:rPr>
                <w:b/>
                <w:sz w:val="20"/>
                <w:szCs w:val="20"/>
              </w:rPr>
            </w:pPr>
          </w:p>
        </w:tc>
      </w:tr>
      <w:tr w:rsidR="000756CA" w:rsidRPr="000756CA" w:rsidTr="008812D3">
        <w:tc>
          <w:tcPr>
            <w:tcW w:w="5000" w:type="pct"/>
            <w:gridSpan w:val="7"/>
          </w:tcPr>
          <w:p w:rsidR="000756CA" w:rsidRPr="000756CA" w:rsidRDefault="000756CA" w:rsidP="000756CA">
            <w:pPr>
              <w:ind w:firstLine="708"/>
              <w:jc w:val="both"/>
              <w:rPr>
                <w:sz w:val="20"/>
                <w:szCs w:val="20"/>
              </w:rPr>
            </w:pPr>
            <w:r w:rsidRPr="000756CA">
              <w:rPr>
                <w:sz w:val="20"/>
                <w:szCs w:val="20"/>
              </w:rPr>
              <w:t>В целях реализации статьи 160.1 Бюджетного кодекса Российской Фед</w:t>
            </w:r>
            <w:r w:rsidRPr="000756CA">
              <w:rPr>
                <w:sz w:val="20"/>
                <w:szCs w:val="20"/>
              </w:rPr>
              <w:t>е</w:t>
            </w:r>
            <w:r w:rsidRPr="000756CA">
              <w:rPr>
                <w:sz w:val="20"/>
                <w:szCs w:val="20"/>
              </w:rPr>
              <w:t>рации, в соответствии с решением Тужинской районной Думы Кировской области от 12.12.201</w:t>
            </w:r>
            <w:r>
              <w:rPr>
                <w:sz w:val="20"/>
                <w:szCs w:val="20"/>
              </w:rPr>
              <w:t xml:space="preserve">4 </w:t>
            </w:r>
            <w:r w:rsidRPr="000756CA">
              <w:rPr>
                <w:sz w:val="20"/>
                <w:szCs w:val="20"/>
              </w:rPr>
              <w:t>№ 49/333 «О бюджете Тужинского муниципального района на 2015 год и пл</w:t>
            </w:r>
            <w:r w:rsidRPr="000756CA">
              <w:rPr>
                <w:sz w:val="20"/>
                <w:szCs w:val="20"/>
              </w:rPr>
              <w:t>а</w:t>
            </w:r>
            <w:r w:rsidRPr="000756CA">
              <w:rPr>
                <w:sz w:val="20"/>
                <w:szCs w:val="20"/>
              </w:rPr>
              <w:t>новый период 2016 и 2017 годов»:</w:t>
            </w:r>
          </w:p>
          <w:p w:rsidR="000756CA" w:rsidRPr="000756CA" w:rsidRDefault="000756CA" w:rsidP="000756CA">
            <w:pPr>
              <w:ind w:firstLine="708"/>
              <w:jc w:val="both"/>
              <w:rPr>
                <w:sz w:val="20"/>
                <w:szCs w:val="20"/>
              </w:rPr>
            </w:pPr>
            <w:r w:rsidRPr="000756CA">
              <w:rPr>
                <w:sz w:val="20"/>
                <w:szCs w:val="20"/>
              </w:rPr>
              <w:t>1. Утвердить Порядок осуществления бюджетных полномочий админ</w:t>
            </w:r>
            <w:r w:rsidRPr="000756CA">
              <w:rPr>
                <w:sz w:val="20"/>
                <w:szCs w:val="20"/>
              </w:rPr>
              <w:t>и</w:t>
            </w:r>
            <w:r w:rsidRPr="000756CA">
              <w:rPr>
                <w:sz w:val="20"/>
                <w:szCs w:val="20"/>
              </w:rPr>
              <w:t>стратором доходов бюджета муниципального района - муниципальным учреждением районной Думой Тужинского муниципального района Кировской о</w:t>
            </w:r>
            <w:r w:rsidRPr="000756CA">
              <w:rPr>
                <w:sz w:val="20"/>
                <w:szCs w:val="20"/>
              </w:rPr>
              <w:t>б</w:t>
            </w:r>
            <w:r w:rsidRPr="000756CA">
              <w:rPr>
                <w:sz w:val="20"/>
                <w:szCs w:val="20"/>
              </w:rPr>
              <w:t>ласти. Прилагается.</w:t>
            </w:r>
          </w:p>
          <w:p w:rsidR="000756CA" w:rsidRPr="000756CA" w:rsidRDefault="000756CA" w:rsidP="000756CA">
            <w:pPr>
              <w:ind w:firstLine="708"/>
              <w:jc w:val="both"/>
              <w:rPr>
                <w:sz w:val="20"/>
                <w:szCs w:val="20"/>
              </w:rPr>
            </w:pPr>
            <w:r w:rsidRPr="000756CA">
              <w:rPr>
                <w:sz w:val="20"/>
                <w:szCs w:val="20"/>
              </w:rPr>
              <w:t>2. Утвердить перечень кодов бюджетной классификации, закрепленных за администратором доходов бюджета муниципального района - муниципал</w:t>
            </w:r>
            <w:r w:rsidRPr="000756CA">
              <w:rPr>
                <w:sz w:val="20"/>
                <w:szCs w:val="20"/>
              </w:rPr>
              <w:t>ь</w:t>
            </w:r>
            <w:r w:rsidRPr="000756CA">
              <w:rPr>
                <w:sz w:val="20"/>
                <w:szCs w:val="20"/>
              </w:rPr>
              <w:t>ным учреждением районной Думой Тужинского муниципального района Кировской области. Прилаг</w:t>
            </w:r>
            <w:r w:rsidRPr="000756CA">
              <w:rPr>
                <w:sz w:val="20"/>
                <w:szCs w:val="20"/>
              </w:rPr>
              <w:t>а</w:t>
            </w:r>
            <w:r w:rsidRPr="000756CA">
              <w:rPr>
                <w:sz w:val="20"/>
                <w:szCs w:val="20"/>
              </w:rPr>
              <w:t>ется.</w:t>
            </w:r>
          </w:p>
          <w:p w:rsidR="000756CA" w:rsidRPr="000756CA" w:rsidRDefault="000756CA" w:rsidP="000756CA">
            <w:pPr>
              <w:ind w:firstLine="708"/>
              <w:jc w:val="both"/>
              <w:rPr>
                <w:sz w:val="20"/>
                <w:szCs w:val="20"/>
              </w:rPr>
            </w:pPr>
            <w:r w:rsidRPr="000756CA">
              <w:rPr>
                <w:sz w:val="20"/>
                <w:szCs w:val="20"/>
              </w:rPr>
              <w:t>3. Настоящее распоряжение вступает в силу с 1 января 2015 года.</w:t>
            </w:r>
          </w:p>
          <w:p w:rsidR="000756CA" w:rsidRPr="000756CA" w:rsidRDefault="000756CA" w:rsidP="000756CA">
            <w:pPr>
              <w:spacing w:after="480"/>
              <w:ind w:firstLine="708"/>
              <w:jc w:val="both"/>
              <w:rPr>
                <w:sz w:val="20"/>
                <w:szCs w:val="20"/>
              </w:rPr>
            </w:pPr>
            <w:r w:rsidRPr="000756CA">
              <w:rPr>
                <w:sz w:val="20"/>
                <w:szCs w:val="20"/>
              </w:rPr>
              <w:t>4. Контроль за выполнением распоряжения оставляю за собой.</w:t>
            </w:r>
          </w:p>
        </w:tc>
      </w:tr>
      <w:tr w:rsidR="000756CA" w:rsidRPr="000756CA" w:rsidTr="008812D3">
        <w:tc>
          <w:tcPr>
            <w:tcW w:w="1973" w:type="pct"/>
            <w:gridSpan w:val="2"/>
          </w:tcPr>
          <w:p w:rsidR="000756CA" w:rsidRPr="000756CA" w:rsidRDefault="000756CA" w:rsidP="000756CA">
            <w:pPr>
              <w:suppressAutoHyphens/>
              <w:autoSpaceDE w:val="0"/>
              <w:autoSpaceDN w:val="0"/>
              <w:adjustRightInd w:val="0"/>
              <w:rPr>
                <w:sz w:val="20"/>
                <w:szCs w:val="20"/>
              </w:rPr>
            </w:pPr>
            <w:r w:rsidRPr="000756CA">
              <w:rPr>
                <w:sz w:val="20"/>
                <w:szCs w:val="20"/>
              </w:rPr>
              <w:t>Глава Тужинского  района</w:t>
            </w:r>
          </w:p>
        </w:tc>
        <w:tc>
          <w:tcPr>
            <w:tcW w:w="224" w:type="pct"/>
          </w:tcPr>
          <w:p w:rsidR="000756CA" w:rsidRPr="000756CA" w:rsidRDefault="000756CA" w:rsidP="000756CA">
            <w:pPr>
              <w:suppressAutoHyphens/>
              <w:autoSpaceDE w:val="0"/>
              <w:autoSpaceDN w:val="0"/>
              <w:adjustRightInd w:val="0"/>
              <w:jc w:val="center"/>
              <w:rPr>
                <w:sz w:val="20"/>
                <w:szCs w:val="20"/>
              </w:rPr>
            </w:pPr>
          </w:p>
        </w:tc>
        <w:tc>
          <w:tcPr>
            <w:tcW w:w="2803" w:type="pct"/>
            <w:gridSpan w:val="4"/>
          </w:tcPr>
          <w:p w:rsidR="000756CA" w:rsidRPr="000756CA" w:rsidRDefault="000756CA" w:rsidP="000756CA">
            <w:pPr>
              <w:suppressAutoHyphens/>
              <w:autoSpaceDE w:val="0"/>
              <w:autoSpaceDN w:val="0"/>
              <w:adjustRightInd w:val="0"/>
              <w:rPr>
                <w:sz w:val="20"/>
                <w:szCs w:val="20"/>
              </w:rPr>
            </w:pPr>
            <w:r w:rsidRPr="000756CA">
              <w:rPr>
                <w:sz w:val="20"/>
                <w:szCs w:val="20"/>
              </w:rPr>
              <w:t>Л.А. Трушкова</w:t>
            </w:r>
          </w:p>
        </w:tc>
      </w:tr>
    </w:tbl>
    <w:p w:rsidR="000756CA" w:rsidRPr="000756CA" w:rsidRDefault="000756CA" w:rsidP="000756CA">
      <w:pPr>
        <w:autoSpaceDE w:val="0"/>
        <w:autoSpaceDN w:val="0"/>
        <w:adjustRightInd w:val="0"/>
        <w:spacing w:before="360"/>
        <w:ind w:right="-82"/>
        <w:jc w:val="center"/>
        <w:rPr>
          <w:b/>
          <w:sz w:val="20"/>
          <w:szCs w:val="20"/>
        </w:rPr>
      </w:pPr>
      <w:r w:rsidRPr="000756CA">
        <w:rPr>
          <w:b/>
          <w:sz w:val="20"/>
          <w:szCs w:val="20"/>
        </w:rPr>
        <w:t>АДМИНИСТРАЦИЯ ТУЖИНСКОГО МУНИЦИПАЛЬНОГО РАЙОНА</w:t>
      </w:r>
    </w:p>
    <w:p w:rsidR="000756CA" w:rsidRPr="000756CA" w:rsidRDefault="000756CA" w:rsidP="000756CA">
      <w:pPr>
        <w:autoSpaceDE w:val="0"/>
        <w:autoSpaceDN w:val="0"/>
        <w:adjustRightInd w:val="0"/>
        <w:spacing w:after="120"/>
        <w:jc w:val="center"/>
        <w:rPr>
          <w:b/>
          <w:sz w:val="20"/>
          <w:szCs w:val="20"/>
        </w:rPr>
      </w:pPr>
      <w:r w:rsidRPr="000756CA">
        <w:rPr>
          <w:b/>
          <w:sz w:val="20"/>
          <w:szCs w:val="20"/>
        </w:rPr>
        <w:t>КИРОВСКОЙ ОБЛАСТИ</w:t>
      </w:r>
    </w:p>
    <w:p w:rsidR="000756CA" w:rsidRPr="000756CA" w:rsidRDefault="000756CA" w:rsidP="000756CA">
      <w:pPr>
        <w:pStyle w:val="ConsPlusTitle"/>
        <w:spacing w:after="120"/>
        <w:jc w:val="center"/>
        <w:rPr>
          <w:rFonts w:ascii="Times New Roman" w:hAnsi="Times New Roman" w:cs="Times New Roman"/>
        </w:rPr>
      </w:pPr>
      <w:r w:rsidRPr="000756CA">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0756CA" w:rsidRPr="000756CA" w:rsidTr="000756CA">
        <w:tc>
          <w:tcPr>
            <w:tcW w:w="1908" w:type="dxa"/>
            <w:tcBorders>
              <w:bottom w:val="single" w:sz="4" w:space="0" w:color="auto"/>
            </w:tcBorders>
          </w:tcPr>
          <w:p w:rsidR="000756CA" w:rsidRPr="000756CA" w:rsidRDefault="000756CA" w:rsidP="000756CA">
            <w:pPr>
              <w:autoSpaceDE w:val="0"/>
              <w:autoSpaceDN w:val="0"/>
              <w:adjustRightInd w:val="0"/>
              <w:jc w:val="center"/>
              <w:rPr>
                <w:sz w:val="20"/>
                <w:szCs w:val="20"/>
              </w:rPr>
            </w:pPr>
            <w:r w:rsidRPr="000756CA">
              <w:rPr>
                <w:sz w:val="20"/>
                <w:szCs w:val="20"/>
              </w:rPr>
              <w:t>23.12.2014</w:t>
            </w:r>
          </w:p>
        </w:tc>
        <w:tc>
          <w:tcPr>
            <w:tcW w:w="2753" w:type="dxa"/>
            <w:tcBorders>
              <w:bottom w:val="nil"/>
            </w:tcBorders>
          </w:tcPr>
          <w:p w:rsidR="000756CA" w:rsidRPr="000756CA" w:rsidRDefault="000756CA" w:rsidP="000756CA">
            <w:pPr>
              <w:autoSpaceDE w:val="0"/>
              <w:autoSpaceDN w:val="0"/>
              <w:adjustRightInd w:val="0"/>
              <w:jc w:val="center"/>
              <w:rPr>
                <w:sz w:val="20"/>
                <w:szCs w:val="20"/>
              </w:rPr>
            </w:pPr>
          </w:p>
        </w:tc>
        <w:tc>
          <w:tcPr>
            <w:tcW w:w="3367" w:type="dxa"/>
            <w:tcBorders>
              <w:bottom w:val="nil"/>
            </w:tcBorders>
          </w:tcPr>
          <w:p w:rsidR="000756CA" w:rsidRPr="000756CA" w:rsidRDefault="000756CA" w:rsidP="000756CA">
            <w:pPr>
              <w:autoSpaceDE w:val="0"/>
              <w:autoSpaceDN w:val="0"/>
              <w:adjustRightInd w:val="0"/>
              <w:jc w:val="right"/>
              <w:rPr>
                <w:sz w:val="20"/>
                <w:szCs w:val="20"/>
              </w:rPr>
            </w:pPr>
            <w:r w:rsidRPr="000756CA">
              <w:rPr>
                <w:sz w:val="20"/>
                <w:szCs w:val="20"/>
              </w:rPr>
              <w:t>№</w:t>
            </w:r>
          </w:p>
        </w:tc>
        <w:tc>
          <w:tcPr>
            <w:tcW w:w="1800" w:type="dxa"/>
            <w:tcBorders>
              <w:bottom w:val="single" w:sz="4" w:space="0" w:color="auto"/>
            </w:tcBorders>
          </w:tcPr>
          <w:p w:rsidR="000756CA" w:rsidRPr="000756CA" w:rsidRDefault="000756CA" w:rsidP="000756CA">
            <w:pPr>
              <w:autoSpaceDE w:val="0"/>
              <w:autoSpaceDN w:val="0"/>
              <w:adjustRightInd w:val="0"/>
              <w:jc w:val="center"/>
              <w:rPr>
                <w:sz w:val="20"/>
                <w:szCs w:val="20"/>
              </w:rPr>
            </w:pPr>
            <w:r w:rsidRPr="000756CA">
              <w:rPr>
                <w:sz w:val="20"/>
                <w:szCs w:val="20"/>
              </w:rPr>
              <w:t>547</w:t>
            </w:r>
          </w:p>
        </w:tc>
      </w:tr>
      <w:tr w:rsidR="000756CA" w:rsidRPr="000756CA" w:rsidTr="000756CA">
        <w:tc>
          <w:tcPr>
            <w:tcW w:w="9828" w:type="dxa"/>
            <w:gridSpan w:val="4"/>
            <w:tcBorders>
              <w:bottom w:val="nil"/>
            </w:tcBorders>
          </w:tcPr>
          <w:p w:rsidR="000756CA" w:rsidRPr="000756CA" w:rsidRDefault="000756CA" w:rsidP="000756CA">
            <w:pPr>
              <w:autoSpaceDE w:val="0"/>
              <w:autoSpaceDN w:val="0"/>
              <w:adjustRightInd w:val="0"/>
              <w:jc w:val="center"/>
              <w:rPr>
                <w:sz w:val="20"/>
                <w:szCs w:val="20"/>
              </w:rPr>
            </w:pPr>
            <w:r w:rsidRPr="000756CA">
              <w:rPr>
                <w:rStyle w:val="consplusnormal"/>
                <w:color w:val="000000"/>
                <w:sz w:val="20"/>
                <w:szCs w:val="20"/>
              </w:rPr>
              <w:t>пгт Тужа</w:t>
            </w:r>
          </w:p>
        </w:tc>
      </w:tr>
    </w:tbl>
    <w:p w:rsidR="000756CA" w:rsidRPr="000756CA" w:rsidRDefault="000756CA" w:rsidP="000756CA">
      <w:pPr>
        <w:spacing w:before="120" w:after="120"/>
        <w:jc w:val="center"/>
        <w:rPr>
          <w:b/>
          <w:color w:val="000000"/>
          <w:sz w:val="20"/>
          <w:szCs w:val="20"/>
        </w:rPr>
      </w:pPr>
      <w:r w:rsidRPr="000756CA">
        <w:rPr>
          <w:b/>
          <w:color w:val="000000"/>
          <w:sz w:val="20"/>
          <w:szCs w:val="20"/>
        </w:rPr>
        <w:t>О внесении изменений в постановление администрации Тужинского муниципального района от 11.10.2013 № 538</w:t>
      </w:r>
    </w:p>
    <w:p w:rsidR="000756CA" w:rsidRPr="000756CA" w:rsidRDefault="000756CA" w:rsidP="000756CA">
      <w:pPr>
        <w:autoSpaceDE w:val="0"/>
        <w:autoSpaceDN w:val="0"/>
        <w:adjustRightInd w:val="0"/>
        <w:ind w:firstLine="708"/>
        <w:jc w:val="both"/>
        <w:rPr>
          <w:sz w:val="20"/>
          <w:szCs w:val="20"/>
        </w:rPr>
      </w:pPr>
      <w:r w:rsidRPr="000756CA">
        <w:rPr>
          <w:sz w:val="20"/>
          <w:szCs w:val="20"/>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  администрация Тужинского муниципального района  ПОСТАНОВЛЯЕТ:</w:t>
      </w:r>
    </w:p>
    <w:p w:rsidR="000756CA" w:rsidRPr="000756CA" w:rsidRDefault="000756CA" w:rsidP="000756CA">
      <w:pPr>
        <w:autoSpaceDE w:val="0"/>
        <w:snapToGrid w:val="0"/>
        <w:ind w:firstLine="709"/>
        <w:jc w:val="both"/>
        <w:rPr>
          <w:sz w:val="20"/>
          <w:szCs w:val="20"/>
        </w:rPr>
      </w:pPr>
      <w:r w:rsidRPr="000756CA">
        <w:rPr>
          <w:sz w:val="20"/>
          <w:szCs w:val="20"/>
        </w:rPr>
        <w:t xml:space="preserve">1. Внести в постановление администрации Тужинского муниципального района от 11.10.2013 №538, которым утверждена муниципальная программа «Поддержка и развитие малого и среднего предпринимательства» на 2014 – 2018 годы, изменения согласно приложению.  </w:t>
      </w:r>
    </w:p>
    <w:p w:rsidR="000756CA" w:rsidRPr="000756CA" w:rsidRDefault="000756CA" w:rsidP="000756CA">
      <w:pPr>
        <w:pStyle w:val="ad"/>
        <w:ind w:firstLine="720"/>
        <w:rPr>
          <w:sz w:val="20"/>
          <w:szCs w:val="20"/>
        </w:rPr>
      </w:pPr>
      <w:r w:rsidRPr="000756CA">
        <w:rPr>
          <w:sz w:val="20"/>
          <w:szCs w:val="20"/>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756CA" w:rsidRDefault="000756CA" w:rsidP="000756CA">
      <w:pPr>
        <w:jc w:val="both"/>
        <w:rPr>
          <w:color w:val="000000"/>
          <w:sz w:val="20"/>
          <w:szCs w:val="20"/>
        </w:rPr>
      </w:pPr>
    </w:p>
    <w:p w:rsidR="000756CA" w:rsidRPr="000756CA" w:rsidRDefault="000756CA" w:rsidP="000756CA">
      <w:pPr>
        <w:jc w:val="both"/>
        <w:rPr>
          <w:color w:val="000000"/>
          <w:sz w:val="20"/>
          <w:szCs w:val="20"/>
        </w:rPr>
      </w:pPr>
      <w:r w:rsidRPr="000756CA">
        <w:rPr>
          <w:color w:val="000000"/>
          <w:sz w:val="20"/>
          <w:szCs w:val="20"/>
        </w:rPr>
        <w:t xml:space="preserve">Глава администрации </w:t>
      </w:r>
    </w:p>
    <w:p w:rsidR="000756CA" w:rsidRPr="00187C26" w:rsidRDefault="000756CA" w:rsidP="00187C26">
      <w:pPr>
        <w:spacing w:after="360"/>
        <w:jc w:val="both"/>
        <w:rPr>
          <w:color w:val="000000"/>
          <w:sz w:val="20"/>
          <w:szCs w:val="20"/>
        </w:rPr>
      </w:pPr>
      <w:r w:rsidRPr="000756CA">
        <w:rPr>
          <w:color w:val="000000"/>
          <w:sz w:val="20"/>
          <w:szCs w:val="20"/>
        </w:rPr>
        <w:t xml:space="preserve">Тужинского муниципального района               Е.В. </w:t>
      </w:r>
      <w:r w:rsidRPr="00187C26">
        <w:rPr>
          <w:color w:val="000000"/>
          <w:sz w:val="20"/>
          <w:szCs w:val="20"/>
        </w:rPr>
        <w:t>Видякина</w:t>
      </w:r>
    </w:p>
    <w:p w:rsidR="000756CA" w:rsidRPr="00187C26" w:rsidRDefault="000756CA" w:rsidP="00187C26">
      <w:pPr>
        <w:autoSpaceDE w:val="0"/>
        <w:autoSpaceDN w:val="0"/>
        <w:adjustRightInd w:val="0"/>
        <w:ind w:left="5103"/>
        <w:outlineLvl w:val="0"/>
        <w:rPr>
          <w:sz w:val="20"/>
          <w:szCs w:val="20"/>
        </w:rPr>
      </w:pPr>
      <w:r w:rsidRPr="00187C26">
        <w:rPr>
          <w:sz w:val="20"/>
          <w:szCs w:val="20"/>
        </w:rPr>
        <w:t>Приложение</w:t>
      </w:r>
    </w:p>
    <w:p w:rsidR="000756CA" w:rsidRPr="00187C26" w:rsidRDefault="000756CA" w:rsidP="00187C26">
      <w:pPr>
        <w:autoSpaceDE w:val="0"/>
        <w:autoSpaceDN w:val="0"/>
        <w:adjustRightInd w:val="0"/>
        <w:ind w:left="5103"/>
        <w:outlineLvl w:val="0"/>
        <w:rPr>
          <w:sz w:val="20"/>
          <w:szCs w:val="20"/>
        </w:rPr>
      </w:pPr>
    </w:p>
    <w:p w:rsidR="000756CA" w:rsidRPr="00187C26" w:rsidRDefault="000756CA" w:rsidP="00187C26">
      <w:pPr>
        <w:autoSpaceDE w:val="0"/>
        <w:autoSpaceDN w:val="0"/>
        <w:adjustRightInd w:val="0"/>
        <w:ind w:left="5103"/>
        <w:outlineLvl w:val="0"/>
        <w:rPr>
          <w:sz w:val="20"/>
          <w:szCs w:val="20"/>
        </w:rPr>
      </w:pPr>
      <w:r w:rsidRPr="00187C26">
        <w:rPr>
          <w:sz w:val="20"/>
          <w:szCs w:val="20"/>
        </w:rPr>
        <w:t>к постановлению администрации</w:t>
      </w:r>
    </w:p>
    <w:p w:rsidR="000756CA" w:rsidRPr="00187C26" w:rsidRDefault="000756CA" w:rsidP="00187C26">
      <w:pPr>
        <w:autoSpaceDE w:val="0"/>
        <w:autoSpaceDN w:val="0"/>
        <w:adjustRightInd w:val="0"/>
        <w:ind w:left="5103"/>
        <w:outlineLvl w:val="0"/>
        <w:rPr>
          <w:sz w:val="20"/>
          <w:szCs w:val="20"/>
        </w:rPr>
      </w:pPr>
      <w:r w:rsidRPr="00187C26">
        <w:rPr>
          <w:sz w:val="20"/>
          <w:szCs w:val="20"/>
        </w:rPr>
        <w:t>Тужинского муниципального района</w:t>
      </w:r>
    </w:p>
    <w:p w:rsidR="000756CA" w:rsidRPr="00187C26" w:rsidRDefault="000756CA" w:rsidP="00187C26">
      <w:pPr>
        <w:autoSpaceDE w:val="0"/>
        <w:autoSpaceDN w:val="0"/>
        <w:adjustRightInd w:val="0"/>
        <w:ind w:left="5103"/>
        <w:outlineLvl w:val="0"/>
        <w:rPr>
          <w:sz w:val="20"/>
          <w:szCs w:val="20"/>
        </w:rPr>
      </w:pPr>
      <w:r w:rsidRPr="00187C26">
        <w:rPr>
          <w:sz w:val="20"/>
          <w:szCs w:val="20"/>
        </w:rPr>
        <w:t xml:space="preserve">от </w:t>
      </w:r>
      <w:r w:rsidR="00187C26" w:rsidRPr="00187C26">
        <w:rPr>
          <w:sz w:val="20"/>
          <w:szCs w:val="20"/>
        </w:rPr>
        <w:t xml:space="preserve">23.12.2014   </w:t>
      </w:r>
      <w:r w:rsidRPr="00187C26">
        <w:rPr>
          <w:sz w:val="20"/>
          <w:szCs w:val="20"/>
        </w:rPr>
        <w:t xml:space="preserve"> № 547</w:t>
      </w:r>
    </w:p>
    <w:p w:rsidR="000756CA" w:rsidRPr="00187C26" w:rsidRDefault="000756CA" w:rsidP="00187C26">
      <w:pPr>
        <w:autoSpaceDE w:val="0"/>
        <w:autoSpaceDN w:val="0"/>
        <w:adjustRightInd w:val="0"/>
        <w:outlineLvl w:val="0"/>
        <w:rPr>
          <w:sz w:val="20"/>
          <w:szCs w:val="20"/>
        </w:rPr>
      </w:pPr>
    </w:p>
    <w:p w:rsidR="000756CA" w:rsidRPr="00187C26" w:rsidRDefault="000756CA" w:rsidP="00187C26">
      <w:pPr>
        <w:autoSpaceDE w:val="0"/>
        <w:autoSpaceDN w:val="0"/>
        <w:adjustRightInd w:val="0"/>
        <w:jc w:val="center"/>
        <w:outlineLvl w:val="0"/>
        <w:rPr>
          <w:b/>
          <w:sz w:val="20"/>
          <w:szCs w:val="20"/>
        </w:rPr>
      </w:pPr>
      <w:r w:rsidRPr="00187C26">
        <w:rPr>
          <w:b/>
          <w:sz w:val="20"/>
          <w:szCs w:val="20"/>
        </w:rPr>
        <w:t>ИЗМЕНЕНИЯ</w:t>
      </w:r>
    </w:p>
    <w:p w:rsidR="000756CA" w:rsidRPr="00187C26" w:rsidRDefault="000756CA" w:rsidP="00187C26">
      <w:pPr>
        <w:autoSpaceDE w:val="0"/>
        <w:autoSpaceDN w:val="0"/>
        <w:adjustRightInd w:val="0"/>
        <w:jc w:val="center"/>
        <w:outlineLvl w:val="0"/>
        <w:rPr>
          <w:b/>
          <w:sz w:val="20"/>
          <w:szCs w:val="20"/>
        </w:rPr>
      </w:pPr>
      <w:r w:rsidRPr="00187C26">
        <w:rPr>
          <w:b/>
          <w:sz w:val="20"/>
          <w:szCs w:val="20"/>
        </w:rPr>
        <w:t>в муниципальную программу</w:t>
      </w:r>
    </w:p>
    <w:p w:rsidR="000756CA" w:rsidRPr="00187C26" w:rsidRDefault="000756CA" w:rsidP="00187C26">
      <w:pPr>
        <w:autoSpaceDE w:val="0"/>
        <w:autoSpaceDN w:val="0"/>
        <w:adjustRightInd w:val="0"/>
        <w:jc w:val="center"/>
        <w:outlineLvl w:val="0"/>
        <w:rPr>
          <w:b/>
          <w:sz w:val="20"/>
          <w:szCs w:val="20"/>
        </w:rPr>
      </w:pPr>
      <w:r w:rsidRPr="00187C26">
        <w:rPr>
          <w:b/>
          <w:sz w:val="20"/>
          <w:szCs w:val="20"/>
        </w:rPr>
        <w:t>«Поддержка и развитие малого и среднего</w:t>
      </w:r>
    </w:p>
    <w:p w:rsidR="000756CA" w:rsidRPr="00187C26" w:rsidRDefault="000756CA" w:rsidP="00187C26">
      <w:pPr>
        <w:autoSpaceDE w:val="0"/>
        <w:autoSpaceDN w:val="0"/>
        <w:adjustRightInd w:val="0"/>
        <w:jc w:val="center"/>
        <w:outlineLvl w:val="0"/>
        <w:rPr>
          <w:b/>
          <w:sz w:val="20"/>
          <w:szCs w:val="20"/>
        </w:rPr>
      </w:pPr>
      <w:r w:rsidRPr="00187C26">
        <w:rPr>
          <w:b/>
          <w:sz w:val="20"/>
          <w:szCs w:val="20"/>
        </w:rPr>
        <w:t xml:space="preserve"> предпринимательства» на 2014-2018 годы</w:t>
      </w:r>
    </w:p>
    <w:p w:rsidR="000756CA" w:rsidRPr="00187C26" w:rsidRDefault="000756CA" w:rsidP="00187C26">
      <w:pPr>
        <w:autoSpaceDE w:val="0"/>
        <w:autoSpaceDN w:val="0"/>
        <w:adjustRightInd w:val="0"/>
        <w:outlineLvl w:val="0"/>
        <w:rPr>
          <w:b/>
          <w:sz w:val="20"/>
          <w:szCs w:val="20"/>
        </w:rPr>
      </w:pPr>
    </w:p>
    <w:p w:rsidR="000756CA" w:rsidRPr="00187C26" w:rsidRDefault="000756CA" w:rsidP="00187C26">
      <w:pPr>
        <w:pStyle w:val="ConsPlusNormal0"/>
        <w:suppressAutoHyphens/>
        <w:ind w:firstLine="743"/>
        <w:outlineLvl w:val="1"/>
        <w:rPr>
          <w:rFonts w:ascii="Times New Roman" w:hAnsi="Times New Roman" w:cs="Times New Roman"/>
        </w:rPr>
      </w:pPr>
      <w:r w:rsidRPr="00187C26">
        <w:rPr>
          <w:rFonts w:ascii="Times New Roman" w:hAnsi="Times New Roman"/>
        </w:rPr>
        <w:t xml:space="preserve">1.1 Строку  «Объемы ассигнований муниципальной программы» </w:t>
      </w:r>
      <w:r w:rsidRPr="00187C26">
        <w:rPr>
          <w:rFonts w:ascii="Times New Roman" w:hAnsi="Times New Roman" w:cs="Times New Roman"/>
        </w:rPr>
        <w:t>паспорта Программы изложить в следующей редакции:</w:t>
      </w:r>
    </w:p>
    <w:p w:rsidR="000756CA" w:rsidRPr="00187C26" w:rsidRDefault="00187C26" w:rsidP="00187C26">
      <w:pPr>
        <w:pStyle w:val="ConsPlusNonformat"/>
        <w:suppressAutoHyphens/>
        <w:jc w:val="both"/>
        <w:rPr>
          <w:rFonts w:ascii="Times New Roman" w:hAnsi="Times New Roman" w:cs="Times New Roman"/>
        </w:rPr>
      </w:pPr>
      <w:r>
        <w:rPr>
          <w:rFonts w:ascii="Times New Roman" w:hAnsi="Times New Roman" w:cs="Times New Roman"/>
        </w:rPr>
        <w:t>«Объемы ассигнований</w:t>
      </w:r>
      <w:r>
        <w:rPr>
          <w:rFonts w:ascii="Times New Roman" w:hAnsi="Times New Roman" w:cs="Times New Roman"/>
        </w:rPr>
        <w:tab/>
        <w:t xml:space="preserve">   </w:t>
      </w:r>
      <w:r w:rsidR="000756CA" w:rsidRPr="00187C26">
        <w:rPr>
          <w:rFonts w:ascii="Times New Roman" w:hAnsi="Times New Roman" w:cs="Times New Roman"/>
        </w:rPr>
        <w:t>всего: 3059 тыс. рублей</w:t>
      </w:r>
    </w:p>
    <w:p w:rsidR="000756CA" w:rsidRPr="00187C26" w:rsidRDefault="00187C26" w:rsidP="00187C26">
      <w:pPr>
        <w:pStyle w:val="ConsPlusNonformat"/>
        <w:suppressAutoHyphens/>
        <w:jc w:val="both"/>
        <w:rPr>
          <w:rFonts w:ascii="Times New Roman" w:hAnsi="Times New Roman" w:cs="Times New Roman"/>
        </w:rPr>
      </w:pPr>
      <w:r>
        <w:rPr>
          <w:rFonts w:ascii="Times New Roman" w:hAnsi="Times New Roman" w:cs="Times New Roman"/>
        </w:rPr>
        <w:t>муниципальной</w:t>
      </w:r>
      <w:r>
        <w:rPr>
          <w:rFonts w:ascii="Times New Roman" w:hAnsi="Times New Roman" w:cs="Times New Roman"/>
        </w:rPr>
        <w:tab/>
      </w:r>
      <w:r>
        <w:rPr>
          <w:rFonts w:ascii="Times New Roman" w:hAnsi="Times New Roman" w:cs="Times New Roman"/>
        </w:rPr>
        <w:tab/>
        <w:t xml:space="preserve">   </w:t>
      </w:r>
      <w:r w:rsidR="000756CA" w:rsidRPr="00187C26">
        <w:rPr>
          <w:rFonts w:ascii="Times New Roman" w:hAnsi="Times New Roman" w:cs="Times New Roman"/>
        </w:rPr>
        <w:t xml:space="preserve">в том числе: </w:t>
      </w:r>
    </w:p>
    <w:p w:rsidR="000756CA" w:rsidRPr="00187C26" w:rsidRDefault="00187C26" w:rsidP="00187C26">
      <w:pPr>
        <w:pStyle w:val="a3"/>
        <w:suppressAutoHyphens/>
        <w:rPr>
          <w:rFonts w:ascii="Times New Roman" w:hAnsi="Times New Roman"/>
          <w:sz w:val="20"/>
          <w:szCs w:val="20"/>
        </w:rPr>
      </w:pPr>
      <w:r>
        <w:rPr>
          <w:rFonts w:ascii="Times New Roman" w:hAnsi="Times New Roman"/>
          <w:sz w:val="20"/>
          <w:szCs w:val="20"/>
        </w:rPr>
        <w:lastRenderedPageBreak/>
        <w:t>программы</w:t>
      </w:r>
      <w:r>
        <w:rPr>
          <w:rFonts w:ascii="Times New Roman" w:hAnsi="Times New Roman"/>
          <w:sz w:val="20"/>
          <w:szCs w:val="20"/>
        </w:rPr>
        <w:tab/>
        <w:t xml:space="preserve">               </w:t>
      </w:r>
      <w:r w:rsidR="000756CA" w:rsidRPr="00187C26">
        <w:rPr>
          <w:rFonts w:ascii="Times New Roman" w:hAnsi="Times New Roman"/>
          <w:sz w:val="20"/>
          <w:szCs w:val="20"/>
        </w:rPr>
        <w:t>средства  федерального бюджета- 0 тыс. рублей;</w:t>
      </w:r>
    </w:p>
    <w:p w:rsidR="000756CA" w:rsidRPr="00187C26" w:rsidRDefault="000756CA" w:rsidP="00187C26">
      <w:pPr>
        <w:pStyle w:val="a3"/>
        <w:suppressAutoHyphens/>
        <w:rPr>
          <w:rFonts w:ascii="Times New Roman" w:hAnsi="Times New Roman"/>
          <w:sz w:val="20"/>
          <w:szCs w:val="20"/>
        </w:rPr>
      </w:pPr>
      <w:r w:rsidRPr="00187C26">
        <w:rPr>
          <w:rFonts w:ascii="Times New Roman" w:hAnsi="Times New Roman"/>
          <w:sz w:val="20"/>
          <w:szCs w:val="20"/>
        </w:rPr>
        <w:t xml:space="preserve">                                        средства областного бюджета – 0 тыс. рублей;</w:t>
      </w:r>
    </w:p>
    <w:p w:rsidR="000756CA" w:rsidRPr="00187C26" w:rsidRDefault="000756CA" w:rsidP="00187C26">
      <w:pPr>
        <w:pStyle w:val="a3"/>
        <w:suppressAutoHyphens/>
        <w:rPr>
          <w:rFonts w:ascii="Times New Roman" w:hAnsi="Times New Roman"/>
          <w:sz w:val="20"/>
          <w:szCs w:val="20"/>
        </w:rPr>
      </w:pPr>
      <w:r w:rsidRPr="00187C26">
        <w:rPr>
          <w:rFonts w:ascii="Times New Roman" w:hAnsi="Times New Roman"/>
          <w:sz w:val="20"/>
          <w:szCs w:val="20"/>
        </w:rPr>
        <w:t xml:space="preserve">                                        средства бюджета района -  59 тыс. рублей                </w:t>
      </w:r>
    </w:p>
    <w:p w:rsidR="000756CA" w:rsidRPr="00187C26" w:rsidRDefault="000756CA" w:rsidP="00187C26">
      <w:pPr>
        <w:pStyle w:val="ad"/>
        <w:ind w:firstLine="720"/>
        <w:rPr>
          <w:sz w:val="20"/>
          <w:szCs w:val="20"/>
        </w:rPr>
      </w:pPr>
      <w:r w:rsidRPr="00187C26">
        <w:rPr>
          <w:sz w:val="20"/>
          <w:szCs w:val="20"/>
        </w:rPr>
        <w:t xml:space="preserve">                          средства внебюджетных источников - 3000 тыс. рублей».</w:t>
      </w:r>
    </w:p>
    <w:p w:rsidR="000756CA" w:rsidRPr="00187C26" w:rsidRDefault="000756CA" w:rsidP="00187C26">
      <w:pPr>
        <w:pStyle w:val="ConsPlusNormal0"/>
        <w:suppressAutoHyphens/>
        <w:ind w:left="34" w:firstLine="709"/>
        <w:outlineLvl w:val="1"/>
        <w:rPr>
          <w:rFonts w:ascii="Times New Roman" w:hAnsi="Times New Roman" w:cs="Times New Roman"/>
        </w:rPr>
      </w:pPr>
      <w:r w:rsidRPr="00187C26">
        <w:rPr>
          <w:rFonts w:ascii="Times New Roman" w:hAnsi="Times New Roman"/>
        </w:rPr>
        <w:t xml:space="preserve">1.2 </w:t>
      </w:r>
      <w:r w:rsidRPr="00187C26">
        <w:rPr>
          <w:rFonts w:ascii="Times New Roman" w:hAnsi="Times New Roman" w:cs="Times New Roman"/>
        </w:rPr>
        <w:t>Абзац 2  раздела  5. «Ресурсное обеспечение муниципальной программы» и Приложения № 2,3 изложить в следующей редакции:</w:t>
      </w:r>
    </w:p>
    <w:p w:rsidR="000756CA" w:rsidRPr="00187C26" w:rsidRDefault="000756CA" w:rsidP="00B9654C">
      <w:pPr>
        <w:autoSpaceDE w:val="0"/>
        <w:autoSpaceDN w:val="0"/>
        <w:adjustRightInd w:val="0"/>
        <w:ind w:firstLine="540"/>
        <w:jc w:val="both"/>
        <w:rPr>
          <w:sz w:val="20"/>
          <w:szCs w:val="20"/>
        </w:rPr>
      </w:pPr>
      <w:r w:rsidRPr="00187C26">
        <w:rPr>
          <w:sz w:val="20"/>
          <w:szCs w:val="20"/>
        </w:rPr>
        <w:t>«Общий объем финансирования муниципальной программы составит 3059 тыс. рублей. Направлением финансирования муниципальной программы являются прочие расходы.</w:t>
      </w:r>
    </w:p>
    <w:p w:rsidR="000756CA" w:rsidRPr="00187C26" w:rsidRDefault="000756CA" w:rsidP="00187C26">
      <w:pPr>
        <w:autoSpaceDE w:val="0"/>
        <w:autoSpaceDN w:val="0"/>
        <w:adjustRightInd w:val="0"/>
        <w:jc w:val="right"/>
        <w:rPr>
          <w:sz w:val="20"/>
          <w:szCs w:val="20"/>
        </w:rPr>
      </w:pPr>
      <w:r w:rsidRPr="00187C26">
        <w:rPr>
          <w:sz w:val="20"/>
          <w:szCs w:val="20"/>
        </w:rPr>
        <w:t>Таблица</w:t>
      </w:r>
    </w:p>
    <w:p w:rsidR="000756CA" w:rsidRPr="00187C26" w:rsidRDefault="000756CA" w:rsidP="00187C26">
      <w:pPr>
        <w:autoSpaceDE w:val="0"/>
        <w:autoSpaceDN w:val="0"/>
        <w:adjustRightInd w:val="0"/>
        <w:jc w:val="right"/>
        <w:rPr>
          <w:sz w:val="20"/>
          <w:szCs w:val="20"/>
        </w:rPr>
      </w:pPr>
      <w:r w:rsidRPr="00187C26">
        <w:rPr>
          <w:sz w:val="20"/>
          <w:szCs w:val="20"/>
        </w:rPr>
        <w:t>(тыс. рублей)</w:t>
      </w:r>
    </w:p>
    <w:p w:rsidR="000756CA" w:rsidRPr="00187C26" w:rsidRDefault="000756CA" w:rsidP="00187C26">
      <w:pPr>
        <w:autoSpaceDE w:val="0"/>
        <w:autoSpaceDN w:val="0"/>
        <w:adjustRightInd w:val="0"/>
        <w:jc w:val="right"/>
        <w:rPr>
          <w:sz w:val="20"/>
          <w:szCs w:val="20"/>
        </w:rPr>
      </w:pPr>
    </w:p>
    <w:tbl>
      <w:tblPr>
        <w:tblW w:w="4928" w:type="pct"/>
        <w:tblCellSpacing w:w="5" w:type="nil"/>
        <w:tblInd w:w="75" w:type="dxa"/>
        <w:tblCellMar>
          <w:left w:w="75" w:type="dxa"/>
          <w:right w:w="75" w:type="dxa"/>
        </w:tblCellMar>
        <w:tblLook w:val="0000"/>
      </w:tblPr>
      <w:tblGrid>
        <w:gridCol w:w="2490"/>
        <w:gridCol w:w="1189"/>
        <w:gridCol w:w="1188"/>
        <w:gridCol w:w="1188"/>
        <w:gridCol w:w="1143"/>
        <w:gridCol w:w="1065"/>
        <w:gridCol w:w="1664"/>
      </w:tblGrid>
      <w:tr w:rsidR="000756CA" w:rsidRPr="00187C26" w:rsidTr="008812D3">
        <w:tblPrEx>
          <w:tblCellMar>
            <w:top w:w="0" w:type="dxa"/>
            <w:bottom w:w="0" w:type="dxa"/>
          </w:tblCellMar>
        </w:tblPrEx>
        <w:trPr>
          <w:trHeight w:val="800"/>
          <w:tblCellSpacing w:w="5" w:type="nil"/>
        </w:trPr>
        <w:tc>
          <w:tcPr>
            <w:tcW w:w="1256" w:type="pct"/>
            <w:tcBorders>
              <w:top w:val="single" w:sz="4" w:space="0" w:color="auto"/>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b/>
                <w:sz w:val="20"/>
                <w:szCs w:val="20"/>
              </w:rPr>
            </w:pPr>
            <w:r w:rsidRPr="00187C26">
              <w:rPr>
                <w:b/>
                <w:sz w:val="20"/>
                <w:szCs w:val="20"/>
              </w:rPr>
              <w:t>Источник финансирования</w:t>
            </w:r>
          </w:p>
        </w:tc>
        <w:tc>
          <w:tcPr>
            <w:tcW w:w="601" w:type="pct"/>
            <w:tcBorders>
              <w:top w:val="single" w:sz="4" w:space="0" w:color="auto"/>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2014 год</w:t>
            </w:r>
          </w:p>
        </w:tc>
        <w:tc>
          <w:tcPr>
            <w:tcW w:w="600" w:type="pct"/>
            <w:tcBorders>
              <w:top w:val="single" w:sz="4" w:space="0" w:color="auto"/>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2015 год</w:t>
            </w:r>
          </w:p>
        </w:tc>
        <w:tc>
          <w:tcPr>
            <w:tcW w:w="600" w:type="pct"/>
            <w:tcBorders>
              <w:top w:val="single" w:sz="4" w:space="0" w:color="auto"/>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2016 год</w:t>
            </w:r>
          </w:p>
        </w:tc>
        <w:tc>
          <w:tcPr>
            <w:tcW w:w="577" w:type="pct"/>
            <w:tcBorders>
              <w:top w:val="single" w:sz="4" w:space="0" w:color="auto"/>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2017 год</w:t>
            </w:r>
          </w:p>
        </w:tc>
        <w:tc>
          <w:tcPr>
            <w:tcW w:w="538" w:type="pct"/>
            <w:tcBorders>
              <w:top w:val="single" w:sz="4" w:space="0" w:color="auto"/>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2018 год</w:t>
            </w:r>
          </w:p>
        </w:tc>
        <w:tc>
          <w:tcPr>
            <w:tcW w:w="828" w:type="pct"/>
            <w:tcBorders>
              <w:top w:val="single" w:sz="4" w:space="0" w:color="auto"/>
              <w:left w:val="single" w:sz="4" w:space="0" w:color="auto"/>
              <w:bottom w:val="single" w:sz="4" w:space="0" w:color="auto"/>
              <w:right w:val="single" w:sz="4" w:space="0" w:color="auto"/>
            </w:tcBorders>
            <w:vAlign w:val="center"/>
          </w:tcPr>
          <w:p w:rsidR="000756CA" w:rsidRPr="00187C26" w:rsidRDefault="000756CA" w:rsidP="00187C26">
            <w:pPr>
              <w:tabs>
                <w:tab w:val="left" w:pos="885"/>
              </w:tabs>
              <w:autoSpaceDE w:val="0"/>
              <w:autoSpaceDN w:val="0"/>
              <w:adjustRightInd w:val="0"/>
              <w:rPr>
                <w:b/>
                <w:sz w:val="20"/>
                <w:szCs w:val="20"/>
              </w:rPr>
            </w:pPr>
            <w:r w:rsidRPr="00187C26">
              <w:rPr>
                <w:b/>
                <w:sz w:val="20"/>
                <w:szCs w:val="20"/>
              </w:rPr>
              <w:t xml:space="preserve">Всего за период  реализации   </w:t>
            </w:r>
            <w:r w:rsidRPr="00187C26">
              <w:rPr>
                <w:b/>
                <w:sz w:val="20"/>
                <w:szCs w:val="20"/>
              </w:rPr>
              <w:br/>
              <w:t>Муниципальной   программы</w:t>
            </w:r>
          </w:p>
        </w:tc>
      </w:tr>
      <w:tr w:rsidR="000756CA" w:rsidRPr="00187C26" w:rsidTr="008812D3">
        <w:tblPrEx>
          <w:tblCellMar>
            <w:top w:w="0" w:type="dxa"/>
            <w:bottom w:w="0" w:type="dxa"/>
          </w:tblCellMar>
        </w:tblPrEx>
        <w:trPr>
          <w:tblCellSpacing w:w="5" w:type="nil"/>
        </w:trPr>
        <w:tc>
          <w:tcPr>
            <w:tcW w:w="1256" w:type="pct"/>
            <w:tcBorders>
              <w:left w:val="single" w:sz="4" w:space="0" w:color="auto"/>
              <w:bottom w:val="single" w:sz="4" w:space="0" w:color="auto"/>
              <w:right w:val="single" w:sz="4" w:space="0" w:color="auto"/>
            </w:tcBorders>
          </w:tcPr>
          <w:p w:rsidR="000756CA" w:rsidRPr="00187C26" w:rsidRDefault="000756CA" w:rsidP="00187C26">
            <w:pPr>
              <w:autoSpaceDE w:val="0"/>
              <w:autoSpaceDN w:val="0"/>
              <w:adjustRightInd w:val="0"/>
              <w:rPr>
                <w:sz w:val="20"/>
                <w:szCs w:val="20"/>
              </w:rPr>
            </w:pPr>
            <w:r w:rsidRPr="00187C26">
              <w:rPr>
                <w:sz w:val="20"/>
                <w:szCs w:val="20"/>
              </w:rPr>
              <w:t xml:space="preserve">Федеральный бюджет            </w:t>
            </w:r>
          </w:p>
        </w:tc>
        <w:tc>
          <w:tcPr>
            <w:tcW w:w="601"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600"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600"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577" w:type="pct"/>
            <w:tcBorders>
              <w:left w:val="single" w:sz="4" w:space="0" w:color="auto"/>
              <w:bottom w:val="single" w:sz="4" w:space="0" w:color="auto"/>
              <w:right w:val="single" w:sz="4" w:space="0" w:color="auto"/>
            </w:tcBorders>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538" w:type="pct"/>
            <w:tcBorders>
              <w:left w:val="single" w:sz="4" w:space="0" w:color="auto"/>
              <w:bottom w:val="single" w:sz="4" w:space="0" w:color="auto"/>
              <w:right w:val="single" w:sz="4" w:space="0" w:color="auto"/>
            </w:tcBorders>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828" w:type="pct"/>
            <w:tcBorders>
              <w:left w:val="single" w:sz="4" w:space="0" w:color="auto"/>
              <w:bottom w:val="single" w:sz="4" w:space="0" w:color="auto"/>
              <w:right w:val="single" w:sz="4" w:space="0" w:color="auto"/>
            </w:tcBorders>
            <w:vAlign w:val="center"/>
          </w:tcPr>
          <w:p w:rsidR="000756CA" w:rsidRPr="00187C26" w:rsidRDefault="000756CA" w:rsidP="00187C26">
            <w:pPr>
              <w:tabs>
                <w:tab w:val="left" w:pos="1725"/>
                <w:tab w:val="left" w:pos="1845"/>
              </w:tabs>
              <w:autoSpaceDE w:val="0"/>
              <w:autoSpaceDN w:val="0"/>
              <w:adjustRightInd w:val="0"/>
              <w:rPr>
                <w:sz w:val="20"/>
                <w:szCs w:val="20"/>
              </w:rPr>
            </w:pPr>
            <w:r w:rsidRPr="00187C26">
              <w:rPr>
                <w:sz w:val="20"/>
                <w:szCs w:val="20"/>
              </w:rPr>
              <w:t>0</w:t>
            </w:r>
          </w:p>
        </w:tc>
      </w:tr>
      <w:tr w:rsidR="000756CA" w:rsidRPr="00187C26" w:rsidTr="008812D3">
        <w:tblPrEx>
          <w:tblCellMar>
            <w:top w:w="0" w:type="dxa"/>
            <w:bottom w:w="0" w:type="dxa"/>
          </w:tblCellMar>
        </w:tblPrEx>
        <w:trPr>
          <w:tblCellSpacing w:w="5" w:type="nil"/>
        </w:trPr>
        <w:tc>
          <w:tcPr>
            <w:tcW w:w="1256" w:type="pct"/>
            <w:tcBorders>
              <w:left w:val="single" w:sz="4" w:space="0" w:color="auto"/>
              <w:bottom w:val="single" w:sz="4" w:space="0" w:color="auto"/>
              <w:right w:val="single" w:sz="4" w:space="0" w:color="auto"/>
            </w:tcBorders>
          </w:tcPr>
          <w:p w:rsidR="000756CA" w:rsidRPr="00187C26" w:rsidRDefault="000756CA" w:rsidP="00187C26">
            <w:pPr>
              <w:autoSpaceDE w:val="0"/>
              <w:autoSpaceDN w:val="0"/>
              <w:adjustRightInd w:val="0"/>
              <w:rPr>
                <w:sz w:val="20"/>
                <w:szCs w:val="20"/>
              </w:rPr>
            </w:pPr>
            <w:r w:rsidRPr="00187C26">
              <w:rPr>
                <w:sz w:val="20"/>
                <w:szCs w:val="20"/>
              </w:rPr>
              <w:t xml:space="preserve">Областной бюджет              </w:t>
            </w:r>
          </w:p>
        </w:tc>
        <w:tc>
          <w:tcPr>
            <w:tcW w:w="601"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600"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600"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577" w:type="pct"/>
            <w:tcBorders>
              <w:left w:val="single" w:sz="4" w:space="0" w:color="auto"/>
              <w:bottom w:val="single" w:sz="4" w:space="0" w:color="auto"/>
              <w:right w:val="single" w:sz="4" w:space="0" w:color="auto"/>
            </w:tcBorders>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538" w:type="pct"/>
            <w:tcBorders>
              <w:left w:val="single" w:sz="4" w:space="0" w:color="auto"/>
              <w:bottom w:val="single" w:sz="4" w:space="0" w:color="auto"/>
              <w:right w:val="single" w:sz="4" w:space="0" w:color="auto"/>
            </w:tcBorders>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828"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rPr>
                <w:sz w:val="20"/>
                <w:szCs w:val="20"/>
              </w:rPr>
            </w:pPr>
            <w:r w:rsidRPr="00187C26">
              <w:rPr>
                <w:sz w:val="20"/>
                <w:szCs w:val="20"/>
              </w:rPr>
              <w:t>0</w:t>
            </w:r>
          </w:p>
        </w:tc>
      </w:tr>
      <w:tr w:rsidR="000756CA" w:rsidRPr="00187C26" w:rsidTr="008812D3">
        <w:tblPrEx>
          <w:tblCellMar>
            <w:top w:w="0" w:type="dxa"/>
            <w:bottom w:w="0" w:type="dxa"/>
          </w:tblCellMar>
        </w:tblPrEx>
        <w:trPr>
          <w:tblCellSpacing w:w="5" w:type="nil"/>
        </w:trPr>
        <w:tc>
          <w:tcPr>
            <w:tcW w:w="1256" w:type="pct"/>
            <w:tcBorders>
              <w:left w:val="single" w:sz="4" w:space="0" w:color="auto"/>
              <w:bottom w:val="single" w:sz="4" w:space="0" w:color="auto"/>
              <w:right w:val="single" w:sz="4" w:space="0" w:color="auto"/>
            </w:tcBorders>
          </w:tcPr>
          <w:p w:rsidR="000756CA" w:rsidRPr="00187C26" w:rsidRDefault="000756CA" w:rsidP="00187C26">
            <w:pPr>
              <w:autoSpaceDE w:val="0"/>
              <w:autoSpaceDN w:val="0"/>
              <w:adjustRightInd w:val="0"/>
              <w:rPr>
                <w:sz w:val="20"/>
                <w:szCs w:val="20"/>
              </w:rPr>
            </w:pPr>
            <w:r w:rsidRPr="00187C26">
              <w:rPr>
                <w:sz w:val="20"/>
                <w:szCs w:val="20"/>
              </w:rPr>
              <w:t xml:space="preserve">Районный бюджет               </w:t>
            </w:r>
          </w:p>
        </w:tc>
        <w:tc>
          <w:tcPr>
            <w:tcW w:w="601"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7</w:t>
            </w:r>
          </w:p>
        </w:tc>
        <w:tc>
          <w:tcPr>
            <w:tcW w:w="600"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7</w:t>
            </w:r>
          </w:p>
        </w:tc>
        <w:tc>
          <w:tcPr>
            <w:tcW w:w="600"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577" w:type="pct"/>
            <w:tcBorders>
              <w:left w:val="single" w:sz="4" w:space="0" w:color="auto"/>
              <w:bottom w:val="single" w:sz="4" w:space="0" w:color="auto"/>
              <w:right w:val="single" w:sz="4" w:space="0" w:color="auto"/>
            </w:tcBorders>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538" w:type="pct"/>
            <w:tcBorders>
              <w:left w:val="single" w:sz="4" w:space="0" w:color="auto"/>
              <w:bottom w:val="single" w:sz="4" w:space="0" w:color="auto"/>
              <w:right w:val="single" w:sz="4" w:space="0" w:color="auto"/>
            </w:tcBorders>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828"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rPr>
                <w:sz w:val="20"/>
                <w:szCs w:val="20"/>
              </w:rPr>
            </w:pPr>
            <w:r w:rsidRPr="00187C26">
              <w:rPr>
                <w:sz w:val="20"/>
                <w:szCs w:val="20"/>
              </w:rPr>
              <w:t>59</w:t>
            </w:r>
          </w:p>
        </w:tc>
      </w:tr>
      <w:tr w:rsidR="000756CA" w:rsidRPr="00187C26" w:rsidTr="008812D3">
        <w:tblPrEx>
          <w:tblCellMar>
            <w:top w:w="0" w:type="dxa"/>
            <w:bottom w:w="0" w:type="dxa"/>
          </w:tblCellMar>
        </w:tblPrEx>
        <w:trPr>
          <w:tblCellSpacing w:w="5" w:type="nil"/>
        </w:trPr>
        <w:tc>
          <w:tcPr>
            <w:tcW w:w="1256" w:type="pct"/>
            <w:tcBorders>
              <w:left w:val="single" w:sz="4" w:space="0" w:color="auto"/>
              <w:bottom w:val="single" w:sz="4" w:space="0" w:color="auto"/>
              <w:right w:val="single" w:sz="4" w:space="0" w:color="auto"/>
            </w:tcBorders>
          </w:tcPr>
          <w:p w:rsidR="000756CA" w:rsidRPr="00187C26" w:rsidRDefault="000756CA" w:rsidP="00187C26">
            <w:pPr>
              <w:autoSpaceDE w:val="0"/>
              <w:autoSpaceDN w:val="0"/>
              <w:adjustRightInd w:val="0"/>
              <w:rPr>
                <w:sz w:val="20"/>
                <w:szCs w:val="20"/>
              </w:rPr>
            </w:pPr>
            <w:r w:rsidRPr="00187C26">
              <w:rPr>
                <w:sz w:val="20"/>
                <w:szCs w:val="20"/>
              </w:rPr>
              <w:t xml:space="preserve">Иные внебюджетные источники   </w:t>
            </w:r>
          </w:p>
        </w:tc>
        <w:tc>
          <w:tcPr>
            <w:tcW w:w="601"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600</w:t>
            </w:r>
          </w:p>
        </w:tc>
        <w:tc>
          <w:tcPr>
            <w:tcW w:w="600"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600</w:t>
            </w:r>
          </w:p>
        </w:tc>
        <w:tc>
          <w:tcPr>
            <w:tcW w:w="600"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600</w:t>
            </w:r>
          </w:p>
        </w:tc>
        <w:tc>
          <w:tcPr>
            <w:tcW w:w="577"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600</w:t>
            </w:r>
          </w:p>
        </w:tc>
        <w:tc>
          <w:tcPr>
            <w:tcW w:w="538"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600</w:t>
            </w:r>
          </w:p>
        </w:tc>
        <w:tc>
          <w:tcPr>
            <w:tcW w:w="828"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rPr>
                <w:sz w:val="20"/>
                <w:szCs w:val="20"/>
              </w:rPr>
            </w:pPr>
            <w:r w:rsidRPr="00187C26">
              <w:rPr>
                <w:sz w:val="20"/>
                <w:szCs w:val="20"/>
              </w:rPr>
              <w:t>3000</w:t>
            </w:r>
          </w:p>
        </w:tc>
      </w:tr>
      <w:tr w:rsidR="000756CA" w:rsidRPr="00187C26" w:rsidTr="008812D3">
        <w:tblPrEx>
          <w:tblCellMar>
            <w:top w:w="0" w:type="dxa"/>
            <w:bottom w:w="0" w:type="dxa"/>
          </w:tblCellMar>
        </w:tblPrEx>
        <w:trPr>
          <w:tblCellSpacing w:w="5" w:type="nil"/>
        </w:trPr>
        <w:tc>
          <w:tcPr>
            <w:tcW w:w="1256" w:type="pct"/>
            <w:tcBorders>
              <w:left w:val="single" w:sz="4" w:space="0" w:color="auto"/>
              <w:bottom w:val="single" w:sz="4" w:space="0" w:color="auto"/>
              <w:right w:val="single" w:sz="4" w:space="0" w:color="auto"/>
            </w:tcBorders>
          </w:tcPr>
          <w:p w:rsidR="000756CA" w:rsidRPr="00187C26" w:rsidRDefault="000756CA" w:rsidP="00187C26">
            <w:pPr>
              <w:autoSpaceDE w:val="0"/>
              <w:autoSpaceDN w:val="0"/>
              <w:adjustRightInd w:val="0"/>
              <w:rPr>
                <w:sz w:val="20"/>
                <w:szCs w:val="20"/>
              </w:rPr>
            </w:pPr>
            <w:r w:rsidRPr="00187C26">
              <w:rPr>
                <w:sz w:val="20"/>
                <w:szCs w:val="20"/>
              </w:rPr>
              <w:t xml:space="preserve">Итого                         </w:t>
            </w:r>
          </w:p>
        </w:tc>
        <w:tc>
          <w:tcPr>
            <w:tcW w:w="601"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607</w:t>
            </w:r>
          </w:p>
        </w:tc>
        <w:tc>
          <w:tcPr>
            <w:tcW w:w="600"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607</w:t>
            </w:r>
          </w:p>
        </w:tc>
        <w:tc>
          <w:tcPr>
            <w:tcW w:w="600"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jc w:val="center"/>
              <w:rPr>
                <w:sz w:val="20"/>
                <w:szCs w:val="20"/>
              </w:rPr>
            </w:pPr>
            <w:r w:rsidRPr="00187C26">
              <w:rPr>
                <w:sz w:val="20"/>
                <w:szCs w:val="20"/>
              </w:rPr>
              <w:t>615</w:t>
            </w:r>
          </w:p>
        </w:tc>
        <w:tc>
          <w:tcPr>
            <w:tcW w:w="577" w:type="pct"/>
            <w:tcBorders>
              <w:left w:val="single" w:sz="4" w:space="0" w:color="auto"/>
              <w:bottom w:val="single" w:sz="4" w:space="0" w:color="auto"/>
              <w:right w:val="single" w:sz="4" w:space="0" w:color="auto"/>
            </w:tcBorders>
          </w:tcPr>
          <w:p w:rsidR="000756CA" w:rsidRPr="00187C26" w:rsidRDefault="000756CA" w:rsidP="00187C26">
            <w:pPr>
              <w:autoSpaceDE w:val="0"/>
              <w:autoSpaceDN w:val="0"/>
              <w:adjustRightInd w:val="0"/>
              <w:jc w:val="center"/>
              <w:rPr>
                <w:sz w:val="20"/>
                <w:szCs w:val="20"/>
              </w:rPr>
            </w:pPr>
            <w:r w:rsidRPr="00187C26">
              <w:rPr>
                <w:sz w:val="20"/>
                <w:szCs w:val="20"/>
              </w:rPr>
              <w:t>615</w:t>
            </w:r>
          </w:p>
        </w:tc>
        <w:tc>
          <w:tcPr>
            <w:tcW w:w="538" w:type="pct"/>
            <w:tcBorders>
              <w:left w:val="single" w:sz="4" w:space="0" w:color="auto"/>
              <w:bottom w:val="single" w:sz="4" w:space="0" w:color="auto"/>
              <w:right w:val="single" w:sz="4" w:space="0" w:color="auto"/>
            </w:tcBorders>
          </w:tcPr>
          <w:p w:rsidR="000756CA" w:rsidRPr="00187C26" w:rsidRDefault="000756CA" w:rsidP="00187C26">
            <w:pPr>
              <w:autoSpaceDE w:val="0"/>
              <w:autoSpaceDN w:val="0"/>
              <w:adjustRightInd w:val="0"/>
              <w:jc w:val="center"/>
              <w:rPr>
                <w:sz w:val="20"/>
                <w:szCs w:val="20"/>
              </w:rPr>
            </w:pPr>
            <w:r w:rsidRPr="00187C26">
              <w:rPr>
                <w:sz w:val="20"/>
                <w:szCs w:val="20"/>
              </w:rPr>
              <w:t>615</w:t>
            </w:r>
          </w:p>
        </w:tc>
        <w:tc>
          <w:tcPr>
            <w:tcW w:w="828" w:type="pct"/>
            <w:tcBorders>
              <w:left w:val="single" w:sz="4" w:space="0" w:color="auto"/>
              <w:bottom w:val="single" w:sz="4" w:space="0" w:color="auto"/>
              <w:right w:val="single" w:sz="4" w:space="0" w:color="auto"/>
            </w:tcBorders>
            <w:vAlign w:val="center"/>
          </w:tcPr>
          <w:p w:rsidR="000756CA" w:rsidRPr="00187C26" w:rsidRDefault="000756CA" w:rsidP="00187C26">
            <w:pPr>
              <w:autoSpaceDE w:val="0"/>
              <w:autoSpaceDN w:val="0"/>
              <w:adjustRightInd w:val="0"/>
              <w:rPr>
                <w:sz w:val="20"/>
                <w:szCs w:val="20"/>
              </w:rPr>
            </w:pPr>
            <w:r w:rsidRPr="00187C26">
              <w:rPr>
                <w:sz w:val="20"/>
                <w:szCs w:val="20"/>
              </w:rPr>
              <w:t>3059</w:t>
            </w:r>
          </w:p>
        </w:tc>
      </w:tr>
    </w:tbl>
    <w:p w:rsidR="00B9654C" w:rsidRDefault="00B9654C" w:rsidP="00A2394A">
      <w:pPr>
        <w:autoSpaceDE w:val="0"/>
        <w:autoSpaceDN w:val="0"/>
        <w:adjustRightInd w:val="0"/>
        <w:outlineLvl w:val="0"/>
        <w:rPr>
          <w:sz w:val="20"/>
          <w:szCs w:val="20"/>
        </w:rPr>
      </w:pPr>
    </w:p>
    <w:p w:rsidR="000756CA" w:rsidRPr="00187C26" w:rsidRDefault="000756CA" w:rsidP="00187C26">
      <w:pPr>
        <w:autoSpaceDE w:val="0"/>
        <w:autoSpaceDN w:val="0"/>
        <w:adjustRightInd w:val="0"/>
        <w:jc w:val="right"/>
        <w:outlineLvl w:val="0"/>
        <w:rPr>
          <w:sz w:val="20"/>
          <w:szCs w:val="20"/>
        </w:rPr>
      </w:pPr>
      <w:r w:rsidRPr="00187C26">
        <w:rPr>
          <w:sz w:val="20"/>
          <w:szCs w:val="20"/>
        </w:rPr>
        <w:t>Приложение N 2</w:t>
      </w:r>
    </w:p>
    <w:p w:rsidR="000756CA" w:rsidRPr="00187C26" w:rsidRDefault="000756CA" w:rsidP="00187C26">
      <w:pPr>
        <w:autoSpaceDE w:val="0"/>
        <w:autoSpaceDN w:val="0"/>
        <w:adjustRightInd w:val="0"/>
        <w:jc w:val="right"/>
        <w:rPr>
          <w:sz w:val="20"/>
          <w:szCs w:val="20"/>
        </w:rPr>
      </w:pPr>
      <w:r w:rsidRPr="00187C26">
        <w:rPr>
          <w:sz w:val="20"/>
          <w:szCs w:val="20"/>
        </w:rPr>
        <w:t>к Муниципальной программе</w:t>
      </w:r>
    </w:p>
    <w:p w:rsidR="000756CA" w:rsidRPr="00187C26" w:rsidRDefault="000756CA" w:rsidP="00187C26">
      <w:pPr>
        <w:autoSpaceDE w:val="0"/>
        <w:autoSpaceDN w:val="0"/>
        <w:adjustRightInd w:val="0"/>
        <w:ind w:firstLine="540"/>
        <w:jc w:val="both"/>
        <w:rPr>
          <w:sz w:val="20"/>
          <w:szCs w:val="20"/>
        </w:rPr>
      </w:pPr>
    </w:p>
    <w:p w:rsidR="000756CA" w:rsidRPr="00187C26" w:rsidRDefault="000756CA" w:rsidP="00187C26">
      <w:pPr>
        <w:autoSpaceDE w:val="0"/>
        <w:autoSpaceDN w:val="0"/>
        <w:adjustRightInd w:val="0"/>
        <w:jc w:val="center"/>
        <w:rPr>
          <w:b/>
          <w:bCs/>
          <w:sz w:val="20"/>
          <w:szCs w:val="20"/>
        </w:rPr>
      </w:pPr>
      <w:r w:rsidRPr="00187C26">
        <w:rPr>
          <w:b/>
          <w:bCs/>
          <w:sz w:val="20"/>
          <w:szCs w:val="20"/>
        </w:rPr>
        <w:t>РАСХОДЫ</w:t>
      </w:r>
    </w:p>
    <w:p w:rsidR="000756CA" w:rsidRPr="00187C26" w:rsidRDefault="000756CA" w:rsidP="00187C26">
      <w:pPr>
        <w:autoSpaceDE w:val="0"/>
        <w:autoSpaceDN w:val="0"/>
        <w:adjustRightInd w:val="0"/>
        <w:jc w:val="center"/>
        <w:rPr>
          <w:b/>
          <w:bCs/>
          <w:sz w:val="20"/>
          <w:szCs w:val="20"/>
        </w:rPr>
      </w:pPr>
      <w:r w:rsidRPr="00187C26">
        <w:rPr>
          <w:b/>
          <w:bCs/>
          <w:sz w:val="20"/>
          <w:szCs w:val="20"/>
        </w:rPr>
        <w:t>НА РЕАЛИЗАЦИЮ МУНИЦИПАЛЬНОЙ ПРОГРАММЫ</w:t>
      </w:r>
    </w:p>
    <w:p w:rsidR="000756CA" w:rsidRPr="00187C26" w:rsidRDefault="000756CA" w:rsidP="00187C26">
      <w:pPr>
        <w:autoSpaceDE w:val="0"/>
        <w:autoSpaceDN w:val="0"/>
        <w:adjustRightInd w:val="0"/>
        <w:jc w:val="center"/>
        <w:rPr>
          <w:b/>
          <w:bCs/>
          <w:sz w:val="20"/>
          <w:szCs w:val="20"/>
        </w:rPr>
      </w:pPr>
      <w:r w:rsidRPr="00187C26">
        <w:rPr>
          <w:b/>
          <w:bCs/>
          <w:sz w:val="20"/>
          <w:szCs w:val="20"/>
        </w:rPr>
        <w:t>ЗА СЧЕТ СРЕДСТВ  РАЙОННОГО БЮДЖЕТА</w:t>
      </w:r>
    </w:p>
    <w:p w:rsidR="000756CA" w:rsidRPr="00187C26" w:rsidRDefault="000756CA" w:rsidP="00187C26">
      <w:pPr>
        <w:autoSpaceDE w:val="0"/>
        <w:autoSpaceDN w:val="0"/>
        <w:adjustRightInd w:val="0"/>
        <w:ind w:firstLine="540"/>
        <w:jc w:val="both"/>
        <w:rPr>
          <w:rFonts w:ascii="Arial" w:hAnsi="Arial" w:cs="Arial"/>
          <w:sz w:val="20"/>
          <w:szCs w:val="20"/>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1531"/>
        <w:gridCol w:w="2100"/>
        <w:gridCol w:w="2068"/>
        <w:gridCol w:w="600"/>
        <w:gridCol w:w="634"/>
        <w:gridCol w:w="666"/>
        <w:gridCol w:w="666"/>
        <w:gridCol w:w="667"/>
        <w:gridCol w:w="569"/>
        <w:gridCol w:w="571"/>
      </w:tblGrid>
      <w:tr w:rsidR="000756CA" w:rsidRPr="00187C26" w:rsidTr="00187C26">
        <w:tblPrEx>
          <w:tblCellMar>
            <w:top w:w="0" w:type="dxa"/>
            <w:bottom w:w="0" w:type="dxa"/>
          </w:tblCellMar>
        </w:tblPrEx>
        <w:trPr>
          <w:trHeight w:val="360"/>
          <w:tblCellSpacing w:w="5" w:type="nil"/>
        </w:trPr>
        <w:tc>
          <w:tcPr>
            <w:tcW w:w="343" w:type="pct"/>
            <w:vMerge w:val="restart"/>
          </w:tcPr>
          <w:p w:rsidR="000756CA" w:rsidRPr="00187C26" w:rsidRDefault="000756CA" w:rsidP="00187C26">
            <w:pPr>
              <w:autoSpaceDE w:val="0"/>
              <w:autoSpaceDN w:val="0"/>
              <w:adjustRightInd w:val="0"/>
              <w:rPr>
                <w:b/>
                <w:sz w:val="20"/>
                <w:szCs w:val="20"/>
              </w:rPr>
            </w:pPr>
            <w:r w:rsidRPr="00187C26">
              <w:rPr>
                <w:b/>
                <w:sz w:val="20"/>
                <w:szCs w:val="20"/>
              </w:rPr>
              <w:t xml:space="preserve">  Статус   </w:t>
            </w:r>
          </w:p>
        </w:tc>
        <w:tc>
          <w:tcPr>
            <w:tcW w:w="833" w:type="pct"/>
            <w:vMerge w:val="restart"/>
          </w:tcPr>
          <w:p w:rsidR="00187C26" w:rsidRDefault="000756CA" w:rsidP="00187C26">
            <w:pPr>
              <w:autoSpaceDE w:val="0"/>
              <w:autoSpaceDN w:val="0"/>
              <w:adjustRightInd w:val="0"/>
              <w:jc w:val="center"/>
              <w:rPr>
                <w:b/>
                <w:sz w:val="20"/>
                <w:szCs w:val="20"/>
              </w:rPr>
            </w:pPr>
            <w:r w:rsidRPr="00187C26">
              <w:rPr>
                <w:b/>
                <w:sz w:val="20"/>
                <w:szCs w:val="20"/>
              </w:rPr>
              <w:t>Наименование</w:t>
            </w:r>
          </w:p>
          <w:p w:rsidR="000756CA" w:rsidRPr="00187C26" w:rsidRDefault="000756CA" w:rsidP="00187C26">
            <w:pPr>
              <w:autoSpaceDE w:val="0"/>
              <w:autoSpaceDN w:val="0"/>
              <w:adjustRightInd w:val="0"/>
              <w:jc w:val="center"/>
              <w:rPr>
                <w:b/>
                <w:sz w:val="20"/>
                <w:szCs w:val="20"/>
              </w:rPr>
            </w:pPr>
            <w:r w:rsidRPr="00187C26">
              <w:rPr>
                <w:b/>
                <w:sz w:val="20"/>
                <w:szCs w:val="20"/>
              </w:rPr>
              <w:t xml:space="preserve">Муниципальной </w:t>
            </w:r>
            <w:r w:rsidR="00187C26">
              <w:rPr>
                <w:b/>
                <w:sz w:val="20"/>
                <w:szCs w:val="20"/>
              </w:rPr>
              <w:t>п</w:t>
            </w:r>
            <w:r w:rsidRPr="00187C26">
              <w:rPr>
                <w:b/>
                <w:sz w:val="20"/>
                <w:szCs w:val="20"/>
              </w:rPr>
              <w:t>рограммы, отдельного мероприятия</w:t>
            </w:r>
          </w:p>
        </w:tc>
        <w:tc>
          <w:tcPr>
            <w:tcW w:w="882" w:type="pct"/>
            <w:vMerge w:val="restart"/>
          </w:tcPr>
          <w:p w:rsidR="000756CA" w:rsidRPr="00187C26" w:rsidRDefault="000756CA" w:rsidP="00187C26">
            <w:pPr>
              <w:autoSpaceDE w:val="0"/>
              <w:autoSpaceDN w:val="0"/>
              <w:adjustRightInd w:val="0"/>
              <w:jc w:val="center"/>
              <w:rPr>
                <w:b/>
                <w:sz w:val="20"/>
                <w:szCs w:val="20"/>
              </w:rPr>
            </w:pPr>
            <w:r w:rsidRPr="00187C26">
              <w:rPr>
                <w:b/>
                <w:sz w:val="20"/>
                <w:szCs w:val="20"/>
              </w:rPr>
              <w:t>Ответственный исполнитель,  соисполнители,</w:t>
            </w:r>
            <w:r w:rsidR="00187C26">
              <w:rPr>
                <w:b/>
                <w:sz w:val="20"/>
                <w:szCs w:val="20"/>
              </w:rPr>
              <w:t xml:space="preserve"> </w:t>
            </w:r>
            <w:r w:rsidRPr="00187C26">
              <w:rPr>
                <w:b/>
                <w:sz w:val="20"/>
                <w:szCs w:val="20"/>
              </w:rPr>
              <w:t>государственный заказчик  (государственный  заказчик-координатор)</w:t>
            </w:r>
          </w:p>
        </w:tc>
        <w:tc>
          <w:tcPr>
            <w:tcW w:w="2941" w:type="pct"/>
            <w:gridSpan w:val="7"/>
            <w:vAlign w:val="center"/>
          </w:tcPr>
          <w:p w:rsidR="000756CA" w:rsidRPr="00187C26" w:rsidRDefault="000756CA" w:rsidP="00187C26">
            <w:pPr>
              <w:autoSpaceDE w:val="0"/>
              <w:autoSpaceDN w:val="0"/>
              <w:adjustRightInd w:val="0"/>
              <w:jc w:val="center"/>
              <w:rPr>
                <w:b/>
                <w:sz w:val="20"/>
                <w:szCs w:val="20"/>
              </w:rPr>
            </w:pPr>
            <w:r w:rsidRPr="00187C26">
              <w:rPr>
                <w:b/>
                <w:sz w:val="20"/>
                <w:szCs w:val="20"/>
              </w:rPr>
              <w:t>Расходы (тыс. рублей)</w:t>
            </w:r>
          </w:p>
        </w:tc>
      </w:tr>
      <w:tr w:rsidR="000756CA" w:rsidRPr="00187C26" w:rsidTr="00187C26">
        <w:tblPrEx>
          <w:tblCellMar>
            <w:top w:w="0" w:type="dxa"/>
            <w:bottom w:w="0" w:type="dxa"/>
          </w:tblCellMar>
        </w:tblPrEx>
        <w:trPr>
          <w:trHeight w:val="900"/>
          <w:tblCellSpacing w:w="5" w:type="nil"/>
        </w:trPr>
        <w:tc>
          <w:tcPr>
            <w:tcW w:w="343" w:type="pct"/>
            <w:vMerge/>
          </w:tcPr>
          <w:p w:rsidR="000756CA" w:rsidRPr="00187C26" w:rsidRDefault="000756CA" w:rsidP="00187C26">
            <w:pPr>
              <w:autoSpaceDE w:val="0"/>
              <w:autoSpaceDN w:val="0"/>
              <w:adjustRightInd w:val="0"/>
              <w:rPr>
                <w:b/>
                <w:sz w:val="20"/>
                <w:szCs w:val="20"/>
              </w:rPr>
            </w:pPr>
          </w:p>
        </w:tc>
        <w:tc>
          <w:tcPr>
            <w:tcW w:w="833" w:type="pct"/>
            <w:vMerge/>
          </w:tcPr>
          <w:p w:rsidR="000756CA" w:rsidRPr="00187C26" w:rsidRDefault="000756CA" w:rsidP="00187C26">
            <w:pPr>
              <w:autoSpaceDE w:val="0"/>
              <w:autoSpaceDN w:val="0"/>
              <w:adjustRightInd w:val="0"/>
              <w:rPr>
                <w:b/>
                <w:sz w:val="20"/>
                <w:szCs w:val="20"/>
              </w:rPr>
            </w:pPr>
          </w:p>
        </w:tc>
        <w:tc>
          <w:tcPr>
            <w:tcW w:w="882" w:type="pct"/>
            <w:vMerge/>
          </w:tcPr>
          <w:p w:rsidR="000756CA" w:rsidRPr="00187C26" w:rsidRDefault="000756CA" w:rsidP="00187C26">
            <w:pPr>
              <w:autoSpaceDE w:val="0"/>
              <w:autoSpaceDN w:val="0"/>
              <w:adjustRightInd w:val="0"/>
              <w:rPr>
                <w:b/>
                <w:sz w:val="20"/>
                <w:szCs w:val="20"/>
              </w:rPr>
            </w:pPr>
          </w:p>
        </w:tc>
        <w:tc>
          <w:tcPr>
            <w:tcW w:w="392" w:type="pct"/>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2012 год</w:t>
            </w:r>
          </w:p>
        </w:tc>
        <w:tc>
          <w:tcPr>
            <w:tcW w:w="441" w:type="pct"/>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2013 год</w:t>
            </w:r>
          </w:p>
        </w:tc>
        <w:tc>
          <w:tcPr>
            <w:tcW w:w="441" w:type="pct"/>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2014 год</w:t>
            </w:r>
          </w:p>
        </w:tc>
        <w:tc>
          <w:tcPr>
            <w:tcW w:w="441" w:type="pct"/>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2015 год</w:t>
            </w:r>
          </w:p>
        </w:tc>
        <w:tc>
          <w:tcPr>
            <w:tcW w:w="441" w:type="pct"/>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2016 год</w:t>
            </w:r>
          </w:p>
        </w:tc>
        <w:tc>
          <w:tcPr>
            <w:tcW w:w="392" w:type="pct"/>
          </w:tcPr>
          <w:p w:rsidR="000756CA" w:rsidRPr="00187C26" w:rsidRDefault="000756CA" w:rsidP="00187C26">
            <w:pPr>
              <w:autoSpaceDE w:val="0"/>
              <w:autoSpaceDN w:val="0"/>
              <w:adjustRightInd w:val="0"/>
              <w:jc w:val="center"/>
              <w:rPr>
                <w:b/>
                <w:sz w:val="20"/>
                <w:szCs w:val="20"/>
              </w:rPr>
            </w:pPr>
          </w:p>
          <w:p w:rsidR="000756CA" w:rsidRPr="00187C26" w:rsidRDefault="000756CA" w:rsidP="00187C26">
            <w:pPr>
              <w:autoSpaceDE w:val="0"/>
              <w:autoSpaceDN w:val="0"/>
              <w:adjustRightInd w:val="0"/>
              <w:rPr>
                <w:b/>
                <w:sz w:val="20"/>
                <w:szCs w:val="20"/>
              </w:rPr>
            </w:pPr>
          </w:p>
          <w:p w:rsidR="000756CA" w:rsidRPr="00187C26" w:rsidRDefault="000756CA" w:rsidP="00187C26">
            <w:pPr>
              <w:autoSpaceDE w:val="0"/>
              <w:autoSpaceDN w:val="0"/>
              <w:adjustRightInd w:val="0"/>
              <w:jc w:val="center"/>
              <w:rPr>
                <w:b/>
                <w:sz w:val="20"/>
                <w:szCs w:val="20"/>
              </w:rPr>
            </w:pPr>
            <w:r w:rsidRPr="00187C26">
              <w:rPr>
                <w:b/>
                <w:sz w:val="20"/>
                <w:szCs w:val="20"/>
              </w:rPr>
              <w:t>2017 год</w:t>
            </w:r>
          </w:p>
        </w:tc>
        <w:tc>
          <w:tcPr>
            <w:tcW w:w="392" w:type="pct"/>
          </w:tcPr>
          <w:p w:rsidR="000756CA" w:rsidRPr="00187C26" w:rsidRDefault="000756CA" w:rsidP="00187C26">
            <w:pPr>
              <w:autoSpaceDE w:val="0"/>
              <w:autoSpaceDN w:val="0"/>
              <w:adjustRightInd w:val="0"/>
              <w:jc w:val="center"/>
              <w:rPr>
                <w:b/>
                <w:sz w:val="20"/>
                <w:szCs w:val="20"/>
              </w:rPr>
            </w:pPr>
          </w:p>
          <w:p w:rsidR="000756CA" w:rsidRPr="00187C26" w:rsidRDefault="000756CA" w:rsidP="00187C26">
            <w:pPr>
              <w:autoSpaceDE w:val="0"/>
              <w:autoSpaceDN w:val="0"/>
              <w:adjustRightInd w:val="0"/>
              <w:rPr>
                <w:b/>
                <w:sz w:val="20"/>
                <w:szCs w:val="20"/>
              </w:rPr>
            </w:pPr>
          </w:p>
          <w:p w:rsidR="000756CA" w:rsidRPr="00187C26" w:rsidRDefault="000756CA" w:rsidP="00187C26">
            <w:pPr>
              <w:autoSpaceDE w:val="0"/>
              <w:autoSpaceDN w:val="0"/>
              <w:adjustRightInd w:val="0"/>
              <w:rPr>
                <w:b/>
                <w:sz w:val="20"/>
                <w:szCs w:val="20"/>
              </w:rPr>
            </w:pPr>
            <w:r w:rsidRPr="00187C26">
              <w:rPr>
                <w:b/>
                <w:sz w:val="20"/>
                <w:szCs w:val="20"/>
              </w:rPr>
              <w:t>2018 год</w:t>
            </w:r>
          </w:p>
        </w:tc>
      </w:tr>
      <w:tr w:rsidR="000756CA" w:rsidRPr="00187C26" w:rsidTr="00187C26">
        <w:tblPrEx>
          <w:tblCellMar>
            <w:top w:w="0" w:type="dxa"/>
            <w:bottom w:w="0" w:type="dxa"/>
          </w:tblCellMar>
        </w:tblPrEx>
        <w:trPr>
          <w:trHeight w:val="360"/>
          <w:tblCellSpacing w:w="5" w:type="nil"/>
        </w:trPr>
        <w:tc>
          <w:tcPr>
            <w:tcW w:w="343" w:type="pct"/>
            <w:vMerge w:val="restart"/>
          </w:tcPr>
          <w:p w:rsidR="000756CA" w:rsidRPr="00187C26" w:rsidRDefault="000756CA" w:rsidP="00187C26">
            <w:pPr>
              <w:autoSpaceDE w:val="0"/>
              <w:autoSpaceDN w:val="0"/>
              <w:adjustRightInd w:val="0"/>
              <w:rPr>
                <w:sz w:val="20"/>
                <w:szCs w:val="20"/>
              </w:rPr>
            </w:pPr>
            <w:r w:rsidRPr="00187C26">
              <w:rPr>
                <w:sz w:val="20"/>
                <w:szCs w:val="20"/>
              </w:rPr>
              <w:t xml:space="preserve">Муниципальная   </w:t>
            </w:r>
            <w:r w:rsidRPr="00187C26">
              <w:rPr>
                <w:sz w:val="20"/>
                <w:szCs w:val="20"/>
              </w:rPr>
              <w:br/>
              <w:t xml:space="preserve">программа  </w:t>
            </w:r>
          </w:p>
        </w:tc>
        <w:tc>
          <w:tcPr>
            <w:tcW w:w="833" w:type="pct"/>
            <w:vMerge w:val="restart"/>
          </w:tcPr>
          <w:p w:rsidR="000756CA" w:rsidRPr="00187C26" w:rsidRDefault="000756CA" w:rsidP="00187C26">
            <w:pPr>
              <w:autoSpaceDE w:val="0"/>
              <w:autoSpaceDN w:val="0"/>
              <w:adjustRightInd w:val="0"/>
              <w:rPr>
                <w:sz w:val="20"/>
                <w:szCs w:val="20"/>
              </w:rPr>
            </w:pPr>
            <w:r w:rsidRPr="00187C26">
              <w:rPr>
                <w:sz w:val="20"/>
                <w:szCs w:val="20"/>
              </w:rPr>
              <w:t>"Поддержка  и  развитие</w:t>
            </w:r>
            <w:r w:rsidRPr="00187C26">
              <w:rPr>
                <w:sz w:val="20"/>
                <w:szCs w:val="20"/>
              </w:rPr>
              <w:br/>
              <w:t xml:space="preserve">малого и среднего   </w:t>
            </w:r>
            <w:r w:rsidRPr="00187C26">
              <w:rPr>
                <w:sz w:val="20"/>
                <w:szCs w:val="20"/>
              </w:rPr>
              <w:br/>
              <w:t xml:space="preserve">предпринимательства" на 2014 – 2018 годы   </w:t>
            </w:r>
          </w:p>
        </w:tc>
        <w:tc>
          <w:tcPr>
            <w:tcW w:w="882" w:type="pct"/>
          </w:tcPr>
          <w:p w:rsidR="000756CA" w:rsidRPr="00187C26" w:rsidRDefault="000756CA" w:rsidP="00187C26">
            <w:pPr>
              <w:autoSpaceDE w:val="0"/>
              <w:autoSpaceDN w:val="0"/>
              <w:adjustRightInd w:val="0"/>
              <w:rPr>
                <w:sz w:val="20"/>
                <w:szCs w:val="20"/>
              </w:rPr>
            </w:pPr>
            <w:r w:rsidRPr="00187C26">
              <w:rPr>
                <w:sz w:val="20"/>
                <w:szCs w:val="20"/>
              </w:rPr>
              <w:t xml:space="preserve">всего                </w:t>
            </w:r>
          </w:p>
        </w:tc>
        <w:tc>
          <w:tcPr>
            <w:tcW w:w="392"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370,5</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7</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7</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92" w:type="pct"/>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92" w:type="pct"/>
          </w:tcPr>
          <w:p w:rsidR="000756CA" w:rsidRPr="00187C26" w:rsidRDefault="000756CA" w:rsidP="00187C26">
            <w:pPr>
              <w:autoSpaceDE w:val="0"/>
              <w:autoSpaceDN w:val="0"/>
              <w:adjustRightInd w:val="0"/>
              <w:jc w:val="center"/>
              <w:rPr>
                <w:sz w:val="20"/>
                <w:szCs w:val="20"/>
              </w:rPr>
            </w:pPr>
            <w:r w:rsidRPr="00187C26">
              <w:rPr>
                <w:sz w:val="20"/>
                <w:szCs w:val="20"/>
              </w:rPr>
              <w:t>15</w:t>
            </w:r>
          </w:p>
        </w:tc>
      </w:tr>
      <w:tr w:rsidR="000756CA" w:rsidRPr="00187C26" w:rsidTr="00187C26">
        <w:tblPrEx>
          <w:tblCellMar>
            <w:top w:w="0" w:type="dxa"/>
            <w:bottom w:w="0" w:type="dxa"/>
          </w:tblCellMar>
        </w:tblPrEx>
        <w:trPr>
          <w:trHeight w:val="900"/>
          <w:tblCellSpacing w:w="5" w:type="nil"/>
        </w:trPr>
        <w:tc>
          <w:tcPr>
            <w:tcW w:w="343" w:type="pct"/>
            <w:vMerge/>
          </w:tcPr>
          <w:p w:rsidR="000756CA" w:rsidRPr="00187C26" w:rsidRDefault="000756CA" w:rsidP="00187C26">
            <w:pPr>
              <w:autoSpaceDE w:val="0"/>
              <w:autoSpaceDN w:val="0"/>
              <w:adjustRightInd w:val="0"/>
              <w:rPr>
                <w:sz w:val="20"/>
                <w:szCs w:val="20"/>
              </w:rPr>
            </w:pPr>
          </w:p>
        </w:tc>
        <w:tc>
          <w:tcPr>
            <w:tcW w:w="833" w:type="pct"/>
            <w:vMerge/>
          </w:tcPr>
          <w:p w:rsidR="000756CA" w:rsidRPr="00187C26" w:rsidRDefault="000756CA" w:rsidP="00187C26">
            <w:pPr>
              <w:autoSpaceDE w:val="0"/>
              <w:autoSpaceDN w:val="0"/>
              <w:adjustRightInd w:val="0"/>
              <w:rPr>
                <w:sz w:val="20"/>
                <w:szCs w:val="20"/>
              </w:rPr>
            </w:pPr>
          </w:p>
        </w:tc>
        <w:tc>
          <w:tcPr>
            <w:tcW w:w="882" w:type="pct"/>
          </w:tcPr>
          <w:p w:rsidR="000756CA" w:rsidRPr="00187C26" w:rsidRDefault="000756CA" w:rsidP="00187C26">
            <w:pPr>
              <w:autoSpaceDE w:val="0"/>
              <w:autoSpaceDN w:val="0"/>
              <w:adjustRightInd w:val="0"/>
              <w:rPr>
                <w:sz w:val="20"/>
                <w:szCs w:val="20"/>
              </w:rPr>
            </w:pPr>
            <w:r w:rsidRPr="00187C26">
              <w:rPr>
                <w:sz w:val="20"/>
                <w:szCs w:val="20"/>
              </w:rPr>
              <w:t xml:space="preserve">отдел по экономике и прогнозированию администрации Тужинского муниципального района              </w:t>
            </w:r>
          </w:p>
        </w:tc>
        <w:tc>
          <w:tcPr>
            <w:tcW w:w="392"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187C26">
        <w:tblPrEx>
          <w:tblCellMar>
            <w:top w:w="0" w:type="dxa"/>
            <w:bottom w:w="0" w:type="dxa"/>
          </w:tblCellMar>
        </w:tblPrEx>
        <w:trPr>
          <w:trHeight w:val="900"/>
          <w:tblCellSpacing w:w="5" w:type="nil"/>
        </w:trPr>
        <w:tc>
          <w:tcPr>
            <w:tcW w:w="343" w:type="pct"/>
          </w:tcPr>
          <w:p w:rsidR="000756CA" w:rsidRPr="00187C26" w:rsidRDefault="000756CA" w:rsidP="00187C26">
            <w:pPr>
              <w:autoSpaceDE w:val="0"/>
              <w:autoSpaceDN w:val="0"/>
              <w:adjustRightInd w:val="0"/>
              <w:rPr>
                <w:sz w:val="20"/>
                <w:szCs w:val="20"/>
              </w:rPr>
            </w:pPr>
            <w:r w:rsidRPr="00187C26">
              <w:rPr>
                <w:sz w:val="20"/>
                <w:szCs w:val="20"/>
              </w:rPr>
              <w:t>1.</w:t>
            </w:r>
          </w:p>
        </w:tc>
        <w:tc>
          <w:tcPr>
            <w:tcW w:w="833" w:type="pct"/>
          </w:tcPr>
          <w:p w:rsidR="000756CA" w:rsidRPr="00187C26" w:rsidRDefault="000756CA" w:rsidP="00187C26">
            <w:pPr>
              <w:autoSpaceDE w:val="0"/>
              <w:autoSpaceDN w:val="0"/>
              <w:adjustRightInd w:val="0"/>
              <w:rPr>
                <w:sz w:val="20"/>
                <w:szCs w:val="20"/>
              </w:rPr>
            </w:pPr>
            <w:r w:rsidRPr="00187C26">
              <w:rPr>
                <w:sz w:val="20"/>
                <w:szCs w:val="20"/>
              </w:rPr>
              <w:t>Совершенствование нормативно-правовой базы в сфере поддержки и развития малого и среднего предпринимательства</w:t>
            </w:r>
          </w:p>
        </w:tc>
        <w:tc>
          <w:tcPr>
            <w:tcW w:w="882" w:type="pct"/>
          </w:tcPr>
          <w:p w:rsidR="000756CA" w:rsidRPr="00187C26" w:rsidRDefault="000756CA" w:rsidP="00187C26">
            <w:pPr>
              <w:pStyle w:val="conspluscell1"/>
              <w:spacing w:before="0" w:beforeAutospacing="0" w:after="0" w:afterAutospacing="0"/>
              <w:rPr>
                <w:sz w:val="20"/>
                <w:szCs w:val="20"/>
              </w:rPr>
            </w:pPr>
            <w:r w:rsidRPr="00187C26">
              <w:rPr>
                <w:sz w:val="20"/>
                <w:szCs w:val="20"/>
              </w:rPr>
              <w:t>Отдел по экономике и прогнозированию администрации района,</w:t>
            </w:r>
          </w:p>
          <w:p w:rsidR="000756CA" w:rsidRPr="00187C26" w:rsidRDefault="000756CA" w:rsidP="00187C26">
            <w:pPr>
              <w:pStyle w:val="conspluscell1"/>
              <w:spacing w:before="0" w:beforeAutospacing="0" w:after="0" w:afterAutospacing="0"/>
              <w:rPr>
                <w:sz w:val="20"/>
                <w:szCs w:val="20"/>
              </w:rPr>
            </w:pPr>
            <w:r w:rsidRPr="00187C26">
              <w:rPr>
                <w:sz w:val="20"/>
                <w:szCs w:val="20"/>
              </w:rPr>
              <w:t>муниципальные образования района,</w:t>
            </w:r>
          </w:p>
          <w:p w:rsidR="000756CA" w:rsidRPr="00187C26" w:rsidRDefault="000756CA" w:rsidP="00187C26">
            <w:pPr>
              <w:autoSpaceDE w:val="0"/>
              <w:autoSpaceDN w:val="0"/>
              <w:adjustRightInd w:val="0"/>
              <w:rPr>
                <w:sz w:val="20"/>
                <w:szCs w:val="20"/>
              </w:rPr>
            </w:pPr>
            <w:r w:rsidRPr="00187C26">
              <w:rPr>
                <w:sz w:val="20"/>
                <w:szCs w:val="20"/>
              </w:rPr>
              <w:t>Тужинский фонд поддержки малого предпринимательства</w:t>
            </w:r>
          </w:p>
        </w:tc>
        <w:tc>
          <w:tcPr>
            <w:tcW w:w="392"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187C26">
        <w:tblPrEx>
          <w:tblCellMar>
            <w:top w:w="0" w:type="dxa"/>
            <w:bottom w:w="0" w:type="dxa"/>
          </w:tblCellMar>
        </w:tblPrEx>
        <w:trPr>
          <w:trHeight w:val="900"/>
          <w:tblCellSpacing w:w="5" w:type="nil"/>
        </w:trPr>
        <w:tc>
          <w:tcPr>
            <w:tcW w:w="343" w:type="pct"/>
          </w:tcPr>
          <w:p w:rsidR="000756CA" w:rsidRPr="00187C26" w:rsidRDefault="000756CA" w:rsidP="00187C26">
            <w:pPr>
              <w:autoSpaceDE w:val="0"/>
              <w:autoSpaceDN w:val="0"/>
              <w:adjustRightInd w:val="0"/>
              <w:rPr>
                <w:sz w:val="20"/>
                <w:szCs w:val="20"/>
              </w:rPr>
            </w:pPr>
            <w:r w:rsidRPr="00187C26">
              <w:rPr>
                <w:sz w:val="20"/>
                <w:szCs w:val="20"/>
              </w:rPr>
              <w:t>2.</w:t>
            </w:r>
          </w:p>
        </w:tc>
        <w:tc>
          <w:tcPr>
            <w:tcW w:w="833" w:type="pct"/>
          </w:tcPr>
          <w:p w:rsidR="000756CA" w:rsidRPr="00187C26" w:rsidRDefault="000756CA" w:rsidP="00187C26">
            <w:pPr>
              <w:autoSpaceDE w:val="0"/>
              <w:autoSpaceDN w:val="0"/>
              <w:adjustRightInd w:val="0"/>
              <w:rPr>
                <w:sz w:val="20"/>
                <w:szCs w:val="20"/>
              </w:rPr>
            </w:pPr>
            <w:r w:rsidRPr="00187C26">
              <w:rPr>
                <w:sz w:val="20"/>
                <w:szCs w:val="20"/>
              </w:rPr>
              <w:t>Формирование и развитие инфраструктуры поддержки малого и среднего предпринимательства</w:t>
            </w:r>
          </w:p>
        </w:tc>
        <w:tc>
          <w:tcPr>
            <w:tcW w:w="882" w:type="pct"/>
          </w:tcPr>
          <w:p w:rsidR="000756CA" w:rsidRPr="00187C26" w:rsidRDefault="000756CA" w:rsidP="00187C26">
            <w:pPr>
              <w:pStyle w:val="conspluscell1"/>
              <w:spacing w:before="0" w:beforeAutospacing="0" w:after="0" w:afterAutospacing="0"/>
              <w:rPr>
                <w:sz w:val="20"/>
                <w:szCs w:val="20"/>
              </w:rPr>
            </w:pPr>
            <w:r w:rsidRPr="00187C26">
              <w:rPr>
                <w:sz w:val="20"/>
                <w:szCs w:val="20"/>
              </w:rPr>
              <w:t>Отдел по экономике и прогнозированию администрации района,</w:t>
            </w:r>
          </w:p>
          <w:p w:rsidR="000756CA" w:rsidRPr="00187C26" w:rsidRDefault="000756CA" w:rsidP="00187C26">
            <w:pPr>
              <w:pStyle w:val="conspluscell1"/>
              <w:spacing w:before="0" w:beforeAutospacing="0" w:after="0" w:afterAutospacing="0"/>
              <w:rPr>
                <w:sz w:val="20"/>
                <w:szCs w:val="20"/>
              </w:rPr>
            </w:pPr>
            <w:r w:rsidRPr="00187C26">
              <w:rPr>
                <w:sz w:val="20"/>
                <w:szCs w:val="20"/>
              </w:rPr>
              <w:t>муниципальные образования района,</w:t>
            </w:r>
          </w:p>
          <w:p w:rsidR="000756CA" w:rsidRPr="00187C26" w:rsidRDefault="000756CA" w:rsidP="00187C26">
            <w:pPr>
              <w:autoSpaceDE w:val="0"/>
              <w:autoSpaceDN w:val="0"/>
              <w:adjustRightInd w:val="0"/>
              <w:rPr>
                <w:sz w:val="20"/>
                <w:szCs w:val="20"/>
              </w:rPr>
            </w:pPr>
            <w:r w:rsidRPr="00187C26">
              <w:rPr>
                <w:sz w:val="20"/>
                <w:szCs w:val="20"/>
              </w:rPr>
              <w:t>Тужинский фонд поддержки малого предпринимательства</w:t>
            </w:r>
          </w:p>
        </w:tc>
        <w:tc>
          <w:tcPr>
            <w:tcW w:w="392"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370,5</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3</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10</w:t>
            </w:r>
          </w:p>
        </w:tc>
      </w:tr>
      <w:tr w:rsidR="000756CA" w:rsidRPr="00187C26" w:rsidTr="00187C26">
        <w:tblPrEx>
          <w:tblCellMar>
            <w:top w:w="0" w:type="dxa"/>
            <w:bottom w:w="0" w:type="dxa"/>
          </w:tblCellMar>
        </w:tblPrEx>
        <w:trPr>
          <w:trHeight w:val="900"/>
          <w:tblCellSpacing w:w="5" w:type="nil"/>
        </w:trPr>
        <w:tc>
          <w:tcPr>
            <w:tcW w:w="343" w:type="pct"/>
          </w:tcPr>
          <w:p w:rsidR="000756CA" w:rsidRPr="00187C26" w:rsidRDefault="000756CA" w:rsidP="00187C26">
            <w:pPr>
              <w:autoSpaceDE w:val="0"/>
              <w:autoSpaceDN w:val="0"/>
              <w:adjustRightInd w:val="0"/>
              <w:rPr>
                <w:sz w:val="20"/>
                <w:szCs w:val="20"/>
              </w:rPr>
            </w:pPr>
            <w:r w:rsidRPr="00187C26">
              <w:rPr>
                <w:sz w:val="20"/>
                <w:szCs w:val="20"/>
              </w:rPr>
              <w:lastRenderedPageBreak/>
              <w:t>3.</w:t>
            </w:r>
          </w:p>
        </w:tc>
        <w:tc>
          <w:tcPr>
            <w:tcW w:w="833" w:type="pct"/>
          </w:tcPr>
          <w:p w:rsidR="000756CA" w:rsidRPr="00187C26" w:rsidRDefault="000756CA" w:rsidP="00187C26">
            <w:pPr>
              <w:autoSpaceDE w:val="0"/>
              <w:autoSpaceDN w:val="0"/>
              <w:adjustRightInd w:val="0"/>
              <w:rPr>
                <w:bCs/>
                <w:sz w:val="20"/>
                <w:szCs w:val="20"/>
              </w:rPr>
            </w:pPr>
            <w:r w:rsidRPr="00187C26">
              <w:rPr>
                <w:sz w:val="20"/>
                <w:szCs w:val="20"/>
              </w:rPr>
              <w:t>Развитие системы гарантийного и микро кредитования субъектов малого предпринимательства и развитие системы кредитной кооперации</w:t>
            </w:r>
          </w:p>
        </w:tc>
        <w:tc>
          <w:tcPr>
            <w:tcW w:w="882" w:type="pct"/>
          </w:tcPr>
          <w:p w:rsidR="000756CA" w:rsidRPr="00187C26" w:rsidRDefault="000756CA" w:rsidP="00187C26">
            <w:pPr>
              <w:pStyle w:val="conspluscell1"/>
              <w:spacing w:before="0" w:beforeAutospacing="0" w:after="0" w:afterAutospacing="0"/>
              <w:rPr>
                <w:sz w:val="20"/>
                <w:szCs w:val="20"/>
              </w:rPr>
            </w:pPr>
            <w:r w:rsidRPr="00187C26">
              <w:rPr>
                <w:sz w:val="20"/>
                <w:szCs w:val="20"/>
              </w:rPr>
              <w:t>Отдел по экономике и прогнозированию администрации района,</w:t>
            </w:r>
          </w:p>
          <w:p w:rsidR="000756CA" w:rsidRPr="00187C26" w:rsidRDefault="000756CA" w:rsidP="00187C26">
            <w:pPr>
              <w:pStyle w:val="conspluscell1"/>
              <w:spacing w:before="0" w:beforeAutospacing="0" w:after="0" w:afterAutospacing="0"/>
              <w:rPr>
                <w:sz w:val="20"/>
                <w:szCs w:val="20"/>
              </w:rPr>
            </w:pPr>
            <w:r w:rsidRPr="00187C26">
              <w:rPr>
                <w:sz w:val="20"/>
                <w:szCs w:val="20"/>
              </w:rPr>
              <w:t>муниципальные образования района,</w:t>
            </w:r>
          </w:p>
          <w:p w:rsidR="000756CA" w:rsidRPr="00187C26" w:rsidRDefault="000756CA" w:rsidP="00187C26">
            <w:pPr>
              <w:autoSpaceDE w:val="0"/>
              <w:autoSpaceDN w:val="0"/>
              <w:adjustRightInd w:val="0"/>
              <w:rPr>
                <w:sz w:val="20"/>
                <w:szCs w:val="20"/>
              </w:rPr>
            </w:pPr>
            <w:r w:rsidRPr="00187C26">
              <w:rPr>
                <w:sz w:val="20"/>
                <w:szCs w:val="20"/>
              </w:rPr>
              <w:t>Тужинский фонд поддержки малого предпринимательства</w:t>
            </w:r>
          </w:p>
        </w:tc>
        <w:tc>
          <w:tcPr>
            <w:tcW w:w="392"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187C26">
        <w:tblPrEx>
          <w:tblCellMar>
            <w:top w:w="0" w:type="dxa"/>
            <w:bottom w:w="0" w:type="dxa"/>
          </w:tblCellMar>
        </w:tblPrEx>
        <w:trPr>
          <w:trHeight w:val="529"/>
          <w:tblCellSpacing w:w="5" w:type="nil"/>
        </w:trPr>
        <w:tc>
          <w:tcPr>
            <w:tcW w:w="343" w:type="pct"/>
          </w:tcPr>
          <w:p w:rsidR="000756CA" w:rsidRPr="00187C26" w:rsidRDefault="000756CA" w:rsidP="00187C26">
            <w:pPr>
              <w:autoSpaceDE w:val="0"/>
              <w:autoSpaceDN w:val="0"/>
              <w:adjustRightInd w:val="0"/>
              <w:rPr>
                <w:sz w:val="20"/>
                <w:szCs w:val="20"/>
              </w:rPr>
            </w:pPr>
            <w:r w:rsidRPr="00187C26">
              <w:rPr>
                <w:sz w:val="20"/>
                <w:szCs w:val="20"/>
              </w:rPr>
              <w:t>4.</w:t>
            </w:r>
          </w:p>
        </w:tc>
        <w:tc>
          <w:tcPr>
            <w:tcW w:w="833" w:type="pct"/>
          </w:tcPr>
          <w:p w:rsidR="000756CA" w:rsidRPr="00187C26" w:rsidRDefault="000756CA" w:rsidP="00187C26">
            <w:pPr>
              <w:autoSpaceDE w:val="0"/>
              <w:autoSpaceDN w:val="0"/>
              <w:adjustRightInd w:val="0"/>
              <w:rPr>
                <w:sz w:val="20"/>
                <w:szCs w:val="20"/>
              </w:rPr>
            </w:pPr>
            <w:r w:rsidRPr="00187C26">
              <w:rPr>
                <w:sz w:val="20"/>
                <w:szCs w:val="20"/>
              </w:rPr>
              <w:t>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tc>
        <w:tc>
          <w:tcPr>
            <w:tcW w:w="882" w:type="pct"/>
          </w:tcPr>
          <w:p w:rsidR="000756CA" w:rsidRPr="00187C26" w:rsidRDefault="000756CA" w:rsidP="00187C26">
            <w:pPr>
              <w:pStyle w:val="conspluscell1"/>
              <w:spacing w:before="0" w:beforeAutospacing="0" w:after="0" w:afterAutospacing="0"/>
              <w:rPr>
                <w:sz w:val="20"/>
                <w:szCs w:val="20"/>
              </w:rPr>
            </w:pPr>
            <w:r w:rsidRPr="00187C26">
              <w:rPr>
                <w:sz w:val="20"/>
                <w:szCs w:val="20"/>
              </w:rPr>
              <w:t>Отдел по экономике и прогнозированию администрации района,</w:t>
            </w:r>
          </w:p>
          <w:p w:rsidR="000756CA" w:rsidRPr="00187C26" w:rsidRDefault="000756CA" w:rsidP="00187C26">
            <w:pPr>
              <w:pStyle w:val="conspluscell1"/>
              <w:spacing w:before="0" w:beforeAutospacing="0" w:after="0" w:afterAutospacing="0"/>
              <w:rPr>
                <w:sz w:val="20"/>
                <w:szCs w:val="20"/>
              </w:rPr>
            </w:pPr>
            <w:r w:rsidRPr="00187C26">
              <w:rPr>
                <w:sz w:val="20"/>
                <w:szCs w:val="20"/>
              </w:rPr>
              <w:t>муниципальные образования района,</w:t>
            </w:r>
          </w:p>
          <w:p w:rsidR="000756CA" w:rsidRPr="00187C26" w:rsidRDefault="000756CA" w:rsidP="00187C26">
            <w:pPr>
              <w:pStyle w:val="conspluscell1"/>
              <w:spacing w:before="0" w:beforeAutospacing="0" w:after="0" w:afterAutospacing="0"/>
              <w:rPr>
                <w:sz w:val="20"/>
                <w:szCs w:val="20"/>
              </w:rPr>
            </w:pPr>
            <w:r w:rsidRPr="00187C26">
              <w:rPr>
                <w:sz w:val="20"/>
                <w:szCs w:val="20"/>
              </w:rPr>
              <w:t>Тужинский фонд поддержки малого предпринимательства</w:t>
            </w:r>
          </w:p>
        </w:tc>
        <w:tc>
          <w:tcPr>
            <w:tcW w:w="392"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187C26">
        <w:tblPrEx>
          <w:tblCellMar>
            <w:top w:w="0" w:type="dxa"/>
            <w:bottom w:w="0" w:type="dxa"/>
          </w:tblCellMar>
        </w:tblPrEx>
        <w:trPr>
          <w:trHeight w:val="900"/>
          <w:tblCellSpacing w:w="5" w:type="nil"/>
        </w:trPr>
        <w:tc>
          <w:tcPr>
            <w:tcW w:w="343" w:type="pct"/>
          </w:tcPr>
          <w:p w:rsidR="000756CA" w:rsidRPr="00187C26" w:rsidRDefault="000756CA" w:rsidP="00187C26">
            <w:pPr>
              <w:autoSpaceDE w:val="0"/>
              <w:autoSpaceDN w:val="0"/>
              <w:adjustRightInd w:val="0"/>
              <w:rPr>
                <w:sz w:val="20"/>
                <w:szCs w:val="20"/>
              </w:rPr>
            </w:pPr>
            <w:r w:rsidRPr="00187C26">
              <w:rPr>
                <w:sz w:val="20"/>
                <w:szCs w:val="20"/>
              </w:rPr>
              <w:t>5.</w:t>
            </w:r>
          </w:p>
        </w:tc>
        <w:tc>
          <w:tcPr>
            <w:tcW w:w="833" w:type="pct"/>
          </w:tcPr>
          <w:p w:rsidR="000756CA" w:rsidRPr="00187C26" w:rsidRDefault="000756CA" w:rsidP="00187C26">
            <w:pPr>
              <w:autoSpaceDE w:val="0"/>
              <w:autoSpaceDN w:val="0"/>
              <w:adjustRightInd w:val="0"/>
              <w:rPr>
                <w:bCs/>
                <w:sz w:val="20"/>
                <w:szCs w:val="20"/>
              </w:rPr>
            </w:pPr>
            <w:r w:rsidRPr="00187C26">
              <w:rPr>
                <w:sz w:val="20"/>
                <w:szCs w:val="20"/>
              </w:rPr>
              <w:t>Информационно-методическая, консультационная и организационная поддержка субъектов малого и среднего предпринимательства</w:t>
            </w:r>
          </w:p>
        </w:tc>
        <w:tc>
          <w:tcPr>
            <w:tcW w:w="882" w:type="pct"/>
          </w:tcPr>
          <w:p w:rsidR="000756CA" w:rsidRPr="00187C26" w:rsidRDefault="000756CA" w:rsidP="00187C26">
            <w:pPr>
              <w:pStyle w:val="conspluscell1"/>
              <w:spacing w:before="0" w:beforeAutospacing="0" w:after="0" w:afterAutospacing="0"/>
              <w:rPr>
                <w:sz w:val="20"/>
                <w:szCs w:val="20"/>
              </w:rPr>
            </w:pPr>
            <w:r w:rsidRPr="00187C26">
              <w:rPr>
                <w:sz w:val="20"/>
                <w:szCs w:val="20"/>
              </w:rPr>
              <w:t xml:space="preserve">Тужинский фонд поддержки малого предпринимательства               </w:t>
            </w:r>
          </w:p>
        </w:tc>
        <w:tc>
          <w:tcPr>
            <w:tcW w:w="392"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187C26">
        <w:tblPrEx>
          <w:tblCellMar>
            <w:top w:w="0" w:type="dxa"/>
            <w:bottom w:w="0" w:type="dxa"/>
          </w:tblCellMar>
        </w:tblPrEx>
        <w:trPr>
          <w:trHeight w:val="900"/>
          <w:tblCellSpacing w:w="5" w:type="nil"/>
        </w:trPr>
        <w:tc>
          <w:tcPr>
            <w:tcW w:w="343" w:type="pct"/>
          </w:tcPr>
          <w:p w:rsidR="000756CA" w:rsidRPr="00187C26" w:rsidRDefault="000756CA" w:rsidP="00187C26">
            <w:pPr>
              <w:autoSpaceDE w:val="0"/>
              <w:autoSpaceDN w:val="0"/>
              <w:adjustRightInd w:val="0"/>
              <w:rPr>
                <w:sz w:val="20"/>
                <w:szCs w:val="20"/>
              </w:rPr>
            </w:pPr>
            <w:r w:rsidRPr="00187C26">
              <w:rPr>
                <w:sz w:val="20"/>
                <w:szCs w:val="20"/>
              </w:rPr>
              <w:t>6.</w:t>
            </w:r>
          </w:p>
        </w:tc>
        <w:tc>
          <w:tcPr>
            <w:tcW w:w="833" w:type="pct"/>
          </w:tcPr>
          <w:p w:rsidR="000756CA" w:rsidRPr="00187C26" w:rsidRDefault="000756CA" w:rsidP="00187C26">
            <w:pPr>
              <w:autoSpaceDE w:val="0"/>
              <w:autoSpaceDN w:val="0"/>
              <w:adjustRightInd w:val="0"/>
              <w:rPr>
                <w:bCs/>
                <w:sz w:val="20"/>
                <w:szCs w:val="20"/>
              </w:rPr>
            </w:pPr>
            <w:r w:rsidRPr="00187C26">
              <w:rPr>
                <w:sz w:val="20"/>
                <w:szCs w:val="20"/>
              </w:rPr>
              <w:t>Развитие системы подготовки, переподготовки и повышения квалификации кадров для сферы малого предпринимательства</w:t>
            </w:r>
          </w:p>
        </w:tc>
        <w:tc>
          <w:tcPr>
            <w:tcW w:w="882" w:type="pct"/>
          </w:tcPr>
          <w:p w:rsidR="000756CA" w:rsidRPr="00187C26" w:rsidRDefault="000756CA" w:rsidP="00187C26">
            <w:pPr>
              <w:pStyle w:val="conspluscell1"/>
              <w:spacing w:before="0" w:beforeAutospacing="0" w:after="0" w:afterAutospacing="0"/>
              <w:rPr>
                <w:sz w:val="20"/>
                <w:szCs w:val="20"/>
              </w:rPr>
            </w:pPr>
            <w:r w:rsidRPr="00187C26">
              <w:rPr>
                <w:sz w:val="20"/>
                <w:szCs w:val="20"/>
              </w:rPr>
              <w:t xml:space="preserve">Администрация Тужинского муниципального района,                   </w:t>
            </w:r>
            <w:r w:rsidRPr="00187C26">
              <w:rPr>
                <w:sz w:val="20"/>
                <w:szCs w:val="20"/>
              </w:rPr>
              <w:br/>
              <w:t>Тужинский фонд поддержки малого предпринимательства,</w:t>
            </w:r>
          </w:p>
          <w:p w:rsidR="000756CA" w:rsidRPr="00187C26" w:rsidRDefault="000756CA" w:rsidP="00187C26">
            <w:pPr>
              <w:pStyle w:val="conspluscell1"/>
              <w:spacing w:before="0" w:beforeAutospacing="0" w:after="0" w:afterAutospacing="0"/>
              <w:rPr>
                <w:sz w:val="20"/>
                <w:szCs w:val="20"/>
              </w:rPr>
            </w:pPr>
            <w:r w:rsidRPr="00187C26">
              <w:rPr>
                <w:sz w:val="20"/>
                <w:szCs w:val="20"/>
              </w:rPr>
              <w:t>Образовательные учреждения района</w:t>
            </w:r>
          </w:p>
          <w:p w:rsidR="000756CA" w:rsidRPr="00187C26" w:rsidRDefault="000756CA" w:rsidP="00187C26">
            <w:pPr>
              <w:pStyle w:val="conspluscell1"/>
              <w:spacing w:before="0" w:beforeAutospacing="0" w:after="0" w:afterAutospacing="0"/>
              <w:rPr>
                <w:sz w:val="20"/>
                <w:szCs w:val="20"/>
              </w:rPr>
            </w:pPr>
            <w:r w:rsidRPr="00187C26">
              <w:rPr>
                <w:sz w:val="20"/>
                <w:szCs w:val="20"/>
              </w:rPr>
              <w:t xml:space="preserve">Цент занятости населения                   </w:t>
            </w:r>
          </w:p>
        </w:tc>
        <w:tc>
          <w:tcPr>
            <w:tcW w:w="392"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187C26">
        <w:tblPrEx>
          <w:tblCellMar>
            <w:top w:w="0" w:type="dxa"/>
            <w:bottom w:w="0" w:type="dxa"/>
          </w:tblCellMar>
        </w:tblPrEx>
        <w:trPr>
          <w:trHeight w:val="900"/>
          <w:tblCellSpacing w:w="5" w:type="nil"/>
        </w:trPr>
        <w:tc>
          <w:tcPr>
            <w:tcW w:w="343" w:type="pct"/>
          </w:tcPr>
          <w:p w:rsidR="000756CA" w:rsidRPr="00187C26" w:rsidRDefault="000756CA" w:rsidP="00187C26">
            <w:pPr>
              <w:autoSpaceDE w:val="0"/>
              <w:autoSpaceDN w:val="0"/>
              <w:adjustRightInd w:val="0"/>
              <w:rPr>
                <w:sz w:val="20"/>
                <w:szCs w:val="20"/>
              </w:rPr>
            </w:pPr>
            <w:r w:rsidRPr="00187C26">
              <w:rPr>
                <w:sz w:val="20"/>
                <w:szCs w:val="20"/>
              </w:rPr>
              <w:t>7.</w:t>
            </w:r>
          </w:p>
        </w:tc>
        <w:tc>
          <w:tcPr>
            <w:tcW w:w="833" w:type="pct"/>
          </w:tcPr>
          <w:p w:rsidR="000756CA" w:rsidRPr="00187C26" w:rsidRDefault="000756CA" w:rsidP="00187C26">
            <w:pPr>
              <w:autoSpaceDE w:val="0"/>
              <w:autoSpaceDN w:val="0"/>
              <w:adjustRightInd w:val="0"/>
              <w:rPr>
                <w:sz w:val="20"/>
                <w:szCs w:val="20"/>
              </w:rPr>
            </w:pPr>
            <w:r w:rsidRPr="00187C26">
              <w:rPr>
                <w:sz w:val="20"/>
                <w:szCs w:val="20"/>
              </w:rPr>
              <w:t xml:space="preserve">Содействие субъектам малого предпринимательства в продвижении их продукции </w:t>
            </w:r>
            <w:r w:rsidRPr="00187C26">
              <w:rPr>
                <w:bCs/>
                <w:sz w:val="20"/>
                <w:szCs w:val="20"/>
              </w:rPr>
              <w:t>на областной  и межрегиональные   рынки</w:t>
            </w:r>
          </w:p>
        </w:tc>
        <w:tc>
          <w:tcPr>
            <w:tcW w:w="882" w:type="pct"/>
          </w:tcPr>
          <w:p w:rsidR="000756CA" w:rsidRPr="00187C26" w:rsidRDefault="000756CA" w:rsidP="00187C26">
            <w:pPr>
              <w:pStyle w:val="conspluscell1"/>
              <w:spacing w:before="0" w:beforeAutospacing="0" w:after="0" w:afterAutospacing="0"/>
              <w:rPr>
                <w:sz w:val="20"/>
                <w:szCs w:val="20"/>
              </w:rPr>
            </w:pPr>
            <w:r w:rsidRPr="00187C26">
              <w:rPr>
                <w:sz w:val="20"/>
                <w:szCs w:val="20"/>
              </w:rPr>
              <w:t>Отдел по экономике и прогнозированию администрации района,</w:t>
            </w:r>
          </w:p>
          <w:p w:rsidR="000756CA" w:rsidRPr="00187C26" w:rsidRDefault="000756CA" w:rsidP="00187C26">
            <w:pPr>
              <w:pStyle w:val="conspluscell1"/>
              <w:spacing w:before="0" w:beforeAutospacing="0" w:after="0" w:afterAutospacing="0"/>
              <w:rPr>
                <w:sz w:val="20"/>
                <w:szCs w:val="20"/>
              </w:rPr>
            </w:pPr>
            <w:r w:rsidRPr="00187C26">
              <w:rPr>
                <w:sz w:val="20"/>
                <w:szCs w:val="20"/>
              </w:rPr>
              <w:t>муниципальные образования района,</w:t>
            </w:r>
          </w:p>
          <w:p w:rsidR="000756CA" w:rsidRPr="00187C26" w:rsidRDefault="000756CA" w:rsidP="00187C26">
            <w:pPr>
              <w:pStyle w:val="conspluscell1"/>
              <w:spacing w:before="0" w:beforeAutospacing="0" w:after="0" w:afterAutospacing="0"/>
              <w:rPr>
                <w:sz w:val="20"/>
                <w:szCs w:val="20"/>
              </w:rPr>
            </w:pPr>
            <w:r w:rsidRPr="00187C26">
              <w:rPr>
                <w:sz w:val="20"/>
                <w:szCs w:val="20"/>
              </w:rPr>
              <w:t>Тужинский фонд поддержки малого предпринимательства</w:t>
            </w:r>
          </w:p>
        </w:tc>
        <w:tc>
          <w:tcPr>
            <w:tcW w:w="392"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187C26">
        <w:tblPrEx>
          <w:tblCellMar>
            <w:top w:w="0" w:type="dxa"/>
            <w:bottom w:w="0" w:type="dxa"/>
          </w:tblCellMar>
        </w:tblPrEx>
        <w:trPr>
          <w:trHeight w:val="900"/>
          <w:tblCellSpacing w:w="5" w:type="nil"/>
        </w:trPr>
        <w:tc>
          <w:tcPr>
            <w:tcW w:w="343" w:type="pct"/>
          </w:tcPr>
          <w:p w:rsidR="000756CA" w:rsidRPr="00187C26" w:rsidRDefault="000756CA" w:rsidP="00187C26">
            <w:pPr>
              <w:autoSpaceDE w:val="0"/>
              <w:autoSpaceDN w:val="0"/>
              <w:adjustRightInd w:val="0"/>
              <w:rPr>
                <w:sz w:val="20"/>
                <w:szCs w:val="20"/>
              </w:rPr>
            </w:pPr>
            <w:r w:rsidRPr="00187C26">
              <w:rPr>
                <w:sz w:val="20"/>
                <w:szCs w:val="20"/>
              </w:rPr>
              <w:t>8.</w:t>
            </w:r>
          </w:p>
        </w:tc>
        <w:tc>
          <w:tcPr>
            <w:tcW w:w="833" w:type="pct"/>
          </w:tcPr>
          <w:p w:rsidR="000756CA" w:rsidRPr="00187C26" w:rsidRDefault="000756CA" w:rsidP="00187C26">
            <w:pPr>
              <w:autoSpaceDE w:val="0"/>
              <w:autoSpaceDN w:val="0"/>
              <w:adjustRightInd w:val="0"/>
              <w:rPr>
                <w:bCs/>
                <w:sz w:val="20"/>
                <w:szCs w:val="20"/>
              </w:rPr>
            </w:pPr>
            <w:r w:rsidRPr="00187C26">
              <w:rPr>
                <w:sz w:val="20"/>
                <w:szCs w:val="20"/>
              </w:rPr>
              <w:t>Развитие сферы народных художественных промыслов и ремесел Кировской области</w:t>
            </w:r>
          </w:p>
        </w:tc>
        <w:tc>
          <w:tcPr>
            <w:tcW w:w="882" w:type="pct"/>
          </w:tcPr>
          <w:p w:rsidR="000756CA" w:rsidRPr="00187C26" w:rsidRDefault="000756CA" w:rsidP="00187C26">
            <w:pPr>
              <w:pStyle w:val="conspluscell1"/>
              <w:spacing w:before="0" w:beforeAutospacing="0" w:after="0" w:afterAutospacing="0"/>
              <w:rPr>
                <w:sz w:val="20"/>
                <w:szCs w:val="20"/>
              </w:rPr>
            </w:pPr>
            <w:r w:rsidRPr="00187C26">
              <w:rPr>
                <w:sz w:val="20"/>
                <w:szCs w:val="20"/>
              </w:rPr>
              <w:t>Отдел по экономике и прогнозированию администрации района,</w:t>
            </w:r>
          </w:p>
          <w:p w:rsidR="000756CA" w:rsidRPr="00187C26" w:rsidRDefault="000756CA" w:rsidP="00187C26">
            <w:pPr>
              <w:pStyle w:val="conspluscell1"/>
              <w:spacing w:before="0" w:beforeAutospacing="0" w:after="0" w:afterAutospacing="0"/>
              <w:rPr>
                <w:sz w:val="20"/>
                <w:szCs w:val="20"/>
              </w:rPr>
            </w:pPr>
            <w:r w:rsidRPr="00187C26">
              <w:rPr>
                <w:sz w:val="20"/>
                <w:szCs w:val="20"/>
              </w:rPr>
              <w:t>муниципальные образования района,</w:t>
            </w:r>
          </w:p>
          <w:p w:rsidR="000756CA" w:rsidRPr="00187C26" w:rsidRDefault="000756CA" w:rsidP="00187C26">
            <w:pPr>
              <w:pStyle w:val="conspluscell1"/>
              <w:spacing w:before="0" w:beforeAutospacing="0" w:after="0" w:afterAutospacing="0"/>
              <w:rPr>
                <w:sz w:val="20"/>
                <w:szCs w:val="20"/>
              </w:rPr>
            </w:pPr>
            <w:r w:rsidRPr="00187C26">
              <w:rPr>
                <w:sz w:val="20"/>
                <w:szCs w:val="20"/>
              </w:rPr>
              <w:t>Тужинский фонд поддержки малого предпринимательства</w:t>
            </w:r>
          </w:p>
        </w:tc>
        <w:tc>
          <w:tcPr>
            <w:tcW w:w="392"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7</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4</w:t>
            </w:r>
          </w:p>
        </w:tc>
        <w:tc>
          <w:tcPr>
            <w:tcW w:w="441"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5</w:t>
            </w:r>
          </w:p>
        </w:tc>
        <w:tc>
          <w:tcPr>
            <w:tcW w:w="392" w:type="pct"/>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5</w:t>
            </w:r>
          </w:p>
        </w:tc>
      </w:tr>
    </w:tbl>
    <w:p w:rsidR="000756CA" w:rsidRDefault="000756CA" w:rsidP="00187C26">
      <w:pPr>
        <w:autoSpaceDE w:val="0"/>
        <w:autoSpaceDN w:val="0"/>
        <w:adjustRightInd w:val="0"/>
        <w:outlineLvl w:val="0"/>
        <w:rPr>
          <w:sz w:val="20"/>
          <w:szCs w:val="20"/>
        </w:rPr>
      </w:pPr>
    </w:p>
    <w:p w:rsidR="00A2394A" w:rsidRDefault="00A2394A" w:rsidP="00187C26">
      <w:pPr>
        <w:autoSpaceDE w:val="0"/>
        <w:autoSpaceDN w:val="0"/>
        <w:adjustRightInd w:val="0"/>
        <w:outlineLvl w:val="0"/>
        <w:rPr>
          <w:sz w:val="20"/>
          <w:szCs w:val="20"/>
        </w:rPr>
      </w:pPr>
    </w:p>
    <w:p w:rsidR="00A2394A" w:rsidRDefault="00A2394A" w:rsidP="00187C26">
      <w:pPr>
        <w:autoSpaceDE w:val="0"/>
        <w:autoSpaceDN w:val="0"/>
        <w:adjustRightInd w:val="0"/>
        <w:outlineLvl w:val="0"/>
        <w:rPr>
          <w:sz w:val="20"/>
          <w:szCs w:val="20"/>
        </w:rPr>
      </w:pPr>
    </w:p>
    <w:p w:rsidR="00A2394A" w:rsidRDefault="00A2394A" w:rsidP="00187C26">
      <w:pPr>
        <w:autoSpaceDE w:val="0"/>
        <w:autoSpaceDN w:val="0"/>
        <w:adjustRightInd w:val="0"/>
        <w:outlineLvl w:val="0"/>
        <w:rPr>
          <w:sz w:val="20"/>
          <w:szCs w:val="20"/>
        </w:rPr>
      </w:pPr>
    </w:p>
    <w:p w:rsidR="00A2394A" w:rsidRDefault="00A2394A" w:rsidP="00187C26">
      <w:pPr>
        <w:autoSpaceDE w:val="0"/>
        <w:autoSpaceDN w:val="0"/>
        <w:adjustRightInd w:val="0"/>
        <w:outlineLvl w:val="0"/>
        <w:rPr>
          <w:sz w:val="20"/>
          <w:szCs w:val="20"/>
        </w:rPr>
      </w:pPr>
    </w:p>
    <w:p w:rsidR="00A2394A" w:rsidRDefault="00A2394A" w:rsidP="00187C26">
      <w:pPr>
        <w:autoSpaceDE w:val="0"/>
        <w:autoSpaceDN w:val="0"/>
        <w:adjustRightInd w:val="0"/>
        <w:outlineLvl w:val="0"/>
        <w:rPr>
          <w:sz w:val="20"/>
          <w:szCs w:val="20"/>
        </w:rPr>
      </w:pPr>
    </w:p>
    <w:p w:rsidR="00A2394A" w:rsidRDefault="00A2394A" w:rsidP="00187C26">
      <w:pPr>
        <w:autoSpaceDE w:val="0"/>
        <w:autoSpaceDN w:val="0"/>
        <w:adjustRightInd w:val="0"/>
        <w:outlineLvl w:val="0"/>
        <w:rPr>
          <w:sz w:val="20"/>
          <w:szCs w:val="20"/>
        </w:rPr>
      </w:pPr>
    </w:p>
    <w:p w:rsidR="00A2394A" w:rsidRDefault="00A2394A" w:rsidP="00187C26">
      <w:pPr>
        <w:autoSpaceDE w:val="0"/>
        <w:autoSpaceDN w:val="0"/>
        <w:adjustRightInd w:val="0"/>
        <w:outlineLvl w:val="0"/>
        <w:rPr>
          <w:sz w:val="20"/>
          <w:szCs w:val="20"/>
        </w:rPr>
      </w:pPr>
    </w:p>
    <w:p w:rsidR="00A2394A" w:rsidRDefault="00A2394A" w:rsidP="00187C26">
      <w:pPr>
        <w:autoSpaceDE w:val="0"/>
        <w:autoSpaceDN w:val="0"/>
        <w:adjustRightInd w:val="0"/>
        <w:outlineLvl w:val="0"/>
        <w:rPr>
          <w:sz w:val="20"/>
          <w:szCs w:val="20"/>
        </w:rPr>
      </w:pPr>
    </w:p>
    <w:p w:rsidR="00A2394A" w:rsidRPr="00187C26" w:rsidRDefault="00A2394A" w:rsidP="00187C26">
      <w:pPr>
        <w:autoSpaceDE w:val="0"/>
        <w:autoSpaceDN w:val="0"/>
        <w:adjustRightInd w:val="0"/>
        <w:outlineLvl w:val="0"/>
        <w:rPr>
          <w:sz w:val="20"/>
          <w:szCs w:val="20"/>
        </w:rPr>
      </w:pPr>
    </w:p>
    <w:p w:rsidR="000756CA" w:rsidRPr="00187C26" w:rsidRDefault="000756CA" w:rsidP="00187C26">
      <w:pPr>
        <w:autoSpaceDE w:val="0"/>
        <w:autoSpaceDN w:val="0"/>
        <w:adjustRightInd w:val="0"/>
        <w:jc w:val="right"/>
        <w:outlineLvl w:val="0"/>
        <w:rPr>
          <w:sz w:val="20"/>
          <w:szCs w:val="20"/>
        </w:rPr>
      </w:pPr>
      <w:r w:rsidRPr="00187C26">
        <w:rPr>
          <w:sz w:val="20"/>
          <w:szCs w:val="20"/>
        </w:rPr>
        <w:lastRenderedPageBreak/>
        <w:t>Приложение N 3</w:t>
      </w:r>
    </w:p>
    <w:p w:rsidR="000756CA" w:rsidRPr="00187C26" w:rsidRDefault="000756CA" w:rsidP="00187C26">
      <w:pPr>
        <w:autoSpaceDE w:val="0"/>
        <w:autoSpaceDN w:val="0"/>
        <w:adjustRightInd w:val="0"/>
        <w:jc w:val="right"/>
        <w:rPr>
          <w:sz w:val="20"/>
          <w:szCs w:val="20"/>
        </w:rPr>
      </w:pPr>
      <w:r w:rsidRPr="00187C26">
        <w:rPr>
          <w:sz w:val="20"/>
          <w:szCs w:val="20"/>
        </w:rPr>
        <w:t>к Муниципальной программе</w:t>
      </w:r>
    </w:p>
    <w:p w:rsidR="000756CA" w:rsidRPr="00187C26" w:rsidRDefault="000756CA" w:rsidP="00187C26">
      <w:pPr>
        <w:autoSpaceDE w:val="0"/>
        <w:autoSpaceDN w:val="0"/>
        <w:adjustRightInd w:val="0"/>
        <w:ind w:firstLine="540"/>
        <w:jc w:val="both"/>
        <w:rPr>
          <w:rFonts w:ascii="Arial" w:hAnsi="Arial" w:cs="Arial"/>
          <w:sz w:val="20"/>
          <w:szCs w:val="20"/>
        </w:rPr>
      </w:pPr>
    </w:p>
    <w:p w:rsidR="000756CA" w:rsidRPr="00187C26" w:rsidRDefault="000756CA" w:rsidP="00187C26">
      <w:pPr>
        <w:autoSpaceDE w:val="0"/>
        <w:autoSpaceDN w:val="0"/>
        <w:adjustRightInd w:val="0"/>
        <w:jc w:val="center"/>
        <w:rPr>
          <w:b/>
          <w:bCs/>
          <w:sz w:val="20"/>
          <w:szCs w:val="20"/>
        </w:rPr>
      </w:pPr>
      <w:r w:rsidRPr="00187C26">
        <w:rPr>
          <w:b/>
          <w:bCs/>
          <w:sz w:val="20"/>
          <w:szCs w:val="20"/>
        </w:rPr>
        <w:t>ПРОГНОЗНАЯ (СПРАВОЧНАЯ) ОЦЕНКА</w:t>
      </w:r>
    </w:p>
    <w:p w:rsidR="000756CA" w:rsidRPr="00187C26" w:rsidRDefault="000756CA" w:rsidP="00187C26">
      <w:pPr>
        <w:autoSpaceDE w:val="0"/>
        <w:autoSpaceDN w:val="0"/>
        <w:adjustRightInd w:val="0"/>
        <w:jc w:val="center"/>
        <w:rPr>
          <w:b/>
          <w:bCs/>
          <w:sz w:val="20"/>
          <w:szCs w:val="20"/>
        </w:rPr>
      </w:pPr>
      <w:r w:rsidRPr="00187C26">
        <w:rPr>
          <w:b/>
          <w:bCs/>
          <w:sz w:val="20"/>
          <w:szCs w:val="20"/>
        </w:rPr>
        <w:t>РЕСУРСНОГО ОБЕСПЕЧЕНИЯ РЕАЛИЗАЦИИ МУНИЦИПАЛЬНОЙ</w:t>
      </w:r>
    </w:p>
    <w:p w:rsidR="000756CA" w:rsidRPr="00187C26" w:rsidRDefault="000756CA" w:rsidP="00187C26">
      <w:pPr>
        <w:autoSpaceDE w:val="0"/>
        <w:autoSpaceDN w:val="0"/>
        <w:adjustRightInd w:val="0"/>
        <w:jc w:val="center"/>
        <w:rPr>
          <w:b/>
          <w:bCs/>
          <w:sz w:val="20"/>
          <w:szCs w:val="20"/>
        </w:rPr>
      </w:pPr>
      <w:r w:rsidRPr="00187C26">
        <w:rPr>
          <w:b/>
          <w:bCs/>
          <w:sz w:val="20"/>
          <w:szCs w:val="20"/>
        </w:rPr>
        <w:t>ПРОГРАММЫ ЗА СЧЕТ ВСЕХ ИСТОЧНИКОВ ФИНАНСИРОВАНИЯ</w:t>
      </w:r>
    </w:p>
    <w:p w:rsidR="000756CA" w:rsidRPr="00187C26" w:rsidRDefault="000756CA" w:rsidP="00187C26">
      <w:pPr>
        <w:autoSpaceDE w:val="0"/>
        <w:autoSpaceDN w:val="0"/>
        <w:adjustRightInd w:val="0"/>
        <w:jc w:val="center"/>
        <w:rPr>
          <w:rFonts w:ascii="Arial" w:hAnsi="Arial" w:cs="Arial"/>
          <w:sz w:val="20"/>
          <w:szCs w:val="20"/>
        </w:rPr>
      </w:pPr>
    </w:p>
    <w:tbl>
      <w:tblPr>
        <w:tblW w:w="4964"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447"/>
        <w:gridCol w:w="1986"/>
        <w:gridCol w:w="1606"/>
        <w:gridCol w:w="634"/>
        <w:gridCol w:w="654"/>
        <w:gridCol w:w="746"/>
        <w:gridCol w:w="748"/>
        <w:gridCol w:w="654"/>
        <w:gridCol w:w="654"/>
        <w:gridCol w:w="870"/>
      </w:tblGrid>
      <w:tr w:rsidR="000756CA" w:rsidRPr="00187C26" w:rsidTr="008812D3">
        <w:tblPrEx>
          <w:tblCellMar>
            <w:top w:w="0" w:type="dxa"/>
            <w:bottom w:w="0" w:type="dxa"/>
          </w:tblCellMar>
        </w:tblPrEx>
        <w:trPr>
          <w:trHeight w:val="600"/>
          <w:tblCellSpacing w:w="5" w:type="nil"/>
        </w:trPr>
        <w:tc>
          <w:tcPr>
            <w:tcW w:w="724" w:type="pct"/>
            <w:vMerge w:val="restart"/>
          </w:tcPr>
          <w:p w:rsidR="000756CA" w:rsidRPr="00187C26" w:rsidRDefault="00187C26" w:rsidP="00187C26">
            <w:pPr>
              <w:autoSpaceDE w:val="0"/>
              <w:autoSpaceDN w:val="0"/>
              <w:adjustRightInd w:val="0"/>
              <w:jc w:val="center"/>
              <w:rPr>
                <w:b/>
                <w:sz w:val="20"/>
                <w:szCs w:val="20"/>
              </w:rPr>
            </w:pPr>
            <w:r>
              <w:rPr>
                <w:b/>
                <w:sz w:val="20"/>
                <w:szCs w:val="20"/>
              </w:rPr>
              <w:t>Статус</w:t>
            </w:r>
          </w:p>
        </w:tc>
        <w:tc>
          <w:tcPr>
            <w:tcW w:w="993" w:type="pct"/>
            <w:vMerge w:val="restart"/>
            <w:vAlign w:val="center"/>
          </w:tcPr>
          <w:p w:rsidR="000756CA" w:rsidRPr="00187C26" w:rsidRDefault="00187C26" w:rsidP="00187C26">
            <w:pPr>
              <w:autoSpaceDE w:val="0"/>
              <w:autoSpaceDN w:val="0"/>
              <w:adjustRightInd w:val="0"/>
              <w:jc w:val="center"/>
              <w:rPr>
                <w:b/>
                <w:sz w:val="20"/>
                <w:szCs w:val="20"/>
              </w:rPr>
            </w:pPr>
            <w:r>
              <w:rPr>
                <w:b/>
                <w:sz w:val="20"/>
                <w:szCs w:val="20"/>
              </w:rPr>
              <w:t xml:space="preserve">Наименование </w:t>
            </w:r>
            <w:r w:rsidR="000756CA" w:rsidRPr="00187C26">
              <w:rPr>
                <w:b/>
                <w:sz w:val="20"/>
                <w:szCs w:val="20"/>
              </w:rPr>
              <w:t xml:space="preserve">Муниципальной   </w:t>
            </w:r>
            <w:r w:rsidR="000756CA" w:rsidRPr="00187C26">
              <w:rPr>
                <w:b/>
                <w:sz w:val="20"/>
                <w:szCs w:val="20"/>
              </w:rPr>
              <w:br/>
              <w:t>программы,    отдельного</w:t>
            </w:r>
          </w:p>
          <w:p w:rsidR="000756CA" w:rsidRPr="00187C26" w:rsidRDefault="000756CA" w:rsidP="00187C26">
            <w:pPr>
              <w:autoSpaceDE w:val="0"/>
              <w:autoSpaceDN w:val="0"/>
              <w:adjustRightInd w:val="0"/>
              <w:jc w:val="center"/>
              <w:rPr>
                <w:b/>
                <w:sz w:val="20"/>
                <w:szCs w:val="20"/>
              </w:rPr>
            </w:pPr>
            <w:r w:rsidRPr="00187C26">
              <w:rPr>
                <w:b/>
                <w:sz w:val="20"/>
                <w:szCs w:val="20"/>
              </w:rPr>
              <w:t>мероприятия</w:t>
            </w:r>
          </w:p>
        </w:tc>
        <w:tc>
          <w:tcPr>
            <w:tcW w:w="803" w:type="pct"/>
            <w:vMerge w:val="restart"/>
            <w:vAlign w:val="center"/>
          </w:tcPr>
          <w:p w:rsidR="000756CA" w:rsidRPr="00187C26" w:rsidRDefault="000756CA" w:rsidP="00187C26">
            <w:pPr>
              <w:autoSpaceDE w:val="0"/>
              <w:autoSpaceDN w:val="0"/>
              <w:adjustRightInd w:val="0"/>
              <w:jc w:val="center"/>
              <w:rPr>
                <w:b/>
                <w:sz w:val="20"/>
                <w:szCs w:val="20"/>
              </w:rPr>
            </w:pPr>
            <w:r w:rsidRPr="00187C26">
              <w:rPr>
                <w:b/>
                <w:sz w:val="20"/>
                <w:szCs w:val="20"/>
              </w:rPr>
              <w:t xml:space="preserve">Источники   </w:t>
            </w:r>
            <w:r w:rsidRPr="00187C26">
              <w:rPr>
                <w:b/>
                <w:sz w:val="20"/>
                <w:szCs w:val="20"/>
              </w:rPr>
              <w:br/>
              <w:t>финансирования</w:t>
            </w:r>
          </w:p>
        </w:tc>
        <w:tc>
          <w:tcPr>
            <w:tcW w:w="2479" w:type="pct"/>
            <w:gridSpan w:val="7"/>
          </w:tcPr>
          <w:p w:rsidR="000756CA" w:rsidRPr="00187C26" w:rsidRDefault="00187C26" w:rsidP="00187C26">
            <w:pPr>
              <w:autoSpaceDE w:val="0"/>
              <w:autoSpaceDN w:val="0"/>
              <w:adjustRightInd w:val="0"/>
              <w:jc w:val="center"/>
              <w:rPr>
                <w:b/>
                <w:sz w:val="20"/>
                <w:szCs w:val="20"/>
              </w:rPr>
            </w:pPr>
            <w:r>
              <w:rPr>
                <w:b/>
                <w:sz w:val="20"/>
                <w:szCs w:val="20"/>
              </w:rPr>
              <w:t xml:space="preserve">Оценка расходов </w:t>
            </w:r>
            <w:r w:rsidR="000756CA" w:rsidRPr="00187C26">
              <w:rPr>
                <w:b/>
                <w:sz w:val="20"/>
                <w:szCs w:val="20"/>
              </w:rPr>
              <w:t>(тыс. рублей)</w:t>
            </w:r>
          </w:p>
        </w:tc>
      </w:tr>
      <w:tr w:rsidR="000756CA" w:rsidRPr="00187C26" w:rsidTr="008812D3">
        <w:tblPrEx>
          <w:tblCellMar>
            <w:top w:w="0" w:type="dxa"/>
            <w:bottom w:w="0" w:type="dxa"/>
          </w:tblCellMar>
        </w:tblPrEx>
        <w:trPr>
          <w:trHeight w:val="814"/>
          <w:tblCellSpacing w:w="5" w:type="nil"/>
        </w:trPr>
        <w:tc>
          <w:tcPr>
            <w:tcW w:w="724" w:type="pct"/>
            <w:vMerge/>
          </w:tcPr>
          <w:p w:rsidR="000756CA" w:rsidRPr="00187C26" w:rsidRDefault="000756CA" w:rsidP="00187C26">
            <w:pPr>
              <w:autoSpaceDE w:val="0"/>
              <w:autoSpaceDN w:val="0"/>
              <w:adjustRightInd w:val="0"/>
              <w:rPr>
                <w:b/>
                <w:sz w:val="20"/>
                <w:szCs w:val="20"/>
              </w:rPr>
            </w:pPr>
          </w:p>
        </w:tc>
        <w:tc>
          <w:tcPr>
            <w:tcW w:w="993" w:type="pct"/>
            <w:vMerge/>
          </w:tcPr>
          <w:p w:rsidR="000756CA" w:rsidRPr="00187C26" w:rsidRDefault="000756CA" w:rsidP="00187C26">
            <w:pPr>
              <w:autoSpaceDE w:val="0"/>
              <w:autoSpaceDN w:val="0"/>
              <w:adjustRightInd w:val="0"/>
              <w:rPr>
                <w:b/>
                <w:sz w:val="20"/>
                <w:szCs w:val="20"/>
              </w:rPr>
            </w:pPr>
          </w:p>
        </w:tc>
        <w:tc>
          <w:tcPr>
            <w:tcW w:w="803" w:type="pct"/>
            <w:vMerge/>
          </w:tcPr>
          <w:p w:rsidR="000756CA" w:rsidRPr="00187C26" w:rsidRDefault="000756CA" w:rsidP="00187C26">
            <w:pPr>
              <w:autoSpaceDE w:val="0"/>
              <w:autoSpaceDN w:val="0"/>
              <w:adjustRightInd w:val="0"/>
              <w:rPr>
                <w:b/>
                <w:sz w:val="20"/>
                <w:szCs w:val="20"/>
              </w:rPr>
            </w:pPr>
          </w:p>
        </w:tc>
        <w:tc>
          <w:tcPr>
            <w:tcW w:w="317" w:type="pct"/>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2012 год</w:t>
            </w:r>
          </w:p>
        </w:tc>
        <w:tc>
          <w:tcPr>
            <w:tcW w:w="327" w:type="pct"/>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2013 год</w:t>
            </w:r>
          </w:p>
        </w:tc>
        <w:tc>
          <w:tcPr>
            <w:tcW w:w="373" w:type="pct"/>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2014 год</w:t>
            </w:r>
          </w:p>
        </w:tc>
        <w:tc>
          <w:tcPr>
            <w:tcW w:w="374" w:type="pct"/>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2015 год</w:t>
            </w:r>
          </w:p>
        </w:tc>
        <w:tc>
          <w:tcPr>
            <w:tcW w:w="327" w:type="pct"/>
            <w:vAlign w:val="center"/>
          </w:tcPr>
          <w:p w:rsidR="000756CA" w:rsidRPr="00187C26" w:rsidRDefault="000756CA" w:rsidP="00187C26">
            <w:pPr>
              <w:autoSpaceDE w:val="0"/>
              <w:autoSpaceDN w:val="0"/>
              <w:adjustRightInd w:val="0"/>
              <w:jc w:val="center"/>
              <w:rPr>
                <w:b/>
                <w:sz w:val="20"/>
                <w:szCs w:val="20"/>
              </w:rPr>
            </w:pPr>
            <w:r w:rsidRPr="00187C26">
              <w:rPr>
                <w:b/>
                <w:sz w:val="20"/>
                <w:szCs w:val="20"/>
              </w:rPr>
              <w:t>2016 год</w:t>
            </w:r>
          </w:p>
        </w:tc>
        <w:tc>
          <w:tcPr>
            <w:tcW w:w="327" w:type="pct"/>
          </w:tcPr>
          <w:p w:rsidR="000756CA" w:rsidRPr="00187C26" w:rsidRDefault="000756CA" w:rsidP="00187C26">
            <w:pPr>
              <w:autoSpaceDE w:val="0"/>
              <w:autoSpaceDN w:val="0"/>
              <w:adjustRightInd w:val="0"/>
              <w:jc w:val="center"/>
              <w:rPr>
                <w:b/>
                <w:sz w:val="20"/>
                <w:szCs w:val="20"/>
              </w:rPr>
            </w:pPr>
          </w:p>
          <w:p w:rsidR="000756CA" w:rsidRPr="00187C26" w:rsidRDefault="000756CA" w:rsidP="00187C26">
            <w:pPr>
              <w:autoSpaceDE w:val="0"/>
              <w:autoSpaceDN w:val="0"/>
              <w:adjustRightInd w:val="0"/>
              <w:jc w:val="center"/>
              <w:rPr>
                <w:b/>
                <w:sz w:val="20"/>
                <w:szCs w:val="20"/>
              </w:rPr>
            </w:pPr>
            <w:r w:rsidRPr="00187C26">
              <w:rPr>
                <w:b/>
                <w:sz w:val="20"/>
                <w:szCs w:val="20"/>
              </w:rPr>
              <w:t>2017 год</w:t>
            </w:r>
          </w:p>
        </w:tc>
        <w:tc>
          <w:tcPr>
            <w:tcW w:w="436" w:type="pct"/>
          </w:tcPr>
          <w:p w:rsidR="000756CA" w:rsidRPr="00187C26" w:rsidRDefault="000756CA" w:rsidP="00187C26">
            <w:pPr>
              <w:autoSpaceDE w:val="0"/>
              <w:autoSpaceDN w:val="0"/>
              <w:adjustRightInd w:val="0"/>
              <w:jc w:val="center"/>
              <w:rPr>
                <w:b/>
                <w:sz w:val="20"/>
                <w:szCs w:val="20"/>
              </w:rPr>
            </w:pPr>
          </w:p>
          <w:p w:rsidR="000756CA" w:rsidRPr="00187C26" w:rsidRDefault="000756CA" w:rsidP="00187C26">
            <w:pPr>
              <w:autoSpaceDE w:val="0"/>
              <w:autoSpaceDN w:val="0"/>
              <w:adjustRightInd w:val="0"/>
              <w:jc w:val="center"/>
              <w:rPr>
                <w:b/>
                <w:sz w:val="20"/>
                <w:szCs w:val="20"/>
              </w:rPr>
            </w:pPr>
            <w:r w:rsidRPr="00187C26">
              <w:rPr>
                <w:b/>
                <w:sz w:val="20"/>
                <w:szCs w:val="20"/>
              </w:rPr>
              <w:t>2018 год</w:t>
            </w:r>
          </w:p>
        </w:tc>
      </w:tr>
      <w:tr w:rsidR="000756CA" w:rsidRPr="00187C26" w:rsidTr="008812D3">
        <w:tblPrEx>
          <w:tblCellMar>
            <w:top w:w="0" w:type="dxa"/>
            <w:bottom w:w="0" w:type="dxa"/>
          </w:tblCellMar>
        </w:tblPrEx>
        <w:trPr>
          <w:trHeight w:val="400"/>
          <w:tblCellSpacing w:w="5" w:type="nil"/>
        </w:trPr>
        <w:tc>
          <w:tcPr>
            <w:tcW w:w="724" w:type="pct"/>
            <w:vMerge w:val="restart"/>
          </w:tcPr>
          <w:p w:rsidR="000756CA" w:rsidRPr="00187C26" w:rsidRDefault="000756CA" w:rsidP="00187C26">
            <w:pPr>
              <w:autoSpaceDE w:val="0"/>
              <w:autoSpaceDN w:val="0"/>
              <w:adjustRightInd w:val="0"/>
              <w:rPr>
                <w:sz w:val="20"/>
                <w:szCs w:val="20"/>
              </w:rPr>
            </w:pPr>
            <w:r w:rsidRPr="00187C26">
              <w:rPr>
                <w:sz w:val="20"/>
                <w:szCs w:val="20"/>
              </w:rPr>
              <w:t xml:space="preserve">Муниципальная   </w:t>
            </w:r>
            <w:r w:rsidRPr="00187C26">
              <w:rPr>
                <w:sz w:val="20"/>
                <w:szCs w:val="20"/>
              </w:rPr>
              <w:br/>
              <w:t xml:space="preserve">программа  </w:t>
            </w:r>
          </w:p>
        </w:tc>
        <w:tc>
          <w:tcPr>
            <w:tcW w:w="993" w:type="pct"/>
            <w:vMerge w:val="restart"/>
          </w:tcPr>
          <w:p w:rsidR="000756CA" w:rsidRPr="00187C26" w:rsidRDefault="000756CA" w:rsidP="00187C26">
            <w:pPr>
              <w:autoSpaceDE w:val="0"/>
              <w:autoSpaceDN w:val="0"/>
              <w:adjustRightInd w:val="0"/>
              <w:rPr>
                <w:sz w:val="20"/>
                <w:szCs w:val="20"/>
              </w:rPr>
            </w:pPr>
            <w:r w:rsidRPr="00187C26">
              <w:rPr>
                <w:sz w:val="20"/>
                <w:szCs w:val="20"/>
              </w:rPr>
              <w:t>"Поддержка и развитие</w:t>
            </w:r>
            <w:r w:rsidR="00187C26">
              <w:rPr>
                <w:sz w:val="20"/>
                <w:szCs w:val="20"/>
              </w:rPr>
              <w:t xml:space="preserve"> м</w:t>
            </w:r>
            <w:r w:rsidRPr="00187C26">
              <w:rPr>
                <w:sz w:val="20"/>
                <w:szCs w:val="20"/>
              </w:rPr>
              <w:t xml:space="preserve">алого и среднего  </w:t>
            </w:r>
            <w:r w:rsidRPr="00187C26">
              <w:rPr>
                <w:sz w:val="20"/>
                <w:szCs w:val="20"/>
              </w:rPr>
              <w:br/>
              <w:t>предпринимательства" на 2014 – 2018 годы</w:t>
            </w: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всего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970,5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600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607</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607</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615</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615</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615</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федеральный бюджет</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областной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районный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370,5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7</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7</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27" w:type="pct"/>
            <w:vAlign w:val="center"/>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436" w:type="pct"/>
            <w:vAlign w:val="center"/>
          </w:tcPr>
          <w:p w:rsidR="000756CA" w:rsidRPr="00187C26" w:rsidRDefault="000756CA" w:rsidP="00187C26">
            <w:pPr>
              <w:autoSpaceDE w:val="0"/>
              <w:autoSpaceDN w:val="0"/>
              <w:adjustRightInd w:val="0"/>
              <w:jc w:val="center"/>
              <w:rPr>
                <w:sz w:val="20"/>
                <w:szCs w:val="20"/>
              </w:rPr>
            </w:pPr>
          </w:p>
          <w:p w:rsidR="000756CA" w:rsidRPr="00187C26" w:rsidRDefault="000756CA" w:rsidP="00187C26">
            <w:pPr>
              <w:autoSpaceDE w:val="0"/>
              <w:autoSpaceDN w:val="0"/>
              <w:adjustRightInd w:val="0"/>
              <w:jc w:val="center"/>
              <w:rPr>
                <w:sz w:val="20"/>
                <w:szCs w:val="20"/>
              </w:rPr>
            </w:pPr>
            <w:r w:rsidRPr="00187C26">
              <w:rPr>
                <w:sz w:val="20"/>
                <w:szCs w:val="20"/>
              </w:rPr>
              <w:t>15</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иные        </w:t>
            </w:r>
            <w:r w:rsidRPr="00187C26">
              <w:rPr>
                <w:sz w:val="20"/>
                <w:szCs w:val="20"/>
              </w:rPr>
              <w:br/>
              <w:t>внебюджетные</w:t>
            </w:r>
            <w:r w:rsidRPr="00187C26">
              <w:rPr>
                <w:sz w:val="20"/>
                <w:szCs w:val="20"/>
              </w:rPr>
              <w:br/>
              <w:t xml:space="preserve">источники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600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600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600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600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600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600</w:t>
            </w:r>
          </w:p>
        </w:tc>
        <w:tc>
          <w:tcPr>
            <w:tcW w:w="436"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600</w:t>
            </w:r>
          </w:p>
        </w:tc>
      </w:tr>
      <w:tr w:rsidR="000756CA" w:rsidRPr="00187C26" w:rsidTr="008812D3">
        <w:tblPrEx>
          <w:tblCellMar>
            <w:top w:w="0" w:type="dxa"/>
            <w:bottom w:w="0" w:type="dxa"/>
          </w:tblCellMar>
        </w:tblPrEx>
        <w:trPr>
          <w:trHeight w:val="400"/>
          <w:tblCellSpacing w:w="5" w:type="nil"/>
        </w:trPr>
        <w:tc>
          <w:tcPr>
            <w:tcW w:w="724" w:type="pct"/>
            <w:vMerge w:val="restart"/>
          </w:tcPr>
          <w:p w:rsidR="000756CA" w:rsidRPr="00187C26" w:rsidRDefault="000756CA" w:rsidP="00187C26">
            <w:pPr>
              <w:autoSpaceDE w:val="0"/>
              <w:autoSpaceDN w:val="0"/>
              <w:adjustRightInd w:val="0"/>
              <w:rPr>
                <w:sz w:val="20"/>
                <w:szCs w:val="20"/>
              </w:rPr>
            </w:pPr>
            <w:r w:rsidRPr="00187C26">
              <w:rPr>
                <w:sz w:val="20"/>
                <w:szCs w:val="20"/>
              </w:rPr>
              <w:t xml:space="preserve">Отдельное  </w:t>
            </w:r>
            <w:r w:rsidRPr="00187C26">
              <w:rPr>
                <w:sz w:val="20"/>
                <w:szCs w:val="20"/>
              </w:rPr>
              <w:br/>
              <w:t>мероприятие 1</w:t>
            </w:r>
          </w:p>
        </w:tc>
        <w:tc>
          <w:tcPr>
            <w:tcW w:w="993" w:type="pct"/>
            <w:vMerge w:val="restart"/>
          </w:tcPr>
          <w:p w:rsidR="000756CA" w:rsidRPr="00187C26" w:rsidRDefault="000756CA" w:rsidP="00187C26">
            <w:pPr>
              <w:autoSpaceDE w:val="0"/>
              <w:autoSpaceDN w:val="0"/>
              <w:adjustRightInd w:val="0"/>
              <w:rPr>
                <w:sz w:val="20"/>
                <w:szCs w:val="20"/>
              </w:rPr>
            </w:pPr>
            <w:r w:rsidRPr="00187C26">
              <w:rPr>
                <w:sz w:val="20"/>
                <w:szCs w:val="20"/>
              </w:rPr>
              <w:t>Совершенствование нормативно-правовой базы в сфере поддержки и развития малого и среднего предпринимательства</w:t>
            </w: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всего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федеральный бюджет</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областной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районный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иные        </w:t>
            </w:r>
            <w:r w:rsidRPr="00187C26">
              <w:rPr>
                <w:sz w:val="20"/>
                <w:szCs w:val="20"/>
              </w:rPr>
              <w:br/>
              <w:t>внебюджетные</w:t>
            </w:r>
            <w:r w:rsidRPr="00187C26">
              <w:rPr>
                <w:sz w:val="20"/>
                <w:szCs w:val="20"/>
              </w:rPr>
              <w:br/>
              <w:t xml:space="preserve">источники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400"/>
          <w:tblCellSpacing w:w="5" w:type="nil"/>
        </w:trPr>
        <w:tc>
          <w:tcPr>
            <w:tcW w:w="724" w:type="pct"/>
            <w:vMerge w:val="restart"/>
          </w:tcPr>
          <w:p w:rsidR="000756CA" w:rsidRPr="00187C26" w:rsidRDefault="000756CA" w:rsidP="00187C26">
            <w:pPr>
              <w:autoSpaceDE w:val="0"/>
              <w:autoSpaceDN w:val="0"/>
              <w:adjustRightInd w:val="0"/>
              <w:rPr>
                <w:sz w:val="20"/>
                <w:szCs w:val="20"/>
              </w:rPr>
            </w:pPr>
            <w:r w:rsidRPr="00187C26">
              <w:rPr>
                <w:sz w:val="20"/>
                <w:szCs w:val="20"/>
              </w:rPr>
              <w:t xml:space="preserve">Отдельное  </w:t>
            </w:r>
            <w:r w:rsidRPr="00187C26">
              <w:rPr>
                <w:sz w:val="20"/>
                <w:szCs w:val="20"/>
              </w:rPr>
              <w:br/>
              <w:t>мероприятие 2</w:t>
            </w:r>
          </w:p>
        </w:tc>
        <w:tc>
          <w:tcPr>
            <w:tcW w:w="993" w:type="pct"/>
            <w:vMerge w:val="restart"/>
          </w:tcPr>
          <w:p w:rsidR="000756CA" w:rsidRPr="00187C26" w:rsidRDefault="000756CA" w:rsidP="00187C26">
            <w:pPr>
              <w:autoSpaceDE w:val="0"/>
              <w:autoSpaceDN w:val="0"/>
              <w:adjustRightInd w:val="0"/>
              <w:rPr>
                <w:sz w:val="20"/>
                <w:szCs w:val="20"/>
              </w:rPr>
            </w:pPr>
            <w:r w:rsidRPr="00187C26">
              <w:rPr>
                <w:sz w:val="20"/>
                <w:szCs w:val="20"/>
              </w:rPr>
              <w:t>Формирование и развитие инфраструктуры поддержки малого и среднего предпринимательства</w:t>
            </w: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всего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370,5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3</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10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федеральный бюджет</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областной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районный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370,5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3</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10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иные        </w:t>
            </w:r>
            <w:r w:rsidRPr="00187C26">
              <w:rPr>
                <w:sz w:val="20"/>
                <w:szCs w:val="20"/>
              </w:rPr>
              <w:br/>
              <w:t>внебюджетные</w:t>
            </w:r>
            <w:r w:rsidRPr="00187C26">
              <w:rPr>
                <w:sz w:val="20"/>
                <w:szCs w:val="20"/>
              </w:rPr>
              <w:br/>
              <w:t xml:space="preserve">источники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288"/>
          <w:tblCellSpacing w:w="5" w:type="nil"/>
        </w:trPr>
        <w:tc>
          <w:tcPr>
            <w:tcW w:w="724" w:type="pct"/>
            <w:vMerge w:val="restart"/>
          </w:tcPr>
          <w:p w:rsidR="000756CA" w:rsidRPr="00187C26" w:rsidRDefault="000756CA" w:rsidP="00187C26">
            <w:pPr>
              <w:autoSpaceDE w:val="0"/>
              <w:autoSpaceDN w:val="0"/>
              <w:adjustRightInd w:val="0"/>
              <w:rPr>
                <w:sz w:val="20"/>
                <w:szCs w:val="20"/>
              </w:rPr>
            </w:pPr>
            <w:r w:rsidRPr="00187C26">
              <w:rPr>
                <w:sz w:val="20"/>
                <w:szCs w:val="20"/>
              </w:rPr>
              <w:t xml:space="preserve">Отдельное  </w:t>
            </w:r>
            <w:r w:rsidRPr="00187C26">
              <w:rPr>
                <w:sz w:val="20"/>
                <w:szCs w:val="20"/>
              </w:rPr>
              <w:br/>
              <w:t>мероприятие 3</w:t>
            </w:r>
          </w:p>
        </w:tc>
        <w:tc>
          <w:tcPr>
            <w:tcW w:w="993" w:type="pct"/>
            <w:vMerge w:val="restart"/>
          </w:tcPr>
          <w:p w:rsidR="000756CA" w:rsidRPr="00187C26" w:rsidRDefault="000756CA" w:rsidP="00187C26">
            <w:pPr>
              <w:autoSpaceDE w:val="0"/>
              <w:autoSpaceDN w:val="0"/>
              <w:adjustRightInd w:val="0"/>
              <w:rPr>
                <w:sz w:val="20"/>
                <w:szCs w:val="20"/>
              </w:rPr>
            </w:pPr>
            <w:r w:rsidRPr="00187C26">
              <w:rPr>
                <w:sz w:val="20"/>
                <w:szCs w:val="20"/>
              </w:rPr>
              <w:t>Развитие системы гарантийного и микро кредитования субъектов малого предпринимательства и развитие системы кредитной кооперации</w:t>
            </w: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всего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500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500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федеральный бюджет</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областной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районный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иные        </w:t>
            </w:r>
            <w:r w:rsidRPr="00187C26">
              <w:rPr>
                <w:sz w:val="20"/>
                <w:szCs w:val="20"/>
              </w:rPr>
              <w:br/>
              <w:t>внебюджетные</w:t>
            </w:r>
            <w:r w:rsidRPr="00187C26">
              <w:rPr>
                <w:sz w:val="20"/>
                <w:szCs w:val="20"/>
              </w:rPr>
              <w:br/>
              <w:t xml:space="preserve">источники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500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500</w:t>
            </w:r>
          </w:p>
        </w:tc>
      </w:tr>
      <w:tr w:rsidR="000756CA" w:rsidRPr="00187C26" w:rsidTr="008812D3">
        <w:tblPrEx>
          <w:tblCellMar>
            <w:top w:w="0" w:type="dxa"/>
            <w:bottom w:w="0" w:type="dxa"/>
          </w:tblCellMar>
        </w:tblPrEx>
        <w:trPr>
          <w:trHeight w:val="365"/>
          <w:tblCellSpacing w:w="5" w:type="nil"/>
        </w:trPr>
        <w:tc>
          <w:tcPr>
            <w:tcW w:w="724" w:type="pct"/>
            <w:vMerge w:val="restart"/>
          </w:tcPr>
          <w:p w:rsidR="000756CA" w:rsidRPr="00187C26" w:rsidRDefault="000756CA" w:rsidP="00187C26">
            <w:pPr>
              <w:autoSpaceDE w:val="0"/>
              <w:autoSpaceDN w:val="0"/>
              <w:adjustRightInd w:val="0"/>
              <w:rPr>
                <w:sz w:val="20"/>
                <w:szCs w:val="20"/>
              </w:rPr>
            </w:pPr>
            <w:r w:rsidRPr="00187C26">
              <w:rPr>
                <w:sz w:val="20"/>
                <w:szCs w:val="20"/>
              </w:rPr>
              <w:t xml:space="preserve">Отдельное  </w:t>
            </w:r>
            <w:r w:rsidRPr="00187C26">
              <w:rPr>
                <w:sz w:val="20"/>
                <w:szCs w:val="20"/>
              </w:rPr>
              <w:br/>
            </w:r>
            <w:r w:rsidRPr="00187C26">
              <w:rPr>
                <w:sz w:val="20"/>
                <w:szCs w:val="20"/>
              </w:rPr>
              <w:lastRenderedPageBreak/>
              <w:t>мероприятие 4</w:t>
            </w:r>
          </w:p>
        </w:tc>
        <w:tc>
          <w:tcPr>
            <w:tcW w:w="993" w:type="pct"/>
            <w:vMerge w:val="restart"/>
          </w:tcPr>
          <w:p w:rsidR="000756CA" w:rsidRPr="00187C26" w:rsidRDefault="000756CA" w:rsidP="00187C26">
            <w:pPr>
              <w:autoSpaceDE w:val="0"/>
              <w:autoSpaceDN w:val="0"/>
              <w:adjustRightInd w:val="0"/>
              <w:rPr>
                <w:sz w:val="20"/>
                <w:szCs w:val="20"/>
              </w:rPr>
            </w:pPr>
            <w:r w:rsidRPr="00187C26">
              <w:rPr>
                <w:sz w:val="20"/>
                <w:szCs w:val="20"/>
              </w:rPr>
              <w:lastRenderedPageBreak/>
              <w:t xml:space="preserve">Сотрудничество со </w:t>
            </w:r>
            <w:r w:rsidRPr="00187C26">
              <w:rPr>
                <w:sz w:val="20"/>
                <w:szCs w:val="20"/>
              </w:rPr>
              <w:lastRenderedPageBreak/>
              <w:t>средствами массовой информации по вопросам поддержки и развития предпринимательства, формирования положительного имиджа малого бизнеса</w:t>
            </w:r>
          </w:p>
        </w:tc>
        <w:tc>
          <w:tcPr>
            <w:tcW w:w="803" w:type="pct"/>
          </w:tcPr>
          <w:p w:rsidR="000756CA" w:rsidRPr="00187C26" w:rsidRDefault="000756CA" w:rsidP="00187C26">
            <w:pPr>
              <w:autoSpaceDE w:val="0"/>
              <w:autoSpaceDN w:val="0"/>
              <w:adjustRightInd w:val="0"/>
              <w:rPr>
                <w:sz w:val="20"/>
                <w:szCs w:val="20"/>
              </w:rPr>
            </w:pPr>
            <w:r w:rsidRPr="00187C26">
              <w:rPr>
                <w:sz w:val="20"/>
                <w:szCs w:val="20"/>
              </w:rPr>
              <w:lastRenderedPageBreak/>
              <w:t xml:space="preserve">всего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25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25</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25</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25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25</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25</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25</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федеральный бюджет</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областной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районный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888"/>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иные        </w:t>
            </w:r>
            <w:r w:rsidRPr="00187C26">
              <w:rPr>
                <w:sz w:val="20"/>
                <w:szCs w:val="20"/>
              </w:rPr>
              <w:br/>
              <w:t>внебюджетные</w:t>
            </w:r>
            <w:r w:rsidRPr="00187C26">
              <w:rPr>
                <w:sz w:val="20"/>
                <w:szCs w:val="20"/>
              </w:rPr>
              <w:br/>
              <w:t xml:space="preserve">источники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25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25</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25</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25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25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25</w:t>
            </w:r>
          </w:p>
        </w:tc>
        <w:tc>
          <w:tcPr>
            <w:tcW w:w="436"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25</w:t>
            </w:r>
          </w:p>
        </w:tc>
      </w:tr>
      <w:tr w:rsidR="000756CA" w:rsidRPr="00187C26" w:rsidTr="008812D3">
        <w:tblPrEx>
          <w:tblCellMar>
            <w:top w:w="0" w:type="dxa"/>
            <w:bottom w:w="0" w:type="dxa"/>
          </w:tblCellMar>
        </w:tblPrEx>
        <w:trPr>
          <w:trHeight w:val="352"/>
          <w:tblCellSpacing w:w="5" w:type="nil"/>
        </w:trPr>
        <w:tc>
          <w:tcPr>
            <w:tcW w:w="724" w:type="pct"/>
            <w:vMerge w:val="restart"/>
          </w:tcPr>
          <w:p w:rsidR="000756CA" w:rsidRPr="00187C26" w:rsidRDefault="000756CA" w:rsidP="00187C26">
            <w:pPr>
              <w:autoSpaceDE w:val="0"/>
              <w:autoSpaceDN w:val="0"/>
              <w:adjustRightInd w:val="0"/>
              <w:rPr>
                <w:sz w:val="20"/>
                <w:szCs w:val="20"/>
              </w:rPr>
            </w:pPr>
            <w:r w:rsidRPr="00187C26">
              <w:rPr>
                <w:sz w:val="20"/>
                <w:szCs w:val="20"/>
              </w:rPr>
              <w:t xml:space="preserve">Отдельное  </w:t>
            </w:r>
            <w:r w:rsidRPr="00187C26">
              <w:rPr>
                <w:sz w:val="20"/>
                <w:szCs w:val="20"/>
              </w:rPr>
              <w:br/>
              <w:t>мероприятие 5</w:t>
            </w:r>
          </w:p>
        </w:tc>
        <w:tc>
          <w:tcPr>
            <w:tcW w:w="993" w:type="pct"/>
            <w:vMerge w:val="restart"/>
          </w:tcPr>
          <w:p w:rsidR="000756CA" w:rsidRPr="00187C26" w:rsidRDefault="000756CA" w:rsidP="00187C26">
            <w:pPr>
              <w:autoSpaceDE w:val="0"/>
              <w:autoSpaceDN w:val="0"/>
              <w:adjustRightInd w:val="0"/>
              <w:rPr>
                <w:sz w:val="20"/>
                <w:szCs w:val="20"/>
              </w:rPr>
            </w:pPr>
            <w:r w:rsidRPr="00187C26">
              <w:rPr>
                <w:sz w:val="20"/>
                <w:szCs w:val="20"/>
              </w:rPr>
              <w:t>Информационно-методическая, консультационная и организационная поддержка субъектов малого и среднего предпринимательства</w:t>
            </w: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всего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15</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федеральный бюджет</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областной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районный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иные        </w:t>
            </w:r>
            <w:r w:rsidRPr="00187C26">
              <w:rPr>
                <w:sz w:val="20"/>
                <w:szCs w:val="20"/>
              </w:rPr>
              <w:br/>
              <w:t>внебюджетные</w:t>
            </w:r>
            <w:r w:rsidRPr="00187C26">
              <w:rPr>
                <w:sz w:val="20"/>
                <w:szCs w:val="20"/>
              </w:rPr>
              <w:br/>
              <w:t xml:space="preserve">источники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436"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r>
      <w:tr w:rsidR="000756CA" w:rsidRPr="00187C26" w:rsidTr="008812D3">
        <w:tblPrEx>
          <w:tblCellMar>
            <w:top w:w="0" w:type="dxa"/>
            <w:bottom w:w="0" w:type="dxa"/>
          </w:tblCellMar>
        </w:tblPrEx>
        <w:trPr>
          <w:trHeight w:val="372"/>
          <w:tblCellSpacing w:w="5" w:type="nil"/>
        </w:trPr>
        <w:tc>
          <w:tcPr>
            <w:tcW w:w="724" w:type="pct"/>
            <w:vMerge w:val="restart"/>
          </w:tcPr>
          <w:p w:rsidR="000756CA" w:rsidRPr="00187C26" w:rsidRDefault="000756CA" w:rsidP="00187C26">
            <w:pPr>
              <w:autoSpaceDE w:val="0"/>
              <w:autoSpaceDN w:val="0"/>
              <w:adjustRightInd w:val="0"/>
              <w:rPr>
                <w:sz w:val="20"/>
                <w:szCs w:val="20"/>
              </w:rPr>
            </w:pPr>
            <w:r w:rsidRPr="00187C26">
              <w:rPr>
                <w:sz w:val="20"/>
                <w:szCs w:val="20"/>
              </w:rPr>
              <w:t xml:space="preserve">Отдельное  </w:t>
            </w:r>
            <w:r w:rsidRPr="00187C26">
              <w:rPr>
                <w:sz w:val="20"/>
                <w:szCs w:val="20"/>
              </w:rPr>
              <w:br/>
              <w:t>мероприятие 6</w:t>
            </w:r>
          </w:p>
        </w:tc>
        <w:tc>
          <w:tcPr>
            <w:tcW w:w="993" w:type="pct"/>
            <w:vMerge w:val="restart"/>
          </w:tcPr>
          <w:p w:rsidR="000756CA" w:rsidRPr="00187C26" w:rsidRDefault="000756CA" w:rsidP="00187C26">
            <w:pPr>
              <w:autoSpaceDE w:val="0"/>
              <w:autoSpaceDN w:val="0"/>
              <w:adjustRightInd w:val="0"/>
              <w:rPr>
                <w:sz w:val="20"/>
                <w:szCs w:val="20"/>
              </w:rPr>
            </w:pPr>
            <w:r w:rsidRPr="00187C26">
              <w:rPr>
                <w:sz w:val="20"/>
                <w:szCs w:val="20"/>
              </w:rPr>
              <w:t>Развитие системы подготовки, переподготовки и повышения квалификации кадров для сферы малого предпринимательства</w:t>
            </w: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всего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50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50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федеральный бюджет</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областной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районный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иные        </w:t>
            </w:r>
            <w:r w:rsidRPr="00187C26">
              <w:rPr>
                <w:sz w:val="20"/>
                <w:szCs w:val="20"/>
              </w:rPr>
              <w:br/>
              <w:t>внебюджетные</w:t>
            </w:r>
            <w:r w:rsidRPr="00187C26">
              <w:rPr>
                <w:sz w:val="20"/>
                <w:szCs w:val="20"/>
              </w:rPr>
              <w:br/>
              <w:t xml:space="preserve">источники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w:t>
            </w:r>
          </w:p>
        </w:tc>
        <w:tc>
          <w:tcPr>
            <w:tcW w:w="436"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50</w:t>
            </w:r>
          </w:p>
        </w:tc>
      </w:tr>
      <w:tr w:rsidR="000756CA" w:rsidRPr="00187C26" w:rsidTr="008812D3">
        <w:tblPrEx>
          <w:tblCellMar>
            <w:top w:w="0" w:type="dxa"/>
            <w:bottom w:w="0" w:type="dxa"/>
          </w:tblCellMar>
        </w:tblPrEx>
        <w:trPr>
          <w:trHeight w:val="379"/>
          <w:tblCellSpacing w:w="5" w:type="nil"/>
        </w:trPr>
        <w:tc>
          <w:tcPr>
            <w:tcW w:w="724" w:type="pct"/>
            <w:vMerge w:val="restart"/>
          </w:tcPr>
          <w:p w:rsidR="000756CA" w:rsidRPr="00187C26" w:rsidRDefault="000756CA" w:rsidP="00187C26">
            <w:pPr>
              <w:autoSpaceDE w:val="0"/>
              <w:autoSpaceDN w:val="0"/>
              <w:adjustRightInd w:val="0"/>
              <w:rPr>
                <w:sz w:val="20"/>
                <w:szCs w:val="20"/>
              </w:rPr>
            </w:pPr>
            <w:r w:rsidRPr="00187C26">
              <w:rPr>
                <w:sz w:val="20"/>
                <w:szCs w:val="20"/>
              </w:rPr>
              <w:t xml:space="preserve">Отдельное  </w:t>
            </w:r>
            <w:r w:rsidRPr="00187C26">
              <w:rPr>
                <w:sz w:val="20"/>
                <w:szCs w:val="20"/>
              </w:rPr>
              <w:br/>
              <w:t>мероприятие 7</w:t>
            </w:r>
          </w:p>
        </w:tc>
        <w:tc>
          <w:tcPr>
            <w:tcW w:w="993" w:type="pct"/>
            <w:vMerge w:val="restart"/>
          </w:tcPr>
          <w:p w:rsidR="000756CA" w:rsidRPr="00187C26" w:rsidRDefault="000756CA" w:rsidP="00187C26">
            <w:pPr>
              <w:autoSpaceDE w:val="0"/>
              <w:autoSpaceDN w:val="0"/>
              <w:adjustRightInd w:val="0"/>
              <w:rPr>
                <w:sz w:val="20"/>
                <w:szCs w:val="20"/>
              </w:rPr>
            </w:pPr>
            <w:r w:rsidRPr="00187C26">
              <w:rPr>
                <w:sz w:val="20"/>
                <w:szCs w:val="20"/>
              </w:rPr>
              <w:t xml:space="preserve">Содействие субъектам малого предпринимательства в продвижении их продукции </w:t>
            </w:r>
            <w:r w:rsidRPr="00187C26">
              <w:rPr>
                <w:bCs/>
                <w:sz w:val="20"/>
                <w:szCs w:val="20"/>
              </w:rPr>
              <w:t>на областной  и межрегиональные   рынки</w:t>
            </w: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всего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федеральный бюджет</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областной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районный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иные        </w:t>
            </w:r>
            <w:r w:rsidRPr="00187C26">
              <w:rPr>
                <w:sz w:val="20"/>
                <w:szCs w:val="20"/>
              </w:rPr>
              <w:br/>
              <w:t>внебюджетные</w:t>
            </w:r>
            <w:r w:rsidRPr="00187C26">
              <w:rPr>
                <w:sz w:val="20"/>
                <w:szCs w:val="20"/>
              </w:rPr>
              <w:br/>
              <w:t xml:space="preserve">источники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374"/>
          <w:tblCellSpacing w:w="5" w:type="nil"/>
        </w:trPr>
        <w:tc>
          <w:tcPr>
            <w:tcW w:w="724" w:type="pct"/>
            <w:vMerge w:val="restart"/>
          </w:tcPr>
          <w:p w:rsidR="000756CA" w:rsidRPr="00187C26" w:rsidRDefault="000756CA" w:rsidP="00187C26">
            <w:pPr>
              <w:autoSpaceDE w:val="0"/>
              <w:autoSpaceDN w:val="0"/>
              <w:adjustRightInd w:val="0"/>
              <w:rPr>
                <w:sz w:val="20"/>
                <w:szCs w:val="20"/>
              </w:rPr>
            </w:pPr>
            <w:r w:rsidRPr="00187C26">
              <w:rPr>
                <w:sz w:val="20"/>
                <w:szCs w:val="20"/>
              </w:rPr>
              <w:t xml:space="preserve">Отдельное  </w:t>
            </w:r>
            <w:r w:rsidRPr="00187C26">
              <w:rPr>
                <w:sz w:val="20"/>
                <w:szCs w:val="20"/>
              </w:rPr>
              <w:br/>
              <w:t>мероприятие 8</w:t>
            </w:r>
          </w:p>
        </w:tc>
        <w:tc>
          <w:tcPr>
            <w:tcW w:w="993" w:type="pct"/>
            <w:vMerge w:val="restart"/>
          </w:tcPr>
          <w:p w:rsidR="000756CA" w:rsidRPr="00187C26" w:rsidRDefault="000756CA" w:rsidP="00187C26">
            <w:pPr>
              <w:autoSpaceDE w:val="0"/>
              <w:autoSpaceDN w:val="0"/>
              <w:adjustRightInd w:val="0"/>
              <w:rPr>
                <w:sz w:val="20"/>
                <w:szCs w:val="20"/>
              </w:rPr>
            </w:pPr>
            <w:r w:rsidRPr="00187C26">
              <w:rPr>
                <w:sz w:val="20"/>
                <w:szCs w:val="20"/>
              </w:rPr>
              <w:t>Развитие сферы народных художественных промыслов и ремесел Кировской области</w:t>
            </w: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всего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17</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14</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15</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15</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федеральный бюджет</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областной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0</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районный     </w:t>
            </w:r>
            <w:r w:rsidRPr="00187C26">
              <w:rPr>
                <w:sz w:val="20"/>
                <w:szCs w:val="20"/>
              </w:rPr>
              <w:br/>
              <w:t xml:space="preserve">бюджет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7</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4</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5</w:t>
            </w:r>
          </w:p>
        </w:tc>
        <w:tc>
          <w:tcPr>
            <w:tcW w:w="327" w:type="pct"/>
          </w:tcPr>
          <w:p w:rsidR="000756CA" w:rsidRPr="00187C26" w:rsidRDefault="000756CA" w:rsidP="00187C26">
            <w:pPr>
              <w:autoSpaceDE w:val="0"/>
              <w:autoSpaceDN w:val="0"/>
              <w:adjustRightInd w:val="0"/>
              <w:jc w:val="center"/>
              <w:rPr>
                <w:sz w:val="20"/>
                <w:szCs w:val="20"/>
              </w:rPr>
            </w:pPr>
            <w:r w:rsidRPr="00187C26">
              <w:rPr>
                <w:sz w:val="20"/>
                <w:szCs w:val="20"/>
              </w:rPr>
              <w:t>5</w:t>
            </w:r>
          </w:p>
        </w:tc>
        <w:tc>
          <w:tcPr>
            <w:tcW w:w="436" w:type="pct"/>
          </w:tcPr>
          <w:p w:rsidR="000756CA" w:rsidRPr="00187C26" w:rsidRDefault="000756CA" w:rsidP="00187C26">
            <w:pPr>
              <w:autoSpaceDE w:val="0"/>
              <w:autoSpaceDN w:val="0"/>
              <w:adjustRightInd w:val="0"/>
              <w:jc w:val="center"/>
              <w:rPr>
                <w:sz w:val="20"/>
                <w:szCs w:val="20"/>
              </w:rPr>
            </w:pPr>
            <w:r w:rsidRPr="00187C26">
              <w:rPr>
                <w:sz w:val="20"/>
                <w:szCs w:val="20"/>
              </w:rPr>
              <w:t>5</w:t>
            </w:r>
          </w:p>
        </w:tc>
      </w:tr>
      <w:tr w:rsidR="000756CA" w:rsidRPr="00187C26" w:rsidTr="008812D3">
        <w:tblPrEx>
          <w:tblCellMar>
            <w:top w:w="0" w:type="dxa"/>
            <w:bottom w:w="0" w:type="dxa"/>
          </w:tblCellMar>
        </w:tblPrEx>
        <w:trPr>
          <w:trHeight w:val="600"/>
          <w:tblCellSpacing w:w="5" w:type="nil"/>
        </w:trPr>
        <w:tc>
          <w:tcPr>
            <w:tcW w:w="724" w:type="pct"/>
            <w:vMerge/>
          </w:tcPr>
          <w:p w:rsidR="000756CA" w:rsidRPr="00187C26" w:rsidRDefault="000756CA" w:rsidP="00187C26">
            <w:pPr>
              <w:autoSpaceDE w:val="0"/>
              <w:autoSpaceDN w:val="0"/>
              <w:adjustRightInd w:val="0"/>
              <w:rPr>
                <w:sz w:val="20"/>
                <w:szCs w:val="20"/>
              </w:rPr>
            </w:pPr>
          </w:p>
        </w:tc>
        <w:tc>
          <w:tcPr>
            <w:tcW w:w="993" w:type="pct"/>
            <w:vMerge/>
          </w:tcPr>
          <w:p w:rsidR="000756CA" w:rsidRPr="00187C26" w:rsidRDefault="000756CA" w:rsidP="00187C26">
            <w:pPr>
              <w:autoSpaceDE w:val="0"/>
              <w:autoSpaceDN w:val="0"/>
              <w:adjustRightInd w:val="0"/>
              <w:rPr>
                <w:sz w:val="20"/>
                <w:szCs w:val="20"/>
              </w:rPr>
            </w:pPr>
          </w:p>
        </w:tc>
        <w:tc>
          <w:tcPr>
            <w:tcW w:w="803" w:type="pct"/>
          </w:tcPr>
          <w:p w:rsidR="000756CA" w:rsidRPr="00187C26" w:rsidRDefault="000756CA" w:rsidP="00187C26">
            <w:pPr>
              <w:autoSpaceDE w:val="0"/>
              <w:autoSpaceDN w:val="0"/>
              <w:adjustRightInd w:val="0"/>
              <w:rPr>
                <w:sz w:val="20"/>
                <w:szCs w:val="20"/>
              </w:rPr>
            </w:pPr>
            <w:r w:rsidRPr="00187C26">
              <w:rPr>
                <w:sz w:val="20"/>
                <w:szCs w:val="20"/>
              </w:rPr>
              <w:t xml:space="preserve">иные        </w:t>
            </w:r>
            <w:r w:rsidRPr="00187C26">
              <w:rPr>
                <w:sz w:val="20"/>
                <w:szCs w:val="20"/>
              </w:rPr>
              <w:br/>
              <w:t>внебюджетные</w:t>
            </w:r>
            <w:r w:rsidRPr="00187C26">
              <w:rPr>
                <w:sz w:val="20"/>
                <w:szCs w:val="20"/>
              </w:rPr>
              <w:br/>
              <w:t xml:space="preserve">источники   </w:t>
            </w:r>
          </w:p>
        </w:tc>
        <w:tc>
          <w:tcPr>
            <w:tcW w:w="31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373"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374"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327"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10</w:t>
            </w:r>
          </w:p>
        </w:tc>
        <w:tc>
          <w:tcPr>
            <w:tcW w:w="436" w:type="pct"/>
            <w:vAlign w:val="center"/>
          </w:tcPr>
          <w:p w:rsidR="000756CA" w:rsidRPr="00187C26" w:rsidRDefault="000756CA" w:rsidP="00187C26">
            <w:pPr>
              <w:autoSpaceDE w:val="0"/>
              <w:autoSpaceDN w:val="0"/>
              <w:adjustRightInd w:val="0"/>
              <w:jc w:val="center"/>
              <w:rPr>
                <w:sz w:val="20"/>
                <w:szCs w:val="20"/>
              </w:rPr>
            </w:pPr>
            <w:r w:rsidRPr="00187C26">
              <w:rPr>
                <w:sz w:val="20"/>
                <w:szCs w:val="20"/>
              </w:rPr>
              <w:t>10</w:t>
            </w:r>
          </w:p>
        </w:tc>
      </w:tr>
    </w:tbl>
    <w:p w:rsidR="000756CA" w:rsidRPr="00187C26" w:rsidRDefault="000756CA" w:rsidP="00187C26">
      <w:pPr>
        <w:pStyle w:val="ConsPlusNormal0"/>
        <w:widowControl/>
        <w:jc w:val="center"/>
        <w:outlineLvl w:val="1"/>
      </w:pPr>
      <w:r w:rsidRPr="00187C26">
        <w:t>_________________</w:t>
      </w:r>
    </w:p>
    <w:p w:rsidR="000756CA" w:rsidRPr="00187C26" w:rsidRDefault="000756CA" w:rsidP="00187C26">
      <w:pPr>
        <w:autoSpaceDE w:val="0"/>
        <w:autoSpaceDN w:val="0"/>
        <w:adjustRightInd w:val="0"/>
        <w:jc w:val="center"/>
        <w:rPr>
          <w:sz w:val="20"/>
          <w:szCs w:val="20"/>
        </w:rPr>
      </w:pPr>
    </w:p>
    <w:p w:rsidR="005E4146" w:rsidRPr="005E4146" w:rsidRDefault="005E4146" w:rsidP="005E4146">
      <w:pPr>
        <w:autoSpaceDE w:val="0"/>
        <w:autoSpaceDN w:val="0"/>
        <w:adjustRightInd w:val="0"/>
        <w:spacing w:before="360"/>
        <w:ind w:right="-82"/>
        <w:jc w:val="center"/>
        <w:rPr>
          <w:b/>
          <w:sz w:val="20"/>
          <w:szCs w:val="20"/>
        </w:rPr>
      </w:pPr>
      <w:r w:rsidRPr="005E4146">
        <w:rPr>
          <w:b/>
          <w:sz w:val="20"/>
          <w:szCs w:val="20"/>
        </w:rPr>
        <w:lastRenderedPageBreak/>
        <w:t>АДМИНИСТРАЦИЯ ТУЖИНСКОГО МУНИЦИПАЛЬНОГО РАЙОНА</w:t>
      </w:r>
    </w:p>
    <w:p w:rsidR="005E4146" w:rsidRPr="005E4146" w:rsidRDefault="005E4146" w:rsidP="005E4146">
      <w:pPr>
        <w:autoSpaceDE w:val="0"/>
        <w:autoSpaceDN w:val="0"/>
        <w:adjustRightInd w:val="0"/>
        <w:spacing w:after="360"/>
        <w:jc w:val="center"/>
        <w:rPr>
          <w:b/>
          <w:sz w:val="20"/>
          <w:szCs w:val="20"/>
        </w:rPr>
      </w:pPr>
      <w:r w:rsidRPr="005E4146">
        <w:rPr>
          <w:b/>
          <w:sz w:val="20"/>
          <w:szCs w:val="20"/>
        </w:rPr>
        <w:t>КИРОВСКОЙ ОБЛАСТИ</w:t>
      </w:r>
    </w:p>
    <w:p w:rsidR="005E4146" w:rsidRPr="005E4146" w:rsidRDefault="005E4146" w:rsidP="005E4146">
      <w:pPr>
        <w:pStyle w:val="ConsPlusTitle"/>
        <w:spacing w:after="360"/>
        <w:jc w:val="center"/>
        <w:rPr>
          <w:rFonts w:ascii="Times New Roman" w:hAnsi="Times New Roman" w:cs="Times New Roman"/>
        </w:rPr>
      </w:pPr>
      <w:r w:rsidRPr="005E4146">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5E4146" w:rsidRPr="005E4146" w:rsidTr="00C76E23">
        <w:tc>
          <w:tcPr>
            <w:tcW w:w="1908" w:type="dxa"/>
            <w:tcBorders>
              <w:bottom w:val="single" w:sz="4" w:space="0" w:color="auto"/>
            </w:tcBorders>
          </w:tcPr>
          <w:p w:rsidR="005E4146" w:rsidRPr="005E4146" w:rsidRDefault="005E4146" w:rsidP="005E4146">
            <w:pPr>
              <w:autoSpaceDE w:val="0"/>
              <w:autoSpaceDN w:val="0"/>
              <w:adjustRightInd w:val="0"/>
              <w:jc w:val="center"/>
              <w:rPr>
                <w:sz w:val="20"/>
                <w:szCs w:val="20"/>
              </w:rPr>
            </w:pPr>
            <w:r w:rsidRPr="005E4146">
              <w:rPr>
                <w:sz w:val="20"/>
                <w:szCs w:val="20"/>
              </w:rPr>
              <w:t>23.12.2014</w:t>
            </w:r>
          </w:p>
        </w:tc>
        <w:tc>
          <w:tcPr>
            <w:tcW w:w="2753" w:type="dxa"/>
            <w:tcBorders>
              <w:bottom w:val="nil"/>
            </w:tcBorders>
          </w:tcPr>
          <w:p w:rsidR="005E4146" w:rsidRPr="005E4146" w:rsidRDefault="005E4146" w:rsidP="005E4146">
            <w:pPr>
              <w:autoSpaceDE w:val="0"/>
              <w:autoSpaceDN w:val="0"/>
              <w:adjustRightInd w:val="0"/>
              <w:jc w:val="center"/>
              <w:rPr>
                <w:sz w:val="20"/>
                <w:szCs w:val="20"/>
              </w:rPr>
            </w:pPr>
          </w:p>
        </w:tc>
        <w:tc>
          <w:tcPr>
            <w:tcW w:w="3367" w:type="dxa"/>
            <w:tcBorders>
              <w:bottom w:val="nil"/>
            </w:tcBorders>
          </w:tcPr>
          <w:p w:rsidR="005E4146" w:rsidRPr="005E4146" w:rsidRDefault="005E4146" w:rsidP="005E4146">
            <w:pPr>
              <w:autoSpaceDE w:val="0"/>
              <w:autoSpaceDN w:val="0"/>
              <w:adjustRightInd w:val="0"/>
              <w:jc w:val="right"/>
              <w:rPr>
                <w:sz w:val="20"/>
                <w:szCs w:val="20"/>
              </w:rPr>
            </w:pPr>
            <w:r w:rsidRPr="005E4146">
              <w:rPr>
                <w:sz w:val="20"/>
                <w:szCs w:val="20"/>
              </w:rPr>
              <w:t>№</w:t>
            </w:r>
          </w:p>
        </w:tc>
        <w:tc>
          <w:tcPr>
            <w:tcW w:w="1800" w:type="dxa"/>
            <w:tcBorders>
              <w:bottom w:val="single" w:sz="4" w:space="0" w:color="auto"/>
            </w:tcBorders>
          </w:tcPr>
          <w:p w:rsidR="005E4146" w:rsidRPr="005E4146" w:rsidRDefault="005E4146" w:rsidP="005E4146">
            <w:pPr>
              <w:autoSpaceDE w:val="0"/>
              <w:autoSpaceDN w:val="0"/>
              <w:adjustRightInd w:val="0"/>
              <w:jc w:val="center"/>
              <w:rPr>
                <w:sz w:val="20"/>
                <w:szCs w:val="20"/>
              </w:rPr>
            </w:pPr>
            <w:r w:rsidRPr="005E4146">
              <w:rPr>
                <w:sz w:val="20"/>
                <w:szCs w:val="20"/>
              </w:rPr>
              <w:t>548</w:t>
            </w:r>
          </w:p>
        </w:tc>
      </w:tr>
      <w:tr w:rsidR="005E4146" w:rsidRPr="005E4146" w:rsidTr="00C76E23">
        <w:tc>
          <w:tcPr>
            <w:tcW w:w="9828" w:type="dxa"/>
            <w:gridSpan w:val="4"/>
            <w:tcBorders>
              <w:bottom w:val="nil"/>
            </w:tcBorders>
          </w:tcPr>
          <w:p w:rsidR="005E4146" w:rsidRPr="005E4146" w:rsidRDefault="005E4146" w:rsidP="005E4146">
            <w:pPr>
              <w:autoSpaceDE w:val="0"/>
              <w:autoSpaceDN w:val="0"/>
              <w:adjustRightInd w:val="0"/>
              <w:jc w:val="center"/>
              <w:rPr>
                <w:sz w:val="20"/>
                <w:szCs w:val="20"/>
              </w:rPr>
            </w:pPr>
            <w:r w:rsidRPr="005E4146">
              <w:rPr>
                <w:rStyle w:val="consplusnormal"/>
                <w:color w:val="000000"/>
                <w:sz w:val="20"/>
                <w:szCs w:val="20"/>
              </w:rPr>
              <w:t>пгт Тужа</w:t>
            </w:r>
          </w:p>
        </w:tc>
      </w:tr>
    </w:tbl>
    <w:p w:rsidR="005E4146" w:rsidRPr="005E4146" w:rsidRDefault="005E4146" w:rsidP="005E4146">
      <w:pPr>
        <w:spacing w:before="120" w:after="120"/>
        <w:jc w:val="center"/>
        <w:rPr>
          <w:b/>
          <w:color w:val="000000"/>
          <w:sz w:val="20"/>
          <w:szCs w:val="20"/>
        </w:rPr>
      </w:pPr>
      <w:r w:rsidRPr="005E4146">
        <w:rPr>
          <w:rStyle w:val="consplusnormal"/>
          <w:b/>
          <w:color w:val="000000"/>
          <w:sz w:val="20"/>
          <w:szCs w:val="20"/>
        </w:rPr>
        <w:t xml:space="preserve">О порядке осуществления бюджетных полномочий главных администраторов доходов бюджета Тужинского района, являющихся органами местного самоуправления и (или) находящимися в их ведении муниципальными казенными учреждениями Тужинского района </w:t>
      </w:r>
    </w:p>
    <w:p w:rsidR="005E4146" w:rsidRPr="005E4146" w:rsidRDefault="005E4146" w:rsidP="005E4146">
      <w:pPr>
        <w:autoSpaceDE w:val="0"/>
        <w:autoSpaceDN w:val="0"/>
        <w:adjustRightInd w:val="0"/>
        <w:ind w:firstLine="720"/>
        <w:jc w:val="both"/>
        <w:rPr>
          <w:sz w:val="20"/>
          <w:szCs w:val="20"/>
        </w:rPr>
      </w:pPr>
      <w:r w:rsidRPr="005E4146">
        <w:rPr>
          <w:sz w:val="20"/>
          <w:szCs w:val="20"/>
        </w:rPr>
        <w:t>В соответствии со статьей 160.1 Бюджетного кодекса Российской Федерации администрация Тужинского муниципального района ПОСТАНОВЛЯЕТ:</w:t>
      </w:r>
    </w:p>
    <w:p w:rsidR="005E4146" w:rsidRPr="005E4146" w:rsidRDefault="005E4146" w:rsidP="005E4146">
      <w:pPr>
        <w:pStyle w:val="heading"/>
        <w:shd w:val="clear" w:color="auto" w:fill="auto"/>
        <w:spacing w:before="0" w:beforeAutospacing="0" w:after="0" w:afterAutospacing="0"/>
        <w:ind w:firstLine="720"/>
        <w:jc w:val="both"/>
        <w:rPr>
          <w:sz w:val="20"/>
          <w:szCs w:val="20"/>
        </w:rPr>
      </w:pPr>
      <w:r w:rsidRPr="005E4146">
        <w:rPr>
          <w:sz w:val="20"/>
          <w:szCs w:val="20"/>
        </w:rPr>
        <w:t>1. Утвердить Порядок осуществления бюджетных полномочий главных администраторов доходов бюджета Тужинского района, являющихся органами местного самоуправления и (или) находящимися в их ведении муниципальными казенными учреждениями Тужинского района. Прилагается.</w:t>
      </w:r>
    </w:p>
    <w:p w:rsidR="005E4146" w:rsidRPr="005E4146" w:rsidRDefault="005E4146" w:rsidP="005E4146">
      <w:pPr>
        <w:autoSpaceDE w:val="0"/>
        <w:autoSpaceDN w:val="0"/>
        <w:adjustRightInd w:val="0"/>
        <w:ind w:firstLine="720"/>
        <w:jc w:val="both"/>
        <w:rPr>
          <w:sz w:val="20"/>
          <w:szCs w:val="20"/>
        </w:rPr>
      </w:pPr>
      <w:r w:rsidRPr="005E4146">
        <w:rPr>
          <w:sz w:val="20"/>
          <w:szCs w:val="20"/>
        </w:rPr>
        <w:t>2.  Утвердить Перечень главных администраторов доходов бюджетов поселений  и закрепляемые за ними виды доходов бюджетов  поселений Тужинского муниципального района.</w:t>
      </w:r>
    </w:p>
    <w:p w:rsidR="005E4146" w:rsidRPr="005E4146" w:rsidRDefault="005E4146" w:rsidP="005E4146">
      <w:pPr>
        <w:autoSpaceDE w:val="0"/>
        <w:autoSpaceDN w:val="0"/>
        <w:adjustRightInd w:val="0"/>
        <w:ind w:firstLine="720"/>
        <w:jc w:val="both"/>
        <w:rPr>
          <w:sz w:val="20"/>
          <w:szCs w:val="20"/>
        </w:rPr>
      </w:pPr>
      <w:r w:rsidRPr="005E4146">
        <w:rPr>
          <w:sz w:val="20"/>
          <w:szCs w:val="20"/>
        </w:rPr>
        <w:t xml:space="preserve">3.  Настоящее постановление вступает в силу с 1 января 2015 года. </w:t>
      </w:r>
    </w:p>
    <w:p w:rsidR="005E4146" w:rsidRPr="005E4146" w:rsidRDefault="005E4146" w:rsidP="005E4146">
      <w:pPr>
        <w:pStyle w:val="heading"/>
        <w:shd w:val="clear" w:color="auto" w:fill="auto"/>
        <w:spacing w:before="0" w:beforeAutospacing="0" w:after="720" w:afterAutospacing="0"/>
        <w:ind w:firstLine="720"/>
        <w:jc w:val="both"/>
        <w:rPr>
          <w:sz w:val="20"/>
          <w:szCs w:val="20"/>
        </w:rPr>
      </w:pPr>
      <w:r w:rsidRPr="005E4146">
        <w:rPr>
          <w:sz w:val="20"/>
          <w:szCs w:val="20"/>
        </w:rPr>
        <w:t>4. Контроль за выполнением настоящего постановления возложить на начальника финансового управления администрации Тужинского муниципального района Докучаеву И.Н.</w:t>
      </w:r>
    </w:p>
    <w:p w:rsidR="005E4146" w:rsidRPr="005E4146" w:rsidRDefault="005E4146" w:rsidP="005E4146">
      <w:pPr>
        <w:pStyle w:val="heading"/>
        <w:shd w:val="clear" w:color="auto" w:fill="auto"/>
        <w:spacing w:before="0" w:beforeAutospacing="0" w:after="0" w:afterAutospacing="0"/>
        <w:jc w:val="both"/>
        <w:rPr>
          <w:sz w:val="20"/>
          <w:szCs w:val="20"/>
        </w:rPr>
      </w:pPr>
      <w:r w:rsidRPr="005E4146">
        <w:rPr>
          <w:sz w:val="20"/>
          <w:szCs w:val="20"/>
        </w:rPr>
        <w:t xml:space="preserve">Глава администрации </w:t>
      </w:r>
    </w:p>
    <w:p w:rsidR="005E4146" w:rsidRDefault="005E4146" w:rsidP="005E4146">
      <w:pPr>
        <w:pStyle w:val="heading"/>
        <w:shd w:val="clear" w:color="auto" w:fill="auto"/>
        <w:spacing w:before="0" w:beforeAutospacing="0" w:after="0" w:afterAutospacing="0"/>
        <w:jc w:val="both"/>
        <w:rPr>
          <w:sz w:val="20"/>
          <w:szCs w:val="20"/>
        </w:rPr>
      </w:pPr>
      <w:r w:rsidRPr="005E4146">
        <w:rPr>
          <w:sz w:val="20"/>
          <w:szCs w:val="20"/>
        </w:rPr>
        <w:t xml:space="preserve">Тужинского муниципального района   </w:t>
      </w:r>
      <w:r>
        <w:rPr>
          <w:sz w:val="20"/>
          <w:szCs w:val="20"/>
        </w:rPr>
        <w:t xml:space="preserve">             </w:t>
      </w:r>
      <w:r w:rsidRPr="005E4146">
        <w:rPr>
          <w:sz w:val="20"/>
          <w:szCs w:val="20"/>
        </w:rPr>
        <w:t>Е.В. Видякина</w:t>
      </w:r>
    </w:p>
    <w:p w:rsidR="00B9654C" w:rsidRPr="005E4146" w:rsidRDefault="00B9654C" w:rsidP="005E4146">
      <w:pPr>
        <w:pStyle w:val="heading"/>
        <w:shd w:val="clear" w:color="auto" w:fill="auto"/>
        <w:spacing w:before="0" w:beforeAutospacing="0" w:after="0" w:afterAutospacing="0"/>
        <w:jc w:val="both"/>
        <w:rPr>
          <w:sz w:val="20"/>
          <w:szCs w:val="20"/>
        </w:rPr>
      </w:pPr>
    </w:p>
    <w:p w:rsidR="005E4146" w:rsidRPr="005E4146" w:rsidRDefault="005E4146" w:rsidP="005E4146">
      <w:pPr>
        <w:pStyle w:val="heading"/>
        <w:shd w:val="clear" w:color="auto" w:fill="auto"/>
        <w:spacing w:before="0" w:beforeAutospacing="0" w:after="0" w:afterAutospacing="0"/>
        <w:jc w:val="right"/>
        <w:rPr>
          <w:sz w:val="20"/>
          <w:szCs w:val="20"/>
        </w:rPr>
      </w:pPr>
      <w:r w:rsidRPr="005E4146">
        <w:rPr>
          <w:sz w:val="20"/>
          <w:szCs w:val="20"/>
        </w:rPr>
        <w:t xml:space="preserve">                                                                    УТВЕРЖДЕН</w:t>
      </w:r>
    </w:p>
    <w:p w:rsidR="005E4146" w:rsidRPr="005E4146" w:rsidRDefault="005E4146" w:rsidP="005E4146">
      <w:pPr>
        <w:tabs>
          <w:tab w:val="left" w:pos="10080"/>
        </w:tabs>
        <w:ind w:right="34"/>
        <w:jc w:val="right"/>
        <w:rPr>
          <w:color w:val="000000"/>
          <w:sz w:val="20"/>
          <w:szCs w:val="20"/>
        </w:rPr>
      </w:pPr>
      <w:r w:rsidRPr="005E4146">
        <w:rPr>
          <w:color w:val="000000"/>
          <w:sz w:val="20"/>
          <w:szCs w:val="20"/>
        </w:rPr>
        <w:t xml:space="preserve">                                                                     постановлением администрации</w:t>
      </w:r>
    </w:p>
    <w:p w:rsidR="005E4146" w:rsidRPr="005E4146" w:rsidRDefault="005E4146" w:rsidP="005E4146">
      <w:pPr>
        <w:tabs>
          <w:tab w:val="left" w:pos="10080"/>
        </w:tabs>
        <w:ind w:right="34"/>
        <w:jc w:val="right"/>
        <w:rPr>
          <w:color w:val="000000"/>
          <w:sz w:val="20"/>
          <w:szCs w:val="20"/>
        </w:rPr>
      </w:pPr>
      <w:r w:rsidRPr="005E4146">
        <w:rPr>
          <w:color w:val="000000"/>
          <w:sz w:val="20"/>
          <w:szCs w:val="20"/>
        </w:rPr>
        <w:t xml:space="preserve">                                                                     Тужинского муниципального района</w:t>
      </w:r>
    </w:p>
    <w:p w:rsidR="005E4146" w:rsidRPr="005E4146" w:rsidRDefault="005E4146" w:rsidP="005E4146">
      <w:pPr>
        <w:spacing w:after="120"/>
        <w:ind w:right="34"/>
        <w:jc w:val="right"/>
        <w:rPr>
          <w:color w:val="000000"/>
          <w:sz w:val="20"/>
          <w:szCs w:val="20"/>
        </w:rPr>
      </w:pPr>
      <w:r w:rsidRPr="005E4146">
        <w:rPr>
          <w:sz w:val="20"/>
          <w:szCs w:val="20"/>
        </w:rPr>
        <w:t xml:space="preserve">                                                                                от __23.12.2014__ № ___548____ </w:t>
      </w:r>
    </w:p>
    <w:p w:rsidR="005E4146" w:rsidRPr="005E4146" w:rsidRDefault="005E4146" w:rsidP="005E4146">
      <w:pPr>
        <w:pStyle w:val="aff2"/>
      </w:pPr>
      <w:r w:rsidRPr="005E4146">
        <w:t>ПОРЯДОК</w:t>
      </w:r>
    </w:p>
    <w:p w:rsidR="005E4146" w:rsidRPr="005E4146" w:rsidRDefault="005E4146" w:rsidP="005E4146">
      <w:pPr>
        <w:pStyle w:val="aff2"/>
        <w:spacing w:after="480"/>
      </w:pPr>
      <w:r w:rsidRPr="005E4146">
        <w:t xml:space="preserve">  осуществления бюджетных полномочий главных администраторов доходов  бюджета Тужинского района, являющихся органами местного самоуправления и (или) находящимися в их ведении муниципальными казенными учреждениями Тужинского района</w:t>
      </w:r>
    </w:p>
    <w:p w:rsidR="005E4146" w:rsidRPr="005E4146" w:rsidRDefault="005E4146" w:rsidP="005E4146">
      <w:pPr>
        <w:pStyle w:val="aff2"/>
        <w:jc w:val="both"/>
        <w:rPr>
          <w:b w:val="0"/>
        </w:rPr>
      </w:pPr>
      <w:r w:rsidRPr="005E4146">
        <w:rPr>
          <w:rFonts w:eastAsia="Calibri"/>
          <w:b w:val="0"/>
          <w:bCs/>
          <w:lang w:eastAsia="en-US"/>
        </w:rPr>
        <w:t xml:space="preserve">         1. Порядок </w:t>
      </w:r>
      <w:r w:rsidRPr="005E4146">
        <w:rPr>
          <w:b w:val="0"/>
        </w:rPr>
        <w:t xml:space="preserve">осуществления бюджетных полномочий главных администраторов доходов бюджета Тужинского района, являющихся органами местного самоуправления и (или) находящимися в их ведении муниципальными казенными учреждениями </w:t>
      </w:r>
      <w:r w:rsidRPr="005E4146">
        <w:rPr>
          <w:rFonts w:eastAsia="Calibri"/>
          <w:bCs/>
          <w:lang w:eastAsia="en-US"/>
        </w:rPr>
        <w:t xml:space="preserve"> </w:t>
      </w:r>
      <w:r w:rsidRPr="005E4146">
        <w:rPr>
          <w:rFonts w:eastAsia="Calibri"/>
          <w:b w:val="0"/>
          <w:bCs/>
          <w:lang w:eastAsia="en-US"/>
        </w:rPr>
        <w:t xml:space="preserve">Тужинского района (далее – Порядок), регулирует вопросы, связанные с исполнением ими полномочий, установленных Бюджетным </w:t>
      </w:r>
      <w:hyperlink r:id="rId11" w:history="1">
        <w:r w:rsidRPr="005E4146">
          <w:rPr>
            <w:rFonts w:eastAsia="Calibri"/>
            <w:b w:val="0"/>
            <w:bCs/>
            <w:lang w:eastAsia="en-US"/>
          </w:rPr>
          <w:t>кодексом</w:t>
        </w:r>
      </w:hyperlink>
      <w:r w:rsidRPr="005E4146">
        <w:rPr>
          <w:rFonts w:eastAsia="Calibri"/>
          <w:b w:val="0"/>
          <w:bCs/>
          <w:lang w:eastAsia="en-US"/>
        </w:rPr>
        <w:t xml:space="preserve"> Российской Федерации.</w:t>
      </w:r>
    </w:p>
    <w:p w:rsidR="005E4146" w:rsidRPr="005E4146" w:rsidRDefault="005E4146" w:rsidP="005E4146">
      <w:pPr>
        <w:ind w:firstLine="709"/>
        <w:jc w:val="both"/>
        <w:rPr>
          <w:rFonts w:eastAsia="Calibri"/>
          <w:bCs/>
          <w:sz w:val="20"/>
          <w:szCs w:val="20"/>
          <w:lang w:eastAsia="en-US"/>
        </w:rPr>
      </w:pPr>
      <w:r w:rsidRPr="005E4146">
        <w:rPr>
          <w:rFonts w:eastAsia="Calibri"/>
          <w:bCs/>
          <w:sz w:val="20"/>
          <w:szCs w:val="20"/>
          <w:lang w:eastAsia="en-US"/>
        </w:rPr>
        <w:t xml:space="preserve">2. Органы местного самоуправления Тужинского района </w:t>
      </w:r>
      <w:r w:rsidRPr="005E4146">
        <w:rPr>
          <w:sz w:val="20"/>
          <w:szCs w:val="20"/>
        </w:rPr>
        <w:t xml:space="preserve">(далее – район), </w:t>
      </w:r>
      <w:r w:rsidRPr="005E4146">
        <w:rPr>
          <w:rFonts w:eastAsia="Calibri"/>
          <w:bCs/>
          <w:sz w:val="20"/>
          <w:szCs w:val="20"/>
          <w:lang w:eastAsia="en-US"/>
        </w:rPr>
        <w:t>являющиеся  главными администраторами местных бюджетов района, определяют органы (должностных лиц) администрации Тужинского муниципального района (далее – администрация района) и иные исполнительно-распорядительные органы района в качестве главных администраторов доходов бюджетов поселений района в следующем порядке:</w:t>
      </w:r>
    </w:p>
    <w:p w:rsidR="005E4146" w:rsidRPr="005E4146" w:rsidRDefault="005E4146" w:rsidP="005E4146">
      <w:pPr>
        <w:autoSpaceDE w:val="0"/>
        <w:autoSpaceDN w:val="0"/>
        <w:adjustRightInd w:val="0"/>
        <w:ind w:firstLine="720"/>
        <w:jc w:val="both"/>
        <w:rPr>
          <w:sz w:val="20"/>
          <w:szCs w:val="20"/>
        </w:rPr>
      </w:pPr>
      <w:r w:rsidRPr="005E4146">
        <w:rPr>
          <w:sz w:val="20"/>
          <w:szCs w:val="20"/>
        </w:rPr>
        <w:t>2.1. В течение пяти рабочих дней с момента официального опубликования решения Тужинской районной Думы о бюджете Тужинского  района на очередной финансовый год (плановый период) утверждают перечень органов (должностных лиц) администрации района и иных исполнительно-распорядительных органов района, осуществляющих полномочия главных администраторов доходов бюджета городского поселения  района, с закреплением за ними соответствующих кодов классификации доходов бюджетов поселений района, в течение двух рабочих дней доводят до финансового управления  администрации  района.</w:t>
      </w:r>
    </w:p>
    <w:p w:rsidR="005E4146" w:rsidRPr="005E4146" w:rsidRDefault="005E4146" w:rsidP="005E4146">
      <w:pPr>
        <w:autoSpaceDE w:val="0"/>
        <w:autoSpaceDN w:val="0"/>
        <w:adjustRightInd w:val="0"/>
        <w:ind w:firstLine="720"/>
        <w:jc w:val="both"/>
        <w:rPr>
          <w:sz w:val="20"/>
          <w:szCs w:val="20"/>
        </w:rPr>
      </w:pPr>
      <w:r w:rsidRPr="005E4146">
        <w:rPr>
          <w:sz w:val="20"/>
          <w:szCs w:val="20"/>
        </w:rPr>
        <w:t>2.2. В течение месяца с момента принятия решения Тужинской районной Думой о бюджете Тужинского района на очередной финансовый год (плановый период) разрабатывают и утверждают порядок осуществления органами (должностными лицами) администрации района и иными исполнительно-распорядительными органами района полномочий главного администратора доходов бюджета городского поселения района, в течение трех рабочих дней после утверждения доводят его до них.</w:t>
      </w:r>
    </w:p>
    <w:p w:rsidR="005E4146" w:rsidRPr="005E4146" w:rsidRDefault="005E4146" w:rsidP="005E4146">
      <w:pPr>
        <w:autoSpaceDE w:val="0"/>
        <w:autoSpaceDN w:val="0"/>
        <w:adjustRightInd w:val="0"/>
        <w:ind w:firstLine="720"/>
        <w:jc w:val="both"/>
        <w:rPr>
          <w:sz w:val="20"/>
          <w:szCs w:val="20"/>
        </w:rPr>
      </w:pPr>
      <w:r w:rsidRPr="005E4146">
        <w:rPr>
          <w:sz w:val="20"/>
          <w:szCs w:val="20"/>
        </w:rPr>
        <w:t>3. Главные администраторы доходов бюджета района:</w:t>
      </w:r>
    </w:p>
    <w:p w:rsidR="005E4146" w:rsidRPr="005E4146" w:rsidRDefault="005E4146" w:rsidP="005E4146">
      <w:pPr>
        <w:autoSpaceDE w:val="0"/>
        <w:autoSpaceDN w:val="0"/>
        <w:adjustRightInd w:val="0"/>
        <w:ind w:firstLine="720"/>
        <w:jc w:val="both"/>
        <w:rPr>
          <w:sz w:val="20"/>
          <w:szCs w:val="20"/>
        </w:rPr>
      </w:pPr>
      <w:r w:rsidRPr="005E4146">
        <w:rPr>
          <w:sz w:val="20"/>
          <w:szCs w:val="20"/>
        </w:rPr>
        <w:t>3.1. Формируют перечень администраторов доходов бюджета района, находящихся в их ведении, и представляют его в финансовое управление администрации района.</w:t>
      </w:r>
    </w:p>
    <w:p w:rsidR="005E4146" w:rsidRPr="005E4146" w:rsidRDefault="005E4146" w:rsidP="005E4146">
      <w:pPr>
        <w:autoSpaceDE w:val="0"/>
        <w:autoSpaceDN w:val="0"/>
        <w:adjustRightInd w:val="0"/>
        <w:ind w:firstLine="720"/>
        <w:jc w:val="both"/>
        <w:rPr>
          <w:sz w:val="20"/>
          <w:szCs w:val="20"/>
        </w:rPr>
      </w:pPr>
      <w:r w:rsidRPr="005E4146">
        <w:rPr>
          <w:sz w:val="20"/>
          <w:szCs w:val="20"/>
        </w:rPr>
        <w:t xml:space="preserve">3.2. Формируют и представляют в финансовое управление администрации  района, осуществляющее полномочия по составлению проекта бюджета района сведения, необходимые для составления  проекта бюджета района, с соответствующими обоснованиями и подробными расчетами в сроки, предусмотренные правовыми </w:t>
      </w:r>
      <w:r w:rsidRPr="005E4146">
        <w:rPr>
          <w:sz w:val="20"/>
          <w:szCs w:val="20"/>
        </w:rPr>
        <w:lastRenderedPageBreak/>
        <w:t>актами органов местного самоуправления района, связанными с формированием бюджета района на очередной финансовый год и плановый период.</w:t>
      </w:r>
    </w:p>
    <w:p w:rsidR="005E4146" w:rsidRPr="005E4146" w:rsidRDefault="005E4146" w:rsidP="005E4146">
      <w:pPr>
        <w:autoSpaceDE w:val="0"/>
        <w:autoSpaceDN w:val="0"/>
        <w:adjustRightInd w:val="0"/>
        <w:ind w:firstLine="720"/>
        <w:jc w:val="both"/>
        <w:rPr>
          <w:sz w:val="20"/>
          <w:szCs w:val="20"/>
        </w:rPr>
      </w:pPr>
      <w:r w:rsidRPr="005E4146">
        <w:rPr>
          <w:sz w:val="20"/>
          <w:szCs w:val="20"/>
        </w:rPr>
        <w:t>Данные сведения включают в себя прогноз поступления доходов по соответствующим администрируемым доходным источникам в разрезе кодов бюджетной классификации на очередной финансовый год и плановый период.</w:t>
      </w:r>
    </w:p>
    <w:p w:rsidR="005E4146" w:rsidRPr="005E4146" w:rsidRDefault="005E4146" w:rsidP="005E4146">
      <w:pPr>
        <w:autoSpaceDE w:val="0"/>
        <w:autoSpaceDN w:val="0"/>
        <w:adjustRightInd w:val="0"/>
        <w:ind w:firstLine="720"/>
        <w:jc w:val="both"/>
        <w:rPr>
          <w:sz w:val="20"/>
          <w:szCs w:val="20"/>
        </w:rPr>
      </w:pPr>
      <w:r w:rsidRPr="005E4146">
        <w:rPr>
          <w:sz w:val="20"/>
          <w:szCs w:val="20"/>
        </w:rPr>
        <w:t>3.3. Сведения, необходимые для составления и ведения кассового плана, по форме и в сроки, установленные приказом начальника финансового управления администрации района.</w:t>
      </w:r>
    </w:p>
    <w:p w:rsidR="005E4146" w:rsidRPr="005E4146" w:rsidRDefault="005E4146" w:rsidP="005E4146">
      <w:pPr>
        <w:autoSpaceDE w:val="0"/>
        <w:autoSpaceDN w:val="0"/>
        <w:adjustRightInd w:val="0"/>
        <w:ind w:firstLine="720"/>
        <w:jc w:val="both"/>
        <w:rPr>
          <w:sz w:val="20"/>
          <w:szCs w:val="20"/>
        </w:rPr>
      </w:pPr>
      <w:r w:rsidRPr="005E4146">
        <w:rPr>
          <w:sz w:val="20"/>
          <w:szCs w:val="20"/>
        </w:rPr>
        <w:t>3.4.  Бюджетную отчетность главного администратора доходов бюджета  района ежеквартально нарастающим итогом с начала года не позднее 15-го числа месяца, следующего за отчетным кварталом.</w:t>
      </w:r>
    </w:p>
    <w:p w:rsidR="005E4146" w:rsidRPr="005E4146" w:rsidRDefault="005E4146" w:rsidP="005E4146">
      <w:pPr>
        <w:autoSpaceDE w:val="0"/>
        <w:autoSpaceDN w:val="0"/>
        <w:adjustRightInd w:val="0"/>
        <w:ind w:firstLine="720"/>
        <w:jc w:val="both"/>
        <w:rPr>
          <w:sz w:val="20"/>
          <w:szCs w:val="20"/>
        </w:rPr>
      </w:pPr>
      <w:r w:rsidRPr="005E4146">
        <w:rPr>
          <w:sz w:val="20"/>
          <w:szCs w:val="20"/>
        </w:rPr>
        <w:t>4. Главные администраторы доходов бюджета района в срок не позднее 15 дней до начала финансового года утверждают и доводят до органов местного самоуправления и казенных учреждений района, находящихся в их ведении, порядок осуществления и наделения их бюджетными полномочиями администратора доходов бюджета района, который должен содержать:</w:t>
      </w:r>
    </w:p>
    <w:p w:rsidR="005E4146" w:rsidRPr="005E4146" w:rsidRDefault="005E4146" w:rsidP="005E4146">
      <w:pPr>
        <w:autoSpaceDE w:val="0"/>
        <w:autoSpaceDN w:val="0"/>
        <w:adjustRightInd w:val="0"/>
        <w:ind w:firstLine="720"/>
        <w:jc w:val="both"/>
        <w:rPr>
          <w:sz w:val="20"/>
          <w:szCs w:val="20"/>
        </w:rPr>
      </w:pPr>
      <w:r w:rsidRPr="005E4146">
        <w:rPr>
          <w:sz w:val="20"/>
          <w:szCs w:val="20"/>
        </w:rPr>
        <w:t>4.1. Закрепление за администраторами доходов бюджета района, находящимися в их ведении, источников доходов бюджета района, полномочия по администрированию которых они осуществляют.</w:t>
      </w:r>
    </w:p>
    <w:p w:rsidR="005E4146" w:rsidRPr="005E4146" w:rsidRDefault="005E4146" w:rsidP="005E4146">
      <w:pPr>
        <w:autoSpaceDE w:val="0"/>
        <w:autoSpaceDN w:val="0"/>
        <w:adjustRightInd w:val="0"/>
        <w:ind w:firstLine="720"/>
        <w:jc w:val="both"/>
        <w:rPr>
          <w:sz w:val="20"/>
          <w:szCs w:val="20"/>
        </w:rPr>
      </w:pPr>
      <w:r w:rsidRPr="005E4146">
        <w:rPr>
          <w:sz w:val="20"/>
          <w:szCs w:val="20"/>
        </w:rPr>
        <w:t>4.2. Наделение администраторов доходов бюджета района по закрепленным за ними источникам доходов бюджета района следующими бюджетными полномочиями:</w:t>
      </w:r>
    </w:p>
    <w:p w:rsidR="005E4146" w:rsidRPr="005E4146" w:rsidRDefault="005E4146" w:rsidP="005E4146">
      <w:pPr>
        <w:autoSpaceDE w:val="0"/>
        <w:autoSpaceDN w:val="0"/>
        <w:adjustRightInd w:val="0"/>
        <w:ind w:firstLine="720"/>
        <w:jc w:val="both"/>
        <w:rPr>
          <w:sz w:val="20"/>
          <w:szCs w:val="20"/>
        </w:rPr>
      </w:pPr>
      <w:r w:rsidRPr="005E4146">
        <w:rPr>
          <w:sz w:val="20"/>
          <w:szCs w:val="20"/>
        </w:rPr>
        <w:t>4.2.1. Начисление, учет и контроль за правильностью исчисления, полнотой и своевременностью осуществления платежей в бюджет района, пеней и штрафов по ним.</w:t>
      </w:r>
    </w:p>
    <w:p w:rsidR="005E4146" w:rsidRPr="005E4146" w:rsidRDefault="005E4146" w:rsidP="005E4146">
      <w:pPr>
        <w:autoSpaceDE w:val="0"/>
        <w:autoSpaceDN w:val="0"/>
        <w:adjustRightInd w:val="0"/>
        <w:ind w:firstLine="720"/>
        <w:jc w:val="both"/>
        <w:rPr>
          <w:sz w:val="20"/>
          <w:szCs w:val="20"/>
        </w:rPr>
      </w:pPr>
      <w:r w:rsidRPr="005E4146">
        <w:rPr>
          <w:sz w:val="20"/>
          <w:szCs w:val="20"/>
        </w:rPr>
        <w:t>4.2.2. Взыскание задолженности по платежам в бюджет района, пеней и штрафов.</w:t>
      </w:r>
    </w:p>
    <w:p w:rsidR="005E4146" w:rsidRPr="005E4146" w:rsidRDefault="005E4146" w:rsidP="005E4146">
      <w:pPr>
        <w:autoSpaceDE w:val="0"/>
        <w:autoSpaceDN w:val="0"/>
        <w:adjustRightInd w:val="0"/>
        <w:ind w:firstLine="720"/>
        <w:jc w:val="both"/>
        <w:rPr>
          <w:sz w:val="20"/>
          <w:szCs w:val="20"/>
        </w:rPr>
      </w:pPr>
      <w:r w:rsidRPr="005E4146">
        <w:rPr>
          <w:sz w:val="20"/>
          <w:szCs w:val="20"/>
        </w:rPr>
        <w:t>4.2.3. Принятие решений о возврате излишне уплаченных (взысканных) платежей в бюджет района,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Кировской области поручений для осуществления возврата в порядке, установленном Министерством финансов Российской Федерации.</w:t>
      </w:r>
    </w:p>
    <w:p w:rsidR="005E4146" w:rsidRPr="005E4146" w:rsidRDefault="005E4146" w:rsidP="005E4146">
      <w:pPr>
        <w:autoSpaceDE w:val="0"/>
        <w:autoSpaceDN w:val="0"/>
        <w:adjustRightInd w:val="0"/>
        <w:ind w:firstLine="720"/>
        <w:jc w:val="both"/>
        <w:rPr>
          <w:sz w:val="20"/>
          <w:szCs w:val="20"/>
        </w:rPr>
      </w:pPr>
      <w:r w:rsidRPr="005E4146">
        <w:rPr>
          <w:sz w:val="20"/>
          <w:szCs w:val="20"/>
        </w:rPr>
        <w:t>4.2.4. Принятие решения о зачете (уточнении) платежей в бюджет района и представление уведомления в Управление федерального казначейства по Кировской области.</w:t>
      </w:r>
    </w:p>
    <w:p w:rsidR="005E4146" w:rsidRPr="005E4146" w:rsidRDefault="005E4146" w:rsidP="005E4146">
      <w:pPr>
        <w:ind w:firstLine="720"/>
        <w:jc w:val="both"/>
        <w:rPr>
          <w:rFonts w:eastAsia="Calibri"/>
          <w:bCs/>
          <w:sz w:val="20"/>
          <w:szCs w:val="20"/>
          <w:lang w:eastAsia="en-US"/>
        </w:rPr>
      </w:pPr>
      <w:r w:rsidRPr="005E4146">
        <w:rPr>
          <w:rFonts w:eastAsia="Calibri"/>
          <w:bCs/>
          <w:sz w:val="20"/>
          <w:szCs w:val="20"/>
          <w:lang w:eastAsia="en-US"/>
        </w:rPr>
        <w:t xml:space="preserve">4.2.5. Представление информации, необходимой для уплаты денежных средств физическими и юридическими лицами за государственные услуги, а также иных платежей, являющихся источниками формирования доходов бюджетов,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12" w:history="1">
        <w:r w:rsidRPr="005E4146">
          <w:rPr>
            <w:rFonts w:eastAsia="Calibri"/>
            <w:bCs/>
            <w:sz w:val="20"/>
            <w:szCs w:val="20"/>
            <w:lang w:eastAsia="en-US"/>
          </w:rPr>
          <w:t>законом</w:t>
        </w:r>
      </w:hyperlink>
      <w:r w:rsidRPr="005E4146">
        <w:rPr>
          <w:rFonts w:eastAsia="Calibri"/>
          <w:bCs/>
          <w:sz w:val="20"/>
          <w:szCs w:val="20"/>
          <w:lang w:eastAsia="en-US"/>
        </w:rPr>
        <w:t xml:space="preserve"> от 27.07.2010 № 210-ФЗ «Об организации предоставления государственных и муниципальных услуг»;</w:t>
      </w:r>
    </w:p>
    <w:p w:rsidR="005E4146" w:rsidRPr="005E4146" w:rsidRDefault="005E4146" w:rsidP="005E4146">
      <w:pPr>
        <w:autoSpaceDE w:val="0"/>
        <w:autoSpaceDN w:val="0"/>
        <w:adjustRightInd w:val="0"/>
        <w:jc w:val="both"/>
        <w:rPr>
          <w:sz w:val="20"/>
          <w:szCs w:val="20"/>
        </w:rPr>
      </w:pPr>
      <w:r w:rsidRPr="005E4146">
        <w:rPr>
          <w:sz w:val="20"/>
          <w:szCs w:val="20"/>
        </w:rPr>
        <w:t xml:space="preserve">          4.2.6. Иные бюджетные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5E4146" w:rsidRPr="005E4146" w:rsidRDefault="005E4146" w:rsidP="005E4146">
      <w:pPr>
        <w:autoSpaceDE w:val="0"/>
        <w:autoSpaceDN w:val="0"/>
        <w:adjustRightInd w:val="0"/>
        <w:ind w:firstLine="540"/>
        <w:jc w:val="both"/>
        <w:rPr>
          <w:sz w:val="20"/>
          <w:szCs w:val="20"/>
        </w:rPr>
      </w:pPr>
      <w:r w:rsidRPr="005E4146">
        <w:rPr>
          <w:sz w:val="20"/>
          <w:szCs w:val="20"/>
        </w:rPr>
        <w:t xml:space="preserve">  4.3. Определение порядка действий администраторов доходов бюджета района при уточнении невыясненных поступлений в соответствии с нормативными правовыми актами Российской Федерации.</w:t>
      </w:r>
    </w:p>
    <w:p w:rsidR="005E4146" w:rsidRPr="005E4146" w:rsidRDefault="005E4146" w:rsidP="005E4146">
      <w:pPr>
        <w:autoSpaceDE w:val="0"/>
        <w:autoSpaceDN w:val="0"/>
        <w:adjustRightInd w:val="0"/>
        <w:ind w:firstLine="540"/>
        <w:jc w:val="both"/>
        <w:rPr>
          <w:sz w:val="20"/>
          <w:szCs w:val="20"/>
        </w:rPr>
      </w:pPr>
      <w:r w:rsidRPr="005E4146">
        <w:rPr>
          <w:sz w:val="20"/>
          <w:szCs w:val="20"/>
        </w:rPr>
        <w:t xml:space="preserve">  4.4. Определение порядка, форм и сроков представления администратором доходов бюджета района главному администратору доходов бюджета района сведений и бюджетной отчетности, необходимых для осуществления полномочий главного администратора доходов бюджета района.</w:t>
      </w:r>
    </w:p>
    <w:p w:rsidR="005E4146" w:rsidRPr="005E4146" w:rsidRDefault="005E4146" w:rsidP="005E4146">
      <w:pPr>
        <w:ind w:firstLine="709"/>
        <w:jc w:val="both"/>
        <w:rPr>
          <w:sz w:val="20"/>
          <w:szCs w:val="20"/>
        </w:rPr>
      </w:pPr>
      <w:r w:rsidRPr="005E4146">
        <w:rPr>
          <w:sz w:val="20"/>
          <w:szCs w:val="20"/>
        </w:rPr>
        <w:t>5. В случае отсутствия администраторов доходов, находящихся в его ведении, главный администратор осуществляет функции главного администратора и администратора доходов бюджета района.</w:t>
      </w:r>
    </w:p>
    <w:p w:rsidR="005E4146" w:rsidRPr="005E4146" w:rsidRDefault="005E4146" w:rsidP="005E4146">
      <w:pPr>
        <w:autoSpaceDE w:val="0"/>
        <w:autoSpaceDN w:val="0"/>
        <w:adjustRightInd w:val="0"/>
        <w:spacing w:after="720"/>
        <w:jc w:val="both"/>
        <w:rPr>
          <w:sz w:val="20"/>
          <w:szCs w:val="20"/>
        </w:rPr>
      </w:pPr>
      <w:r w:rsidRPr="005E4146">
        <w:rPr>
          <w:sz w:val="20"/>
          <w:szCs w:val="20"/>
        </w:rPr>
        <w:t xml:space="preserve">          6. В случае изменения состава и (или) функций главного администратора доходов бюджета района главный администратор доходов бюджета района доводит эти изменения до управления финансов администрации Тужинского муниципального района.</w:t>
      </w:r>
    </w:p>
    <w:p w:rsidR="005E4146" w:rsidRPr="005E4146" w:rsidRDefault="005E4146" w:rsidP="005E4146">
      <w:pPr>
        <w:jc w:val="right"/>
        <w:rPr>
          <w:sz w:val="20"/>
          <w:szCs w:val="20"/>
          <w:lang w:eastAsia="ar-SA"/>
        </w:rPr>
      </w:pPr>
      <w:r w:rsidRPr="005E4146">
        <w:rPr>
          <w:sz w:val="20"/>
          <w:szCs w:val="20"/>
        </w:rPr>
        <w:t xml:space="preserve">                                                                    </w:t>
      </w:r>
      <w:r w:rsidRPr="005E4146">
        <w:rPr>
          <w:sz w:val="20"/>
          <w:szCs w:val="20"/>
          <w:lang w:eastAsia="ar-SA"/>
        </w:rPr>
        <w:t xml:space="preserve">  </w:t>
      </w:r>
      <w:r w:rsidRPr="005E4146">
        <w:rPr>
          <w:sz w:val="20"/>
          <w:szCs w:val="20"/>
        </w:rPr>
        <w:t>УТВЕРЖДЕН</w:t>
      </w:r>
    </w:p>
    <w:p w:rsidR="005E4146" w:rsidRPr="005E4146" w:rsidRDefault="005E4146" w:rsidP="005E4146">
      <w:pPr>
        <w:jc w:val="right"/>
        <w:rPr>
          <w:sz w:val="20"/>
          <w:szCs w:val="20"/>
        </w:rPr>
      </w:pPr>
    </w:p>
    <w:p w:rsidR="005E4146" w:rsidRPr="005E4146" w:rsidRDefault="005E4146" w:rsidP="005E4146">
      <w:pPr>
        <w:jc w:val="right"/>
        <w:rPr>
          <w:sz w:val="20"/>
          <w:szCs w:val="20"/>
        </w:rPr>
      </w:pPr>
      <w:r w:rsidRPr="005E4146">
        <w:rPr>
          <w:sz w:val="20"/>
          <w:szCs w:val="20"/>
        </w:rPr>
        <w:t xml:space="preserve">                                                                      постановлением администрации</w:t>
      </w:r>
    </w:p>
    <w:p w:rsidR="005E4146" w:rsidRPr="005E4146" w:rsidRDefault="005E4146" w:rsidP="005E4146">
      <w:pPr>
        <w:jc w:val="right"/>
        <w:rPr>
          <w:sz w:val="20"/>
          <w:szCs w:val="20"/>
        </w:rPr>
      </w:pPr>
      <w:r w:rsidRPr="005E4146">
        <w:rPr>
          <w:sz w:val="20"/>
          <w:szCs w:val="20"/>
        </w:rPr>
        <w:t xml:space="preserve">                                                                      Тужинского муниципального района</w:t>
      </w:r>
    </w:p>
    <w:p w:rsidR="005E4146" w:rsidRPr="005E4146" w:rsidRDefault="005E4146" w:rsidP="005E4146">
      <w:pPr>
        <w:spacing w:after="240"/>
        <w:ind w:right="-6"/>
        <w:jc w:val="right"/>
        <w:rPr>
          <w:sz w:val="20"/>
          <w:szCs w:val="20"/>
        </w:rPr>
      </w:pPr>
      <w:r w:rsidRPr="005E4146">
        <w:rPr>
          <w:sz w:val="20"/>
          <w:szCs w:val="20"/>
        </w:rPr>
        <w:t xml:space="preserve">                                                                      от __23.12.2014__ № 548__</w:t>
      </w:r>
    </w:p>
    <w:p w:rsidR="005E4146" w:rsidRPr="005E4146" w:rsidRDefault="005E4146" w:rsidP="005E4146">
      <w:pPr>
        <w:ind w:right="-6"/>
        <w:jc w:val="center"/>
        <w:rPr>
          <w:b/>
          <w:sz w:val="20"/>
          <w:szCs w:val="20"/>
        </w:rPr>
      </w:pPr>
      <w:r w:rsidRPr="005E4146">
        <w:rPr>
          <w:b/>
          <w:sz w:val="20"/>
          <w:szCs w:val="20"/>
        </w:rPr>
        <w:t>ПЕРЕЧЕНЬ</w:t>
      </w:r>
    </w:p>
    <w:p w:rsidR="005E4146" w:rsidRPr="005E4146" w:rsidRDefault="005E4146" w:rsidP="005E4146">
      <w:pPr>
        <w:spacing w:after="480"/>
        <w:ind w:right="-6"/>
        <w:jc w:val="center"/>
        <w:rPr>
          <w:b/>
          <w:sz w:val="20"/>
          <w:szCs w:val="20"/>
        </w:rPr>
      </w:pPr>
      <w:r w:rsidRPr="005E4146">
        <w:rPr>
          <w:b/>
          <w:sz w:val="20"/>
          <w:szCs w:val="20"/>
        </w:rPr>
        <w:t>кодов бюджетной классификации, закрепленных за главным администратором доходов бюджета Тужинского района – администрацией Тужинского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2283"/>
        <w:gridCol w:w="6318"/>
      </w:tblGrid>
      <w:tr w:rsidR="005E4146" w:rsidRPr="005E4146" w:rsidTr="005E4146">
        <w:tc>
          <w:tcPr>
            <w:tcW w:w="758" w:type="pct"/>
          </w:tcPr>
          <w:p w:rsidR="005E4146" w:rsidRPr="005E4146" w:rsidRDefault="005E4146" w:rsidP="00C76E23">
            <w:pPr>
              <w:jc w:val="center"/>
              <w:rPr>
                <w:sz w:val="20"/>
                <w:szCs w:val="20"/>
              </w:rPr>
            </w:pPr>
            <w:r w:rsidRPr="005E4146">
              <w:rPr>
                <w:color w:val="000000"/>
                <w:sz w:val="20"/>
                <w:szCs w:val="20"/>
              </w:rPr>
              <w:t>Код главного админист-ратора</w:t>
            </w:r>
          </w:p>
        </w:tc>
        <w:tc>
          <w:tcPr>
            <w:tcW w:w="1126" w:type="pct"/>
          </w:tcPr>
          <w:p w:rsidR="005E4146" w:rsidRPr="005E4146" w:rsidRDefault="005E4146" w:rsidP="00C76E23">
            <w:pPr>
              <w:jc w:val="center"/>
              <w:rPr>
                <w:color w:val="000000"/>
                <w:sz w:val="20"/>
                <w:szCs w:val="20"/>
              </w:rPr>
            </w:pPr>
          </w:p>
          <w:p w:rsidR="005E4146" w:rsidRPr="005E4146" w:rsidRDefault="005E4146" w:rsidP="00C76E23">
            <w:pPr>
              <w:jc w:val="center"/>
              <w:rPr>
                <w:sz w:val="20"/>
                <w:szCs w:val="20"/>
              </w:rPr>
            </w:pPr>
            <w:r w:rsidRPr="005E4146">
              <w:rPr>
                <w:color w:val="000000"/>
                <w:sz w:val="20"/>
                <w:szCs w:val="20"/>
              </w:rPr>
              <w:t>Код бюджетной классификации</w:t>
            </w:r>
          </w:p>
        </w:tc>
        <w:tc>
          <w:tcPr>
            <w:tcW w:w="3116" w:type="pct"/>
          </w:tcPr>
          <w:p w:rsidR="005E4146" w:rsidRPr="005E4146" w:rsidRDefault="005E4146" w:rsidP="005E4146">
            <w:pPr>
              <w:rPr>
                <w:color w:val="000000"/>
                <w:sz w:val="20"/>
                <w:szCs w:val="20"/>
              </w:rPr>
            </w:pPr>
          </w:p>
          <w:p w:rsidR="005E4146" w:rsidRPr="005E4146" w:rsidRDefault="005E4146" w:rsidP="00C76E23">
            <w:pPr>
              <w:jc w:val="center"/>
              <w:rPr>
                <w:sz w:val="20"/>
                <w:szCs w:val="20"/>
              </w:rPr>
            </w:pPr>
            <w:r w:rsidRPr="005E4146">
              <w:rPr>
                <w:color w:val="000000"/>
                <w:sz w:val="20"/>
                <w:szCs w:val="20"/>
              </w:rPr>
              <w:t>Наименование главного администратора</w:t>
            </w:r>
          </w:p>
        </w:tc>
      </w:tr>
      <w:tr w:rsidR="005E4146" w:rsidRPr="005E4146" w:rsidTr="005E4146">
        <w:tc>
          <w:tcPr>
            <w:tcW w:w="758" w:type="pct"/>
          </w:tcPr>
          <w:p w:rsidR="005E4146" w:rsidRPr="005E4146" w:rsidRDefault="005E4146" w:rsidP="00C76E23">
            <w:pPr>
              <w:jc w:val="center"/>
              <w:rPr>
                <w:b/>
                <w:bCs/>
                <w:color w:val="000000"/>
                <w:sz w:val="20"/>
                <w:szCs w:val="20"/>
              </w:rPr>
            </w:pPr>
          </w:p>
          <w:p w:rsidR="005E4146" w:rsidRPr="005E4146" w:rsidRDefault="005E4146" w:rsidP="00C76E23">
            <w:pPr>
              <w:jc w:val="center"/>
              <w:rPr>
                <w:b/>
                <w:sz w:val="20"/>
                <w:szCs w:val="20"/>
              </w:rPr>
            </w:pPr>
            <w:r w:rsidRPr="005E4146">
              <w:rPr>
                <w:b/>
                <w:bCs/>
                <w:color w:val="000000"/>
                <w:sz w:val="20"/>
                <w:szCs w:val="20"/>
              </w:rPr>
              <w:t>936</w:t>
            </w:r>
          </w:p>
        </w:tc>
        <w:tc>
          <w:tcPr>
            <w:tcW w:w="1126" w:type="pct"/>
          </w:tcPr>
          <w:p w:rsidR="005E4146" w:rsidRPr="005E4146" w:rsidRDefault="005E4146" w:rsidP="00C76E23">
            <w:pPr>
              <w:jc w:val="center"/>
              <w:rPr>
                <w:b/>
                <w:sz w:val="20"/>
                <w:szCs w:val="20"/>
              </w:rPr>
            </w:pPr>
          </w:p>
        </w:tc>
        <w:tc>
          <w:tcPr>
            <w:tcW w:w="3116" w:type="pct"/>
          </w:tcPr>
          <w:p w:rsidR="005E4146" w:rsidRPr="005E4146" w:rsidRDefault="005E4146" w:rsidP="00C76E23">
            <w:pPr>
              <w:jc w:val="center"/>
              <w:rPr>
                <w:b/>
                <w:sz w:val="20"/>
                <w:szCs w:val="20"/>
              </w:rPr>
            </w:pPr>
            <w:r w:rsidRPr="005E4146">
              <w:rPr>
                <w:b/>
                <w:bCs/>
                <w:color w:val="000000"/>
                <w:sz w:val="20"/>
                <w:szCs w:val="20"/>
              </w:rPr>
              <w:t>Администрация муниципального образования Тужинский муниципальный район</w:t>
            </w:r>
          </w:p>
        </w:tc>
      </w:tr>
      <w:tr w:rsidR="005E4146" w:rsidRPr="005E4146" w:rsidTr="005E4146">
        <w:tc>
          <w:tcPr>
            <w:tcW w:w="758" w:type="pct"/>
          </w:tcPr>
          <w:p w:rsidR="005E4146" w:rsidRPr="005E4146" w:rsidRDefault="005E4146" w:rsidP="00C76E23">
            <w:pPr>
              <w:jc w:val="center"/>
              <w:rPr>
                <w:bCs/>
                <w:color w:val="000000"/>
                <w:sz w:val="20"/>
                <w:szCs w:val="20"/>
              </w:rPr>
            </w:pPr>
          </w:p>
          <w:p w:rsidR="005E4146" w:rsidRPr="005E4146" w:rsidRDefault="005E4146" w:rsidP="00C76E23">
            <w:pPr>
              <w:jc w:val="center"/>
              <w:rPr>
                <w:bCs/>
                <w:color w:val="000000"/>
                <w:sz w:val="20"/>
                <w:szCs w:val="20"/>
              </w:rPr>
            </w:pPr>
          </w:p>
          <w:p w:rsidR="005E4146" w:rsidRPr="005E4146" w:rsidRDefault="005E4146" w:rsidP="00C76E23">
            <w:pPr>
              <w:jc w:val="center"/>
              <w:rPr>
                <w:bCs/>
                <w:color w:val="000000"/>
                <w:sz w:val="20"/>
                <w:szCs w:val="20"/>
              </w:rPr>
            </w:pPr>
          </w:p>
          <w:p w:rsidR="005E4146" w:rsidRPr="005E4146" w:rsidRDefault="005E4146" w:rsidP="00C76E23">
            <w:pPr>
              <w:jc w:val="center"/>
              <w:rPr>
                <w:sz w:val="20"/>
                <w:szCs w:val="20"/>
              </w:rPr>
            </w:pPr>
            <w:r w:rsidRPr="005E4146">
              <w:rPr>
                <w:bCs/>
                <w:color w:val="000000"/>
                <w:sz w:val="20"/>
                <w:szCs w:val="20"/>
              </w:rPr>
              <w:t>936</w:t>
            </w:r>
          </w:p>
        </w:tc>
        <w:tc>
          <w:tcPr>
            <w:tcW w:w="1126" w:type="pct"/>
          </w:tcPr>
          <w:p w:rsidR="005E4146" w:rsidRPr="005E4146" w:rsidRDefault="005E4146" w:rsidP="00C76E23">
            <w:pPr>
              <w:jc w:val="center"/>
              <w:rPr>
                <w:color w:val="000000"/>
                <w:sz w:val="20"/>
                <w:szCs w:val="20"/>
              </w:rPr>
            </w:pPr>
          </w:p>
          <w:p w:rsidR="005E4146" w:rsidRPr="005E4146" w:rsidRDefault="005E4146" w:rsidP="00C76E23">
            <w:pPr>
              <w:jc w:val="center"/>
              <w:rPr>
                <w:color w:val="000000"/>
                <w:sz w:val="20"/>
                <w:szCs w:val="20"/>
              </w:rPr>
            </w:pPr>
          </w:p>
          <w:p w:rsidR="005E4146" w:rsidRPr="005E4146" w:rsidRDefault="005E4146" w:rsidP="00C76E23">
            <w:pPr>
              <w:jc w:val="center"/>
              <w:rPr>
                <w:sz w:val="20"/>
                <w:szCs w:val="20"/>
              </w:rPr>
            </w:pPr>
            <w:r w:rsidRPr="005E4146">
              <w:rPr>
                <w:color w:val="000000"/>
                <w:sz w:val="20"/>
                <w:szCs w:val="20"/>
              </w:rPr>
              <w:lastRenderedPageBreak/>
              <w:t>1 11 05013 10 0000 120</w:t>
            </w:r>
          </w:p>
        </w:tc>
        <w:tc>
          <w:tcPr>
            <w:tcW w:w="3116" w:type="pct"/>
          </w:tcPr>
          <w:p w:rsidR="005E4146" w:rsidRPr="005E4146" w:rsidRDefault="005E4146" w:rsidP="00C76E23">
            <w:pPr>
              <w:jc w:val="both"/>
              <w:rPr>
                <w:sz w:val="20"/>
                <w:szCs w:val="20"/>
              </w:rPr>
            </w:pPr>
            <w:r w:rsidRPr="005E4146">
              <w:rPr>
                <w:color w:val="000000"/>
                <w:sz w:val="20"/>
                <w:szCs w:val="20"/>
              </w:rPr>
              <w:lastRenderedPageBreak/>
              <w:t xml:space="preserve">Доходы, получаемые в виде арендной платы за земельные участки, государственная собственность на которые не разграничена и которые </w:t>
            </w:r>
            <w:r w:rsidRPr="005E4146">
              <w:rPr>
                <w:color w:val="000000"/>
                <w:sz w:val="20"/>
                <w:szCs w:val="20"/>
              </w:rPr>
              <w:lastRenderedPageBreak/>
              <w:t>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5E4146" w:rsidRPr="005E4146" w:rsidTr="005E4146">
        <w:tc>
          <w:tcPr>
            <w:tcW w:w="758" w:type="pct"/>
          </w:tcPr>
          <w:p w:rsidR="005E4146" w:rsidRPr="005E4146" w:rsidRDefault="005E4146" w:rsidP="00C76E23">
            <w:pPr>
              <w:jc w:val="center"/>
              <w:rPr>
                <w:bCs/>
                <w:color w:val="000000"/>
                <w:sz w:val="20"/>
                <w:szCs w:val="20"/>
              </w:rPr>
            </w:pPr>
          </w:p>
          <w:p w:rsidR="005E4146" w:rsidRPr="005E4146" w:rsidRDefault="005E4146" w:rsidP="00C76E23">
            <w:pPr>
              <w:jc w:val="center"/>
              <w:rPr>
                <w:bCs/>
                <w:color w:val="000000"/>
                <w:sz w:val="20"/>
                <w:szCs w:val="20"/>
              </w:rPr>
            </w:pPr>
          </w:p>
          <w:p w:rsidR="005E4146" w:rsidRPr="005E4146" w:rsidRDefault="005E4146" w:rsidP="00C76E23">
            <w:pPr>
              <w:jc w:val="center"/>
              <w:rPr>
                <w:bCs/>
                <w:color w:val="000000"/>
                <w:sz w:val="20"/>
                <w:szCs w:val="20"/>
              </w:rPr>
            </w:pPr>
          </w:p>
          <w:p w:rsidR="005E4146" w:rsidRPr="005E4146" w:rsidRDefault="005E4146" w:rsidP="00C76E23">
            <w:pPr>
              <w:jc w:val="center"/>
              <w:rPr>
                <w:sz w:val="20"/>
                <w:szCs w:val="20"/>
              </w:rPr>
            </w:pPr>
            <w:r w:rsidRPr="005E4146">
              <w:rPr>
                <w:bCs/>
                <w:color w:val="000000"/>
                <w:sz w:val="20"/>
                <w:szCs w:val="20"/>
              </w:rPr>
              <w:t>936</w:t>
            </w:r>
          </w:p>
        </w:tc>
        <w:tc>
          <w:tcPr>
            <w:tcW w:w="1126" w:type="pct"/>
          </w:tcPr>
          <w:p w:rsidR="005E4146" w:rsidRPr="005E4146" w:rsidRDefault="005E4146" w:rsidP="00C76E23">
            <w:pPr>
              <w:jc w:val="center"/>
              <w:rPr>
                <w:color w:val="000000"/>
                <w:sz w:val="20"/>
                <w:szCs w:val="20"/>
              </w:rPr>
            </w:pPr>
          </w:p>
          <w:p w:rsidR="005E4146" w:rsidRPr="005E4146" w:rsidRDefault="005E4146" w:rsidP="00C76E23">
            <w:pPr>
              <w:jc w:val="center"/>
              <w:rPr>
                <w:color w:val="000000"/>
                <w:sz w:val="20"/>
                <w:szCs w:val="20"/>
              </w:rPr>
            </w:pPr>
          </w:p>
          <w:p w:rsidR="005E4146" w:rsidRPr="005E4146" w:rsidRDefault="005E4146" w:rsidP="00C76E23">
            <w:pPr>
              <w:jc w:val="center"/>
              <w:rPr>
                <w:sz w:val="20"/>
                <w:szCs w:val="20"/>
              </w:rPr>
            </w:pPr>
            <w:r w:rsidRPr="005E4146">
              <w:rPr>
                <w:color w:val="000000"/>
                <w:sz w:val="20"/>
                <w:szCs w:val="20"/>
              </w:rPr>
              <w:t>1 11 05013 13 0000 120</w:t>
            </w:r>
          </w:p>
        </w:tc>
        <w:tc>
          <w:tcPr>
            <w:tcW w:w="3116" w:type="pct"/>
          </w:tcPr>
          <w:p w:rsidR="005E4146" w:rsidRPr="005E4146" w:rsidRDefault="005E4146" w:rsidP="00C76E23">
            <w:pPr>
              <w:jc w:val="both"/>
              <w:rPr>
                <w:sz w:val="20"/>
                <w:szCs w:val="20"/>
              </w:rPr>
            </w:pPr>
            <w:r w:rsidRPr="005E4146">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E4146" w:rsidRPr="005E4146" w:rsidTr="005E4146">
        <w:tc>
          <w:tcPr>
            <w:tcW w:w="758" w:type="pct"/>
          </w:tcPr>
          <w:p w:rsidR="005E4146" w:rsidRPr="005E4146" w:rsidRDefault="005E4146" w:rsidP="00C76E23">
            <w:pPr>
              <w:rPr>
                <w:bCs/>
                <w:color w:val="000000"/>
                <w:sz w:val="20"/>
                <w:szCs w:val="20"/>
              </w:rPr>
            </w:pPr>
          </w:p>
          <w:p w:rsidR="005E4146" w:rsidRPr="005E4146" w:rsidRDefault="005E4146" w:rsidP="00C76E23">
            <w:pPr>
              <w:jc w:val="center"/>
              <w:rPr>
                <w:sz w:val="20"/>
                <w:szCs w:val="20"/>
              </w:rPr>
            </w:pPr>
            <w:r w:rsidRPr="005E4146">
              <w:rPr>
                <w:bCs/>
                <w:color w:val="000000"/>
                <w:sz w:val="20"/>
                <w:szCs w:val="20"/>
              </w:rPr>
              <w:t>936</w:t>
            </w:r>
          </w:p>
        </w:tc>
        <w:tc>
          <w:tcPr>
            <w:tcW w:w="1126" w:type="pct"/>
          </w:tcPr>
          <w:p w:rsidR="005E4146" w:rsidRPr="005E4146" w:rsidRDefault="005E4146" w:rsidP="00C76E23">
            <w:pPr>
              <w:jc w:val="center"/>
              <w:rPr>
                <w:color w:val="000000"/>
                <w:sz w:val="20"/>
                <w:szCs w:val="20"/>
              </w:rPr>
            </w:pPr>
          </w:p>
          <w:p w:rsidR="005E4146" w:rsidRPr="005E4146" w:rsidRDefault="005E4146" w:rsidP="00C76E23">
            <w:pPr>
              <w:jc w:val="center"/>
              <w:rPr>
                <w:sz w:val="20"/>
                <w:szCs w:val="20"/>
              </w:rPr>
            </w:pPr>
            <w:r w:rsidRPr="005E4146">
              <w:rPr>
                <w:color w:val="000000"/>
                <w:sz w:val="20"/>
                <w:szCs w:val="20"/>
              </w:rPr>
              <w:t>1 14 06013 10 0000 430</w:t>
            </w:r>
          </w:p>
        </w:tc>
        <w:tc>
          <w:tcPr>
            <w:tcW w:w="3116" w:type="pct"/>
          </w:tcPr>
          <w:p w:rsidR="005E4146" w:rsidRPr="005E4146" w:rsidRDefault="005E4146" w:rsidP="00C76E23">
            <w:pPr>
              <w:jc w:val="both"/>
              <w:rPr>
                <w:sz w:val="20"/>
                <w:szCs w:val="20"/>
              </w:rPr>
            </w:pPr>
            <w:r w:rsidRPr="005E4146">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5E4146" w:rsidRPr="005E4146" w:rsidTr="005E4146">
        <w:tc>
          <w:tcPr>
            <w:tcW w:w="758" w:type="pct"/>
          </w:tcPr>
          <w:p w:rsidR="005E4146" w:rsidRPr="005E4146" w:rsidRDefault="005E4146" w:rsidP="00C76E23">
            <w:pPr>
              <w:rPr>
                <w:bCs/>
                <w:color w:val="000000"/>
                <w:sz w:val="20"/>
                <w:szCs w:val="20"/>
              </w:rPr>
            </w:pPr>
          </w:p>
          <w:p w:rsidR="005E4146" w:rsidRPr="005E4146" w:rsidRDefault="005E4146" w:rsidP="00C76E23">
            <w:pPr>
              <w:jc w:val="center"/>
              <w:rPr>
                <w:sz w:val="20"/>
                <w:szCs w:val="20"/>
              </w:rPr>
            </w:pPr>
            <w:r w:rsidRPr="005E4146">
              <w:rPr>
                <w:bCs/>
                <w:color w:val="000000"/>
                <w:sz w:val="20"/>
                <w:szCs w:val="20"/>
              </w:rPr>
              <w:t>936</w:t>
            </w:r>
          </w:p>
        </w:tc>
        <w:tc>
          <w:tcPr>
            <w:tcW w:w="1126" w:type="pct"/>
          </w:tcPr>
          <w:p w:rsidR="005E4146" w:rsidRPr="005E4146" w:rsidRDefault="005E4146" w:rsidP="00C76E23">
            <w:pPr>
              <w:jc w:val="center"/>
              <w:rPr>
                <w:color w:val="000000"/>
                <w:sz w:val="20"/>
                <w:szCs w:val="20"/>
              </w:rPr>
            </w:pPr>
          </w:p>
          <w:p w:rsidR="005E4146" w:rsidRPr="005E4146" w:rsidRDefault="005E4146" w:rsidP="00C76E23">
            <w:pPr>
              <w:jc w:val="center"/>
              <w:rPr>
                <w:sz w:val="20"/>
                <w:szCs w:val="20"/>
              </w:rPr>
            </w:pPr>
            <w:r w:rsidRPr="005E4146">
              <w:rPr>
                <w:color w:val="000000"/>
                <w:sz w:val="20"/>
                <w:szCs w:val="20"/>
              </w:rPr>
              <w:t>1 14 06013 13 0000 430</w:t>
            </w:r>
          </w:p>
        </w:tc>
        <w:tc>
          <w:tcPr>
            <w:tcW w:w="3116" w:type="pct"/>
          </w:tcPr>
          <w:p w:rsidR="005E4146" w:rsidRPr="005E4146" w:rsidRDefault="005E4146" w:rsidP="00C76E23">
            <w:pPr>
              <w:jc w:val="both"/>
              <w:rPr>
                <w:sz w:val="20"/>
                <w:szCs w:val="20"/>
              </w:rPr>
            </w:pPr>
            <w:r w:rsidRPr="005E4146">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bl>
    <w:p w:rsidR="0056250A" w:rsidRDefault="005E4146" w:rsidP="00B9654C">
      <w:pPr>
        <w:jc w:val="center"/>
        <w:rPr>
          <w:sz w:val="20"/>
          <w:szCs w:val="20"/>
          <w:lang w:eastAsia="ar-SA"/>
        </w:rPr>
      </w:pPr>
      <w:r w:rsidRPr="005E4146">
        <w:rPr>
          <w:sz w:val="20"/>
          <w:szCs w:val="20"/>
          <w:lang w:eastAsia="ar-SA"/>
        </w:rPr>
        <w:t xml:space="preserve">                                                                   </w:t>
      </w:r>
    </w:p>
    <w:p w:rsidR="005E4146" w:rsidRPr="005E4146" w:rsidRDefault="005E4146" w:rsidP="005E4146">
      <w:pPr>
        <w:jc w:val="right"/>
        <w:rPr>
          <w:sz w:val="20"/>
          <w:szCs w:val="20"/>
          <w:lang w:eastAsia="ar-SA"/>
        </w:rPr>
      </w:pPr>
      <w:r w:rsidRPr="005E4146">
        <w:rPr>
          <w:sz w:val="20"/>
          <w:szCs w:val="20"/>
          <w:lang w:eastAsia="ar-SA"/>
        </w:rPr>
        <w:t xml:space="preserve"> </w:t>
      </w:r>
      <w:r w:rsidRPr="005E4146">
        <w:rPr>
          <w:sz w:val="20"/>
          <w:szCs w:val="20"/>
        </w:rPr>
        <w:t xml:space="preserve"> УТВЕРЖДЕН</w:t>
      </w:r>
    </w:p>
    <w:p w:rsidR="005E4146" w:rsidRPr="005E4146" w:rsidRDefault="005E4146" w:rsidP="005E4146">
      <w:pPr>
        <w:jc w:val="right"/>
        <w:rPr>
          <w:sz w:val="20"/>
          <w:szCs w:val="20"/>
        </w:rPr>
      </w:pPr>
    </w:p>
    <w:p w:rsidR="005E4146" w:rsidRPr="005E4146" w:rsidRDefault="005E4146" w:rsidP="005E4146">
      <w:pPr>
        <w:jc w:val="right"/>
        <w:rPr>
          <w:sz w:val="20"/>
          <w:szCs w:val="20"/>
        </w:rPr>
      </w:pPr>
      <w:r w:rsidRPr="005E4146">
        <w:rPr>
          <w:sz w:val="20"/>
          <w:szCs w:val="20"/>
        </w:rPr>
        <w:t xml:space="preserve">                                                                      постановлением администрации</w:t>
      </w:r>
    </w:p>
    <w:p w:rsidR="005E4146" w:rsidRPr="005E4146" w:rsidRDefault="005E4146" w:rsidP="005E4146">
      <w:pPr>
        <w:jc w:val="right"/>
        <w:rPr>
          <w:sz w:val="20"/>
          <w:szCs w:val="20"/>
        </w:rPr>
      </w:pPr>
      <w:r w:rsidRPr="005E4146">
        <w:rPr>
          <w:sz w:val="20"/>
          <w:szCs w:val="20"/>
        </w:rPr>
        <w:t xml:space="preserve">                                                                      Тужинского муниципального района</w:t>
      </w:r>
    </w:p>
    <w:p w:rsidR="005E4146" w:rsidRPr="005E4146" w:rsidRDefault="005E4146" w:rsidP="005E4146">
      <w:pPr>
        <w:spacing w:after="120"/>
        <w:ind w:right="-6"/>
        <w:jc w:val="right"/>
        <w:rPr>
          <w:sz w:val="20"/>
          <w:szCs w:val="20"/>
        </w:rPr>
      </w:pPr>
      <w:r w:rsidRPr="005E4146">
        <w:rPr>
          <w:sz w:val="20"/>
          <w:szCs w:val="20"/>
        </w:rPr>
        <w:t xml:space="preserve">                                                                      от _23.12.2014_ № _548____</w:t>
      </w:r>
    </w:p>
    <w:p w:rsidR="005E4146" w:rsidRPr="005E4146" w:rsidRDefault="005E4146" w:rsidP="005E4146">
      <w:pPr>
        <w:ind w:right="-6"/>
        <w:jc w:val="center"/>
        <w:rPr>
          <w:b/>
          <w:sz w:val="20"/>
          <w:szCs w:val="20"/>
        </w:rPr>
      </w:pPr>
      <w:r w:rsidRPr="005E4146">
        <w:rPr>
          <w:b/>
          <w:sz w:val="20"/>
          <w:szCs w:val="20"/>
        </w:rPr>
        <w:t>ПЕРЕЧЕНЬ</w:t>
      </w:r>
    </w:p>
    <w:p w:rsidR="005E4146" w:rsidRPr="005E4146" w:rsidRDefault="005E4146" w:rsidP="005E4146">
      <w:pPr>
        <w:spacing w:after="480"/>
        <w:ind w:right="-6"/>
        <w:jc w:val="center"/>
        <w:rPr>
          <w:b/>
          <w:sz w:val="20"/>
          <w:szCs w:val="20"/>
        </w:rPr>
      </w:pPr>
      <w:r w:rsidRPr="005E4146">
        <w:rPr>
          <w:b/>
          <w:sz w:val="20"/>
          <w:szCs w:val="20"/>
        </w:rPr>
        <w:t>кодов бюджетной классификации, закрепленных за главным администратором доходов бюджета Тужинского района – муниципальным казенным учреждением  Финансовым управлением администрации  Тужинского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2283"/>
        <w:gridCol w:w="6318"/>
      </w:tblGrid>
      <w:tr w:rsidR="005E4146" w:rsidRPr="005E4146" w:rsidTr="005E4146">
        <w:trPr>
          <w:trHeight w:val="418"/>
        </w:trPr>
        <w:tc>
          <w:tcPr>
            <w:tcW w:w="758" w:type="pct"/>
          </w:tcPr>
          <w:p w:rsidR="005E4146" w:rsidRPr="005E4146" w:rsidRDefault="005E4146" w:rsidP="00C76E23">
            <w:pPr>
              <w:jc w:val="center"/>
              <w:rPr>
                <w:sz w:val="20"/>
                <w:szCs w:val="20"/>
              </w:rPr>
            </w:pPr>
            <w:r w:rsidRPr="005E4146">
              <w:rPr>
                <w:color w:val="000000"/>
                <w:sz w:val="20"/>
                <w:szCs w:val="20"/>
              </w:rPr>
              <w:t>Код главного админист-ратора</w:t>
            </w:r>
          </w:p>
        </w:tc>
        <w:tc>
          <w:tcPr>
            <w:tcW w:w="1126" w:type="pct"/>
          </w:tcPr>
          <w:p w:rsidR="005E4146" w:rsidRPr="005E4146" w:rsidRDefault="005E4146" w:rsidP="00C76E23">
            <w:pPr>
              <w:jc w:val="center"/>
              <w:rPr>
                <w:color w:val="000000"/>
                <w:sz w:val="20"/>
                <w:szCs w:val="20"/>
              </w:rPr>
            </w:pPr>
          </w:p>
          <w:p w:rsidR="005E4146" w:rsidRPr="005E4146" w:rsidRDefault="005E4146" w:rsidP="00C76E23">
            <w:pPr>
              <w:jc w:val="center"/>
              <w:rPr>
                <w:sz w:val="20"/>
                <w:szCs w:val="20"/>
              </w:rPr>
            </w:pPr>
            <w:r w:rsidRPr="005E4146">
              <w:rPr>
                <w:color w:val="000000"/>
                <w:sz w:val="20"/>
                <w:szCs w:val="20"/>
              </w:rPr>
              <w:t>Код бюджетной классификации</w:t>
            </w:r>
          </w:p>
        </w:tc>
        <w:tc>
          <w:tcPr>
            <w:tcW w:w="3117" w:type="pct"/>
          </w:tcPr>
          <w:p w:rsidR="005E4146" w:rsidRPr="005E4146" w:rsidRDefault="005E4146" w:rsidP="00C76E23">
            <w:pPr>
              <w:jc w:val="center"/>
              <w:rPr>
                <w:color w:val="000000"/>
                <w:sz w:val="20"/>
                <w:szCs w:val="20"/>
              </w:rPr>
            </w:pPr>
          </w:p>
          <w:p w:rsidR="005E4146" w:rsidRPr="005E4146" w:rsidRDefault="005E4146" w:rsidP="00C76E23">
            <w:pPr>
              <w:jc w:val="center"/>
              <w:rPr>
                <w:color w:val="000000"/>
                <w:sz w:val="20"/>
                <w:szCs w:val="20"/>
              </w:rPr>
            </w:pPr>
          </w:p>
          <w:p w:rsidR="005E4146" w:rsidRPr="005E4146" w:rsidRDefault="005E4146" w:rsidP="00C76E23">
            <w:pPr>
              <w:jc w:val="center"/>
              <w:rPr>
                <w:sz w:val="20"/>
                <w:szCs w:val="20"/>
              </w:rPr>
            </w:pPr>
            <w:r w:rsidRPr="005E4146">
              <w:rPr>
                <w:color w:val="000000"/>
                <w:sz w:val="20"/>
                <w:szCs w:val="20"/>
              </w:rPr>
              <w:t>Наименование главного администратора</w:t>
            </w:r>
          </w:p>
        </w:tc>
      </w:tr>
      <w:tr w:rsidR="005E4146" w:rsidRPr="005E4146" w:rsidTr="005E4146">
        <w:trPr>
          <w:trHeight w:val="428"/>
        </w:trPr>
        <w:tc>
          <w:tcPr>
            <w:tcW w:w="758" w:type="pct"/>
          </w:tcPr>
          <w:p w:rsidR="005E4146" w:rsidRPr="005E4146" w:rsidRDefault="005E4146" w:rsidP="00C76E23">
            <w:pPr>
              <w:jc w:val="center"/>
              <w:rPr>
                <w:bCs/>
                <w:color w:val="000000"/>
                <w:sz w:val="20"/>
                <w:szCs w:val="20"/>
              </w:rPr>
            </w:pPr>
          </w:p>
          <w:p w:rsidR="005E4146" w:rsidRPr="005E4146" w:rsidRDefault="005E4146" w:rsidP="00C76E23">
            <w:pPr>
              <w:jc w:val="center"/>
              <w:rPr>
                <w:sz w:val="20"/>
                <w:szCs w:val="20"/>
              </w:rPr>
            </w:pPr>
            <w:r w:rsidRPr="005E4146">
              <w:rPr>
                <w:bCs/>
                <w:color w:val="000000"/>
                <w:sz w:val="20"/>
                <w:szCs w:val="20"/>
              </w:rPr>
              <w:t>912</w:t>
            </w:r>
          </w:p>
        </w:tc>
        <w:tc>
          <w:tcPr>
            <w:tcW w:w="1126" w:type="pct"/>
          </w:tcPr>
          <w:p w:rsidR="005E4146" w:rsidRPr="005E4146" w:rsidRDefault="005E4146" w:rsidP="00C76E23">
            <w:pPr>
              <w:jc w:val="center"/>
              <w:rPr>
                <w:sz w:val="20"/>
                <w:szCs w:val="20"/>
              </w:rPr>
            </w:pPr>
          </w:p>
        </w:tc>
        <w:tc>
          <w:tcPr>
            <w:tcW w:w="3117" w:type="pct"/>
          </w:tcPr>
          <w:p w:rsidR="005E4146" w:rsidRPr="005E4146" w:rsidRDefault="005E4146" w:rsidP="005E4146">
            <w:pPr>
              <w:jc w:val="both"/>
              <w:rPr>
                <w:b/>
                <w:sz w:val="20"/>
                <w:szCs w:val="20"/>
              </w:rPr>
            </w:pPr>
            <w:r w:rsidRPr="005E4146">
              <w:rPr>
                <w:b/>
                <w:sz w:val="20"/>
                <w:szCs w:val="20"/>
              </w:rPr>
              <w:t>Муниципальное казенное учреждение  Финансовое управление администрации  Тужинского муниципального района</w:t>
            </w:r>
          </w:p>
        </w:tc>
      </w:tr>
      <w:tr w:rsidR="005E4146" w:rsidRPr="005E4146" w:rsidTr="005E4146">
        <w:tc>
          <w:tcPr>
            <w:tcW w:w="758" w:type="pct"/>
          </w:tcPr>
          <w:p w:rsidR="005E4146" w:rsidRPr="005E4146" w:rsidRDefault="005E4146" w:rsidP="00C76E23">
            <w:pPr>
              <w:jc w:val="center"/>
              <w:rPr>
                <w:sz w:val="20"/>
                <w:szCs w:val="20"/>
              </w:rPr>
            </w:pPr>
            <w:r w:rsidRPr="005E4146">
              <w:rPr>
                <w:bCs/>
                <w:color w:val="000000"/>
                <w:sz w:val="20"/>
                <w:szCs w:val="20"/>
              </w:rPr>
              <w:t>912</w:t>
            </w:r>
          </w:p>
        </w:tc>
        <w:tc>
          <w:tcPr>
            <w:tcW w:w="1126" w:type="pct"/>
          </w:tcPr>
          <w:p w:rsidR="005E4146" w:rsidRPr="005E4146" w:rsidRDefault="005E4146" w:rsidP="00C76E23">
            <w:pPr>
              <w:rPr>
                <w:sz w:val="20"/>
                <w:szCs w:val="20"/>
              </w:rPr>
            </w:pPr>
            <w:r w:rsidRPr="005E4146">
              <w:rPr>
                <w:color w:val="000000"/>
                <w:sz w:val="20"/>
                <w:szCs w:val="20"/>
              </w:rPr>
              <w:t>1 17 01050 10 0000 180</w:t>
            </w:r>
          </w:p>
        </w:tc>
        <w:tc>
          <w:tcPr>
            <w:tcW w:w="3117" w:type="pct"/>
          </w:tcPr>
          <w:p w:rsidR="005E4146" w:rsidRPr="005E4146" w:rsidRDefault="005E4146" w:rsidP="00C76E23">
            <w:pPr>
              <w:jc w:val="both"/>
              <w:rPr>
                <w:sz w:val="20"/>
                <w:szCs w:val="20"/>
              </w:rPr>
            </w:pPr>
            <w:r w:rsidRPr="005E4146">
              <w:rPr>
                <w:sz w:val="20"/>
                <w:szCs w:val="20"/>
              </w:rPr>
              <w:t>Невыясненные поступления, зачисляемые в бюджеты сельских поселений</w:t>
            </w:r>
          </w:p>
        </w:tc>
      </w:tr>
      <w:tr w:rsidR="005E4146" w:rsidRPr="005E4146" w:rsidTr="005E4146">
        <w:trPr>
          <w:trHeight w:val="280"/>
        </w:trPr>
        <w:tc>
          <w:tcPr>
            <w:tcW w:w="758" w:type="pct"/>
          </w:tcPr>
          <w:p w:rsidR="005E4146" w:rsidRPr="005E4146" w:rsidRDefault="005E4146" w:rsidP="00C76E23">
            <w:pPr>
              <w:jc w:val="center"/>
              <w:rPr>
                <w:bCs/>
                <w:color w:val="000000"/>
                <w:sz w:val="20"/>
                <w:szCs w:val="20"/>
              </w:rPr>
            </w:pPr>
          </w:p>
          <w:p w:rsidR="005E4146" w:rsidRPr="005E4146" w:rsidRDefault="005E4146" w:rsidP="00C76E23">
            <w:pPr>
              <w:rPr>
                <w:sz w:val="20"/>
                <w:szCs w:val="20"/>
              </w:rPr>
            </w:pPr>
            <w:r w:rsidRPr="005E4146">
              <w:rPr>
                <w:bCs/>
                <w:color w:val="000000"/>
                <w:sz w:val="20"/>
                <w:szCs w:val="20"/>
              </w:rPr>
              <w:t xml:space="preserve">       912</w:t>
            </w:r>
          </w:p>
        </w:tc>
        <w:tc>
          <w:tcPr>
            <w:tcW w:w="1126" w:type="pct"/>
          </w:tcPr>
          <w:p w:rsidR="005E4146" w:rsidRPr="005E4146" w:rsidRDefault="005E4146" w:rsidP="00C76E23">
            <w:pPr>
              <w:rPr>
                <w:color w:val="000000"/>
                <w:sz w:val="20"/>
                <w:szCs w:val="20"/>
              </w:rPr>
            </w:pPr>
            <w:r w:rsidRPr="005E4146">
              <w:rPr>
                <w:color w:val="000000"/>
                <w:sz w:val="20"/>
                <w:szCs w:val="20"/>
              </w:rPr>
              <w:t>1 17 01050 13 0000 180</w:t>
            </w:r>
          </w:p>
        </w:tc>
        <w:tc>
          <w:tcPr>
            <w:tcW w:w="3117" w:type="pct"/>
          </w:tcPr>
          <w:p w:rsidR="005E4146" w:rsidRPr="005E4146" w:rsidRDefault="005E4146" w:rsidP="00C76E23">
            <w:pPr>
              <w:jc w:val="both"/>
              <w:rPr>
                <w:sz w:val="20"/>
                <w:szCs w:val="20"/>
              </w:rPr>
            </w:pPr>
            <w:r w:rsidRPr="005E4146">
              <w:rPr>
                <w:sz w:val="20"/>
                <w:szCs w:val="20"/>
              </w:rPr>
              <w:t>Невыясненные поступления, зачисляемые в бюджеты городских поселений</w:t>
            </w:r>
          </w:p>
        </w:tc>
      </w:tr>
      <w:tr w:rsidR="005E4146" w:rsidRPr="005E4146" w:rsidTr="005E4146">
        <w:tc>
          <w:tcPr>
            <w:tcW w:w="758" w:type="pct"/>
          </w:tcPr>
          <w:p w:rsidR="005E4146" w:rsidRPr="005E4146" w:rsidRDefault="005E4146" w:rsidP="00C76E23">
            <w:pPr>
              <w:rPr>
                <w:bCs/>
                <w:color w:val="000000"/>
                <w:sz w:val="20"/>
                <w:szCs w:val="20"/>
              </w:rPr>
            </w:pPr>
          </w:p>
          <w:p w:rsidR="005E4146" w:rsidRPr="005E4146" w:rsidRDefault="005E4146" w:rsidP="00C76E23">
            <w:pPr>
              <w:jc w:val="center"/>
              <w:rPr>
                <w:sz w:val="20"/>
                <w:szCs w:val="20"/>
              </w:rPr>
            </w:pPr>
            <w:r w:rsidRPr="005E4146">
              <w:rPr>
                <w:bCs/>
                <w:color w:val="000000"/>
                <w:sz w:val="20"/>
                <w:szCs w:val="20"/>
              </w:rPr>
              <w:t>912</w:t>
            </w:r>
          </w:p>
        </w:tc>
        <w:tc>
          <w:tcPr>
            <w:tcW w:w="1126" w:type="pct"/>
          </w:tcPr>
          <w:p w:rsidR="005E4146" w:rsidRPr="005E4146" w:rsidRDefault="005E4146" w:rsidP="00C76E23">
            <w:pPr>
              <w:jc w:val="center"/>
              <w:rPr>
                <w:color w:val="000000"/>
                <w:sz w:val="20"/>
                <w:szCs w:val="20"/>
              </w:rPr>
            </w:pPr>
          </w:p>
          <w:p w:rsidR="005E4146" w:rsidRPr="005E4146" w:rsidRDefault="005E4146" w:rsidP="00C76E23">
            <w:pPr>
              <w:jc w:val="center"/>
              <w:rPr>
                <w:sz w:val="20"/>
                <w:szCs w:val="20"/>
              </w:rPr>
            </w:pPr>
            <w:r w:rsidRPr="005E4146">
              <w:rPr>
                <w:sz w:val="20"/>
                <w:szCs w:val="20"/>
              </w:rPr>
              <w:t>2 08 05000 10 0000 180</w:t>
            </w:r>
          </w:p>
        </w:tc>
        <w:tc>
          <w:tcPr>
            <w:tcW w:w="3117" w:type="pct"/>
          </w:tcPr>
          <w:p w:rsidR="005E4146" w:rsidRPr="005E4146" w:rsidRDefault="005E4146" w:rsidP="00C76E23">
            <w:pPr>
              <w:jc w:val="both"/>
              <w:rPr>
                <w:sz w:val="20"/>
                <w:szCs w:val="20"/>
              </w:rPr>
            </w:pPr>
            <w:r w:rsidRPr="005E4146">
              <w:rPr>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E4146" w:rsidRPr="005E4146" w:rsidTr="005E4146">
        <w:tc>
          <w:tcPr>
            <w:tcW w:w="758" w:type="pct"/>
          </w:tcPr>
          <w:p w:rsidR="005E4146" w:rsidRPr="005E4146" w:rsidRDefault="005E4146" w:rsidP="00C76E23">
            <w:pPr>
              <w:rPr>
                <w:bCs/>
                <w:color w:val="000000"/>
                <w:sz w:val="20"/>
                <w:szCs w:val="20"/>
              </w:rPr>
            </w:pPr>
          </w:p>
          <w:p w:rsidR="005E4146" w:rsidRPr="005E4146" w:rsidRDefault="005E4146" w:rsidP="00C76E23">
            <w:pPr>
              <w:jc w:val="center"/>
              <w:rPr>
                <w:sz w:val="20"/>
                <w:szCs w:val="20"/>
              </w:rPr>
            </w:pPr>
            <w:r w:rsidRPr="005E4146">
              <w:rPr>
                <w:bCs/>
                <w:color w:val="000000"/>
                <w:sz w:val="20"/>
                <w:szCs w:val="20"/>
              </w:rPr>
              <w:t>912</w:t>
            </w:r>
          </w:p>
        </w:tc>
        <w:tc>
          <w:tcPr>
            <w:tcW w:w="1126" w:type="pct"/>
          </w:tcPr>
          <w:p w:rsidR="005E4146" w:rsidRPr="005E4146" w:rsidRDefault="005E4146" w:rsidP="00C76E23">
            <w:pPr>
              <w:jc w:val="center"/>
              <w:rPr>
                <w:color w:val="000000"/>
                <w:sz w:val="20"/>
                <w:szCs w:val="20"/>
              </w:rPr>
            </w:pPr>
          </w:p>
          <w:p w:rsidR="005E4146" w:rsidRPr="005E4146" w:rsidRDefault="005E4146" w:rsidP="00C76E23">
            <w:pPr>
              <w:jc w:val="center"/>
              <w:rPr>
                <w:sz w:val="20"/>
                <w:szCs w:val="20"/>
              </w:rPr>
            </w:pPr>
            <w:r w:rsidRPr="005E4146">
              <w:rPr>
                <w:sz w:val="20"/>
                <w:szCs w:val="20"/>
              </w:rPr>
              <w:t>2 08 05000 13 0000 180</w:t>
            </w:r>
          </w:p>
        </w:tc>
        <w:tc>
          <w:tcPr>
            <w:tcW w:w="3117" w:type="pct"/>
          </w:tcPr>
          <w:p w:rsidR="005E4146" w:rsidRPr="005E4146" w:rsidRDefault="005E4146" w:rsidP="00C76E23">
            <w:pPr>
              <w:jc w:val="both"/>
              <w:rPr>
                <w:sz w:val="20"/>
                <w:szCs w:val="20"/>
              </w:rPr>
            </w:pPr>
            <w:r w:rsidRPr="005E4146">
              <w:rPr>
                <w:sz w:val="20"/>
                <w:szCs w:val="20"/>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0756CA" w:rsidRPr="00187C26" w:rsidRDefault="000756CA" w:rsidP="00187C26">
      <w:pPr>
        <w:autoSpaceDE w:val="0"/>
        <w:autoSpaceDN w:val="0"/>
        <w:adjustRightInd w:val="0"/>
        <w:jc w:val="center"/>
        <w:rPr>
          <w:sz w:val="20"/>
          <w:szCs w:val="20"/>
        </w:rPr>
      </w:pPr>
    </w:p>
    <w:tbl>
      <w:tblPr>
        <w:tblW w:w="5000" w:type="pct"/>
        <w:tblLook w:val="0000"/>
      </w:tblPr>
      <w:tblGrid>
        <w:gridCol w:w="4121"/>
        <w:gridCol w:w="1725"/>
        <w:gridCol w:w="4292"/>
      </w:tblGrid>
      <w:tr w:rsidR="005E4146" w:rsidRPr="005E4146" w:rsidTr="005E4146">
        <w:tc>
          <w:tcPr>
            <w:tcW w:w="5000" w:type="pct"/>
            <w:gridSpan w:val="3"/>
          </w:tcPr>
          <w:p w:rsidR="005E4146" w:rsidRPr="005E4146" w:rsidRDefault="005E4146" w:rsidP="005E4146">
            <w:pPr>
              <w:autoSpaceDE w:val="0"/>
              <w:snapToGrid w:val="0"/>
              <w:jc w:val="center"/>
              <w:rPr>
                <w:sz w:val="20"/>
                <w:szCs w:val="20"/>
              </w:rPr>
            </w:pPr>
          </w:p>
        </w:tc>
      </w:tr>
      <w:tr w:rsidR="005E4146" w:rsidRPr="005E4146" w:rsidTr="005E4146">
        <w:tc>
          <w:tcPr>
            <w:tcW w:w="5000" w:type="pct"/>
            <w:gridSpan w:val="3"/>
          </w:tcPr>
          <w:p w:rsidR="005E4146" w:rsidRPr="005E4146" w:rsidRDefault="005E4146" w:rsidP="005E4146">
            <w:pPr>
              <w:autoSpaceDE w:val="0"/>
              <w:snapToGrid w:val="0"/>
              <w:jc w:val="center"/>
              <w:rPr>
                <w:b/>
                <w:sz w:val="20"/>
                <w:szCs w:val="20"/>
              </w:rPr>
            </w:pPr>
            <w:r w:rsidRPr="005E4146">
              <w:rPr>
                <w:b/>
                <w:sz w:val="20"/>
                <w:szCs w:val="20"/>
              </w:rPr>
              <w:t>АДМИНИСТРАЦИЯ ТУЖИНСКОГО МУНИЦИПАЛЬНОГО РАЙОНА КИРОВСКОЙ ОБЛАСТИ</w:t>
            </w:r>
          </w:p>
        </w:tc>
      </w:tr>
      <w:tr w:rsidR="005E4146" w:rsidRPr="005E4146" w:rsidTr="005E4146">
        <w:tc>
          <w:tcPr>
            <w:tcW w:w="5000" w:type="pct"/>
            <w:gridSpan w:val="3"/>
          </w:tcPr>
          <w:p w:rsidR="005E4146" w:rsidRPr="005E4146" w:rsidRDefault="005E4146" w:rsidP="005E4146">
            <w:pPr>
              <w:autoSpaceDE w:val="0"/>
              <w:snapToGrid w:val="0"/>
              <w:jc w:val="center"/>
              <w:rPr>
                <w:sz w:val="20"/>
                <w:szCs w:val="20"/>
              </w:rPr>
            </w:pPr>
          </w:p>
        </w:tc>
      </w:tr>
      <w:tr w:rsidR="005E4146" w:rsidRPr="005E4146" w:rsidTr="005E4146">
        <w:tc>
          <w:tcPr>
            <w:tcW w:w="5000" w:type="pct"/>
            <w:gridSpan w:val="3"/>
          </w:tcPr>
          <w:p w:rsidR="005E4146" w:rsidRPr="005E4146" w:rsidRDefault="005E4146" w:rsidP="005E4146">
            <w:pPr>
              <w:autoSpaceDE w:val="0"/>
              <w:snapToGrid w:val="0"/>
              <w:jc w:val="center"/>
              <w:rPr>
                <w:b/>
                <w:sz w:val="20"/>
                <w:szCs w:val="20"/>
              </w:rPr>
            </w:pPr>
            <w:r w:rsidRPr="005E4146">
              <w:rPr>
                <w:b/>
                <w:sz w:val="20"/>
                <w:szCs w:val="20"/>
              </w:rPr>
              <w:t>ПОСТАНОВЛЕНИЕ</w:t>
            </w:r>
          </w:p>
        </w:tc>
      </w:tr>
      <w:tr w:rsidR="005E4146" w:rsidRPr="005E4146" w:rsidTr="005E4146">
        <w:tc>
          <w:tcPr>
            <w:tcW w:w="5000" w:type="pct"/>
            <w:gridSpan w:val="3"/>
          </w:tcPr>
          <w:p w:rsidR="005E4146" w:rsidRPr="005E4146" w:rsidRDefault="005E4146" w:rsidP="005E4146">
            <w:pPr>
              <w:autoSpaceDE w:val="0"/>
              <w:snapToGrid w:val="0"/>
              <w:jc w:val="center"/>
              <w:rPr>
                <w:sz w:val="20"/>
                <w:szCs w:val="20"/>
              </w:rPr>
            </w:pPr>
          </w:p>
        </w:tc>
      </w:tr>
      <w:tr w:rsidR="005E4146" w:rsidRPr="005E4146" w:rsidTr="005E4146">
        <w:tc>
          <w:tcPr>
            <w:tcW w:w="2032" w:type="pct"/>
          </w:tcPr>
          <w:p w:rsidR="005E4146" w:rsidRPr="005E4146" w:rsidRDefault="005E4146" w:rsidP="005E4146">
            <w:pPr>
              <w:autoSpaceDE w:val="0"/>
              <w:snapToGrid w:val="0"/>
              <w:rPr>
                <w:sz w:val="20"/>
                <w:szCs w:val="20"/>
              </w:rPr>
            </w:pPr>
            <w:r w:rsidRPr="005E4146">
              <w:rPr>
                <w:sz w:val="20"/>
                <w:szCs w:val="20"/>
              </w:rPr>
              <w:t>_____23.12.2014_______</w:t>
            </w:r>
          </w:p>
        </w:tc>
        <w:tc>
          <w:tcPr>
            <w:tcW w:w="851" w:type="pct"/>
          </w:tcPr>
          <w:p w:rsidR="005E4146" w:rsidRPr="005E4146" w:rsidRDefault="005E4146" w:rsidP="005E4146">
            <w:pPr>
              <w:autoSpaceDE w:val="0"/>
              <w:snapToGrid w:val="0"/>
              <w:jc w:val="center"/>
              <w:rPr>
                <w:sz w:val="20"/>
                <w:szCs w:val="20"/>
              </w:rPr>
            </w:pPr>
          </w:p>
        </w:tc>
        <w:tc>
          <w:tcPr>
            <w:tcW w:w="2117" w:type="pct"/>
          </w:tcPr>
          <w:p w:rsidR="005E4146" w:rsidRPr="005E4146" w:rsidRDefault="005E4146" w:rsidP="005E4146">
            <w:pPr>
              <w:autoSpaceDE w:val="0"/>
              <w:snapToGrid w:val="0"/>
              <w:jc w:val="right"/>
              <w:rPr>
                <w:sz w:val="20"/>
                <w:szCs w:val="20"/>
              </w:rPr>
            </w:pPr>
            <w:r w:rsidRPr="005E4146">
              <w:rPr>
                <w:sz w:val="20"/>
                <w:szCs w:val="20"/>
              </w:rPr>
              <w:t>№_____550_____</w:t>
            </w:r>
          </w:p>
        </w:tc>
      </w:tr>
      <w:tr w:rsidR="005E4146" w:rsidRPr="005E4146" w:rsidTr="005E4146">
        <w:tc>
          <w:tcPr>
            <w:tcW w:w="2032" w:type="pct"/>
          </w:tcPr>
          <w:p w:rsidR="005E4146" w:rsidRPr="005E4146" w:rsidRDefault="005E4146" w:rsidP="005E4146">
            <w:pPr>
              <w:autoSpaceDE w:val="0"/>
              <w:snapToGrid w:val="0"/>
              <w:jc w:val="center"/>
              <w:rPr>
                <w:sz w:val="20"/>
                <w:szCs w:val="20"/>
              </w:rPr>
            </w:pPr>
          </w:p>
        </w:tc>
        <w:tc>
          <w:tcPr>
            <w:tcW w:w="851" w:type="pct"/>
          </w:tcPr>
          <w:p w:rsidR="005E4146" w:rsidRPr="005E4146" w:rsidRDefault="005E4146" w:rsidP="005E4146">
            <w:pPr>
              <w:autoSpaceDE w:val="0"/>
              <w:snapToGrid w:val="0"/>
              <w:jc w:val="center"/>
              <w:rPr>
                <w:sz w:val="20"/>
                <w:szCs w:val="20"/>
              </w:rPr>
            </w:pPr>
            <w:r w:rsidRPr="005E4146">
              <w:rPr>
                <w:sz w:val="20"/>
                <w:szCs w:val="20"/>
              </w:rPr>
              <w:t>пгт Тужа</w:t>
            </w:r>
          </w:p>
        </w:tc>
        <w:tc>
          <w:tcPr>
            <w:tcW w:w="2117" w:type="pct"/>
          </w:tcPr>
          <w:p w:rsidR="005E4146" w:rsidRPr="005E4146" w:rsidRDefault="005E4146" w:rsidP="005E4146">
            <w:pPr>
              <w:autoSpaceDE w:val="0"/>
              <w:snapToGrid w:val="0"/>
              <w:jc w:val="center"/>
              <w:rPr>
                <w:sz w:val="20"/>
                <w:szCs w:val="20"/>
              </w:rPr>
            </w:pPr>
          </w:p>
        </w:tc>
      </w:tr>
      <w:tr w:rsidR="005E4146" w:rsidRPr="005E4146" w:rsidTr="005E4146">
        <w:tc>
          <w:tcPr>
            <w:tcW w:w="5000" w:type="pct"/>
            <w:gridSpan w:val="3"/>
          </w:tcPr>
          <w:p w:rsidR="005E4146" w:rsidRPr="005E4146" w:rsidRDefault="005E4146" w:rsidP="005E4146">
            <w:pPr>
              <w:autoSpaceDE w:val="0"/>
              <w:snapToGrid w:val="0"/>
              <w:jc w:val="center"/>
              <w:rPr>
                <w:sz w:val="20"/>
                <w:szCs w:val="20"/>
              </w:rPr>
            </w:pPr>
          </w:p>
        </w:tc>
      </w:tr>
    </w:tbl>
    <w:p w:rsidR="005E4146" w:rsidRPr="005E4146" w:rsidRDefault="005E4146" w:rsidP="005E4146">
      <w:pPr>
        <w:ind w:firstLine="709"/>
        <w:jc w:val="center"/>
        <w:rPr>
          <w:b/>
          <w:sz w:val="20"/>
          <w:szCs w:val="20"/>
        </w:rPr>
      </w:pPr>
    </w:p>
    <w:p w:rsidR="005E4146" w:rsidRPr="005E4146" w:rsidRDefault="005E4146" w:rsidP="005E4146">
      <w:pPr>
        <w:ind w:firstLine="709"/>
        <w:jc w:val="center"/>
        <w:rPr>
          <w:b/>
          <w:sz w:val="20"/>
          <w:szCs w:val="20"/>
        </w:rPr>
      </w:pPr>
      <w:r w:rsidRPr="005E4146">
        <w:rPr>
          <w:b/>
          <w:sz w:val="20"/>
          <w:szCs w:val="20"/>
        </w:rPr>
        <w:t>О внесении изменений в постановление администрации</w:t>
      </w:r>
      <w:r w:rsidR="0056250A">
        <w:rPr>
          <w:b/>
          <w:sz w:val="20"/>
          <w:szCs w:val="20"/>
        </w:rPr>
        <w:t xml:space="preserve"> </w:t>
      </w:r>
      <w:r w:rsidRPr="005E4146">
        <w:rPr>
          <w:b/>
          <w:sz w:val="20"/>
          <w:szCs w:val="20"/>
        </w:rPr>
        <w:t xml:space="preserve">Тужинского муниципального района от 29.04.2009 № 39 </w:t>
      </w:r>
    </w:p>
    <w:p w:rsidR="005E4146" w:rsidRPr="005E4146" w:rsidRDefault="005E4146" w:rsidP="005E4146">
      <w:pPr>
        <w:ind w:firstLine="709"/>
        <w:jc w:val="center"/>
        <w:rPr>
          <w:b/>
          <w:sz w:val="20"/>
          <w:szCs w:val="20"/>
        </w:rPr>
      </w:pPr>
    </w:p>
    <w:p w:rsidR="005E4146" w:rsidRPr="005E4146" w:rsidRDefault="005E4146" w:rsidP="005E4146">
      <w:pPr>
        <w:ind w:firstLine="709"/>
        <w:jc w:val="both"/>
        <w:rPr>
          <w:sz w:val="20"/>
          <w:szCs w:val="20"/>
        </w:rPr>
      </w:pPr>
      <w:r w:rsidRPr="005E4146">
        <w:rPr>
          <w:sz w:val="20"/>
          <w:szCs w:val="20"/>
        </w:rPr>
        <w:t>В соответствии с решением Тужинской районной Думы от 09.12.2014  № 35/251 «О бюджете Тужинского муниципального района на 2014 год и плановый период 2015 и 2016 годов» админ</w:t>
      </w:r>
      <w:r w:rsidRPr="005E4146">
        <w:rPr>
          <w:sz w:val="20"/>
          <w:szCs w:val="20"/>
        </w:rPr>
        <w:t>и</w:t>
      </w:r>
      <w:r w:rsidRPr="005E4146">
        <w:rPr>
          <w:sz w:val="20"/>
          <w:szCs w:val="20"/>
        </w:rPr>
        <w:t>страция Тужинского муниципального  района ПОСТАНОВЛЯЕТ:</w:t>
      </w:r>
    </w:p>
    <w:p w:rsidR="005E4146" w:rsidRPr="005E4146" w:rsidRDefault="005E4146" w:rsidP="005E4146">
      <w:pPr>
        <w:ind w:firstLine="708"/>
        <w:jc w:val="both"/>
        <w:rPr>
          <w:sz w:val="20"/>
          <w:szCs w:val="20"/>
        </w:rPr>
      </w:pPr>
      <w:r w:rsidRPr="005E4146">
        <w:rPr>
          <w:sz w:val="20"/>
          <w:szCs w:val="20"/>
        </w:rPr>
        <w:t>1. Внести изменения в постановление администрации Тужинского муниципального района от 29.04.2009 № 39 «Об утверждении</w:t>
      </w:r>
      <w:r>
        <w:rPr>
          <w:sz w:val="20"/>
          <w:szCs w:val="20"/>
        </w:rPr>
        <w:t xml:space="preserve"> Примерного положения об оплате труда </w:t>
      </w:r>
      <w:r w:rsidRPr="005E4146">
        <w:rPr>
          <w:sz w:val="20"/>
          <w:szCs w:val="20"/>
        </w:rPr>
        <w:t>раб</w:t>
      </w:r>
      <w:r>
        <w:rPr>
          <w:sz w:val="20"/>
          <w:szCs w:val="20"/>
        </w:rPr>
        <w:t xml:space="preserve">отников подведомственных муниципальных </w:t>
      </w:r>
      <w:r>
        <w:rPr>
          <w:sz w:val="20"/>
          <w:szCs w:val="20"/>
        </w:rPr>
        <w:lastRenderedPageBreak/>
        <w:t xml:space="preserve">бюджетных учреждений Тужинского муниципального </w:t>
      </w:r>
      <w:r w:rsidRPr="005E4146">
        <w:rPr>
          <w:sz w:val="20"/>
          <w:szCs w:val="20"/>
        </w:rPr>
        <w:t>р</w:t>
      </w:r>
      <w:r>
        <w:rPr>
          <w:sz w:val="20"/>
          <w:szCs w:val="20"/>
        </w:rPr>
        <w:t xml:space="preserve">айона  по  </w:t>
      </w:r>
      <w:r w:rsidRPr="005E4146">
        <w:rPr>
          <w:sz w:val="20"/>
          <w:szCs w:val="20"/>
        </w:rPr>
        <w:t>виду экономической  деятельности «Образование», утвердив изменения в Примерное положение об оплате труда работников подведомственных муниципальных бюджетных учреждений Тужинского муниципального района по виду экономической деятельности «Образование» согласно приложению.</w:t>
      </w:r>
    </w:p>
    <w:p w:rsidR="005E4146" w:rsidRPr="005E4146" w:rsidRDefault="005E4146" w:rsidP="005E4146">
      <w:pPr>
        <w:framePr w:h="300" w:hRule="exact" w:hSpace="38" w:wrap="auto" w:vAnchor="text" w:hAnchor="page" w:x="11063" w:y="487"/>
        <w:shd w:val="clear" w:color="auto" w:fill="FFFFFF"/>
        <w:rPr>
          <w:sz w:val="20"/>
          <w:szCs w:val="20"/>
        </w:rPr>
      </w:pPr>
    </w:p>
    <w:p w:rsidR="005E4146" w:rsidRPr="005E4146" w:rsidRDefault="005E4146" w:rsidP="005E4146">
      <w:pPr>
        <w:ind w:firstLine="708"/>
        <w:jc w:val="both"/>
        <w:rPr>
          <w:sz w:val="20"/>
          <w:szCs w:val="20"/>
        </w:rPr>
      </w:pPr>
      <w:r w:rsidRPr="005E4146">
        <w:rPr>
          <w:sz w:val="20"/>
          <w:szCs w:val="20"/>
        </w:rPr>
        <w:t>2. Начальнику МКУ «Управление образования администрации Тужи</w:t>
      </w:r>
      <w:r w:rsidRPr="005E4146">
        <w:rPr>
          <w:sz w:val="20"/>
          <w:szCs w:val="20"/>
        </w:rPr>
        <w:t>н</w:t>
      </w:r>
      <w:r w:rsidRPr="005E4146">
        <w:rPr>
          <w:sz w:val="20"/>
          <w:szCs w:val="20"/>
        </w:rPr>
        <w:t>ского муниципального района» довести настоящее постановление до сведения учреждений образования Тужинского района Кировской области.</w:t>
      </w:r>
    </w:p>
    <w:p w:rsidR="005E4146" w:rsidRPr="005E4146" w:rsidRDefault="005E4146" w:rsidP="005E4146">
      <w:pPr>
        <w:pStyle w:val="ad"/>
        <w:ind w:firstLine="720"/>
        <w:jc w:val="both"/>
        <w:rPr>
          <w:sz w:val="20"/>
          <w:szCs w:val="20"/>
        </w:rPr>
      </w:pPr>
      <w:r w:rsidRPr="005E4146">
        <w:rPr>
          <w:sz w:val="20"/>
          <w:szCs w:val="20"/>
        </w:rPr>
        <w:t>3.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5E4146" w:rsidRPr="005E4146" w:rsidRDefault="005E4146" w:rsidP="005E4146">
      <w:pPr>
        <w:framePr w:h="300" w:hRule="exact" w:hSpace="38" w:wrap="auto" w:vAnchor="text" w:hAnchor="page" w:x="11063" w:y="487"/>
        <w:shd w:val="clear" w:color="auto" w:fill="FFFFFF"/>
        <w:ind w:firstLine="709"/>
        <w:rPr>
          <w:sz w:val="20"/>
          <w:szCs w:val="20"/>
        </w:rPr>
      </w:pPr>
    </w:p>
    <w:p w:rsidR="005E4146" w:rsidRPr="005E4146" w:rsidRDefault="005E4146" w:rsidP="005E4146">
      <w:pPr>
        <w:ind w:firstLine="709"/>
        <w:jc w:val="both"/>
        <w:rPr>
          <w:sz w:val="20"/>
          <w:szCs w:val="20"/>
        </w:rPr>
      </w:pPr>
      <w:r w:rsidRPr="005E4146">
        <w:rPr>
          <w:sz w:val="20"/>
          <w:szCs w:val="20"/>
        </w:rPr>
        <w:t xml:space="preserve">4. Настоящее постановление вступает в силу </w:t>
      </w:r>
      <w:r>
        <w:rPr>
          <w:sz w:val="20"/>
          <w:szCs w:val="20"/>
        </w:rPr>
        <w:t>с</w:t>
      </w:r>
      <w:r w:rsidRPr="005E4146">
        <w:rPr>
          <w:sz w:val="20"/>
          <w:szCs w:val="20"/>
        </w:rPr>
        <w:t xml:space="preserve"> 01 января 2015 года.</w:t>
      </w:r>
    </w:p>
    <w:p w:rsidR="005E4146" w:rsidRPr="005E4146" w:rsidRDefault="005E4146" w:rsidP="005E4146">
      <w:pPr>
        <w:ind w:firstLine="709"/>
        <w:jc w:val="both"/>
        <w:rPr>
          <w:sz w:val="20"/>
          <w:szCs w:val="20"/>
        </w:rPr>
      </w:pPr>
      <w:r w:rsidRPr="005E4146">
        <w:rPr>
          <w:sz w:val="20"/>
          <w:szCs w:val="20"/>
        </w:rPr>
        <w:t xml:space="preserve">5. Контроль за выполнением постановления возложить на начальника МКУ «Управление образования администрации Тужинского муниципального района» З.А. Андрееву. </w:t>
      </w:r>
    </w:p>
    <w:p w:rsidR="005E4146" w:rsidRPr="005E4146" w:rsidRDefault="005E4146" w:rsidP="005E4146">
      <w:pPr>
        <w:rPr>
          <w:sz w:val="20"/>
          <w:szCs w:val="20"/>
        </w:rPr>
      </w:pPr>
    </w:p>
    <w:p w:rsidR="005E4146" w:rsidRPr="005E4146" w:rsidRDefault="005E4146" w:rsidP="005E4146">
      <w:pPr>
        <w:rPr>
          <w:sz w:val="20"/>
          <w:szCs w:val="20"/>
        </w:rPr>
      </w:pPr>
      <w:r w:rsidRPr="005E4146">
        <w:rPr>
          <w:sz w:val="20"/>
          <w:szCs w:val="20"/>
        </w:rPr>
        <w:t xml:space="preserve"> Глава администрации                     </w:t>
      </w:r>
      <w:r>
        <w:rPr>
          <w:sz w:val="20"/>
          <w:szCs w:val="20"/>
        </w:rPr>
        <w:t xml:space="preserve">                     </w:t>
      </w:r>
    </w:p>
    <w:p w:rsidR="005E4146" w:rsidRPr="005E4146" w:rsidRDefault="005E4146" w:rsidP="005E4146">
      <w:pPr>
        <w:rPr>
          <w:sz w:val="20"/>
          <w:szCs w:val="20"/>
        </w:rPr>
      </w:pPr>
      <w:r w:rsidRPr="005E4146">
        <w:rPr>
          <w:sz w:val="20"/>
          <w:szCs w:val="20"/>
        </w:rPr>
        <w:t xml:space="preserve"> Тужинского муниципального района    Е.В. Видякина</w:t>
      </w:r>
    </w:p>
    <w:p w:rsidR="005E4146" w:rsidRPr="005E4146" w:rsidRDefault="005E4146" w:rsidP="005E4146">
      <w:pPr>
        <w:rPr>
          <w:sz w:val="20"/>
          <w:szCs w:val="20"/>
        </w:rPr>
      </w:pPr>
    </w:p>
    <w:p w:rsidR="005E4146" w:rsidRPr="005E4146" w:rsidRDefault="005E4146" w:rsidP="005E4146">
      <w:pPr>
        <w:jc w:val="right"/>
        <w:rPr>
          <w:sz w:val="20"/>
          <w:szCs w:val="20"/>
        </w:rPr>
      </w:pPr>
      <w:r w:rsidRPr="005E4146">
        <w:rPr>
          <w:sz w:val="20"/>
          <w:szCs w:val="20"/>
        </w:rPr>
        <w:t xml:space="preserve">                           Приложение</w:t>
      </w:r>
    </w:p>
    <w:p w:rsidR="005E4146" w:rsidRPr="005E4146" w:rsidRDefault="005E4146" w:rsidP="005E4146">
      <w:pPr>
        <w:jc w:val="right"/>
        <w:rPr>
          <w:sz w:val="20"/>
          <w:szCs w:val="20"/>
        </w:rPr>
      </w:pPr>
      <w:r w:rsidRPr="005E4146">
        <w:rPr>
          <w:sz w:val="20"/>
          <w:szCs w:val="20"/>
        </w:rPr>
        <w:t xml:space="preserve">                                                             к постановлению администрации</w:t>
      </w:r>
    </w:p>
    <w:p w:rsidR="005E4146" w:rsidRPr="005E4146" w:rsidRDefault="005E4146" w:rsidP="005E4146">
      <w:pPr>
        <w:jc w:val="right"/>
        <w:rPr>
          <w:sz w:val="20"/>
          <w:szCs w:val="20"/>
        </w:rPr>
      </w:pPr>
      <w:r w:rsidRPr="005E4146">
        <w:rPr>
          <w:sz w:val="20"/>
          <w:szCs w:val="20"/>
        </w:rPr>
        <w:t xml:space="preserve">                                                                      Тужинского муниципального района  </w:t>
      </w:r>
    </w:p>
    <w:p w:rsidR="005E4146" w:rsidRPr="005E4146" w:rsidRDefault="005E4146" w:rsidP="005E4146">
      <w:pPr>
        <w:jc w:val="right"/>
        <w:rPr>
          <w:sz w:val="20"/>
          <w:szCs w:val="20"/>
        </w:rPr>
      </w:pPr>
      <w:r w:rsidRPr="005E4146">
        <w:rPr>
          <w:sz w:val="20"/>
          <w:szCs w:val="20"/>
        </w:rPr>
        <w:t xml:space="preserve">                                     от  </w:t>
      </w:r>
      <w:r>
        <w:rPr>
          <w:sz w:val="20"/>
          <w:szCs w:val="20"/>
        </w:rPr>
        <w:t>23.12.2014</w:t>
      </w:r>
      <w:r w:rsidRPr="005E4146">
        <w:rPr>
          <w:sz w:val="20"/>
          <w:szCs w:val="20"/>
        </w:rPr>
        <w:t xml:space="preserve"> №</w:t>
      </w:r>
      <w:r>
        <w:rPr>
          <w:sz w:val="20"/>
          <w:szCs w:val="20"/>
        </w:rPr>
        <w:t xml:space="preserve"> 550</w:t>
      </w:r>
    </w:p>
    <w:p w:rsidR="005E4146" w:rsidRPr="005E4146" w:rsidRDefault="005E4146" w:rsidP="005E4146">
      <w:pPr>
        <w:rPr>
          <w:sz w:val="20"/>
          <w:szCs w:val="20"/>
        </w:rPr>
      </w:pPr>
    </w:p>
    <w:p w:rsidR="005E4146" w:rsidRPr="005E4146" w:rsidRDefault="005E4146" w:rsidP="005E4146">
      <w:pPr>
        <w:jc w:val="center"/>
        <w:rPr>
          <w:sz w:val="20"/>
          <w:szCs w:val="20"/>
        </w:rPr>
      </w:pPr>
      <w:r w:rsidRPr="005E4146">
        <w:rPr>
          <w:sz w:val="20"/>
          <w:szCs w:val="20"/>
        </w:rPr>
        <w:t>Изменения</w:t>
      </w:r>
    </w:p>
    <w:p w:rsidR="005E4146" w:rsidRPr="005E4146" w:rsidRDefault="005E4146" w:rsidP="005E4146">
      <w:pPr>
        <w:jc w:val="center"/>
        <w:rPr>
          <w:sz w:val="20"/>
          <w:szCs w:val="20"/>
        </w:rPr>
      </w:pPr>
      <w:r w:rsidRPr="005E4146">
        <w:rPr>
          <w:sz w:val="20"/>
          <w:szCs w:val="20"/>
        </w:rPr>
        <w:t>в  Примерное положение об оплате труда работников подведомственных муниципальных бюджетных учреждений Тужинского района по виду экономической деятельности «Образование», утвержденное постановлением главы администрации Тужинского муниципального района</w:t>
      </w:r>
    </w:p>
    <w:p w:rsidR="005E4146" w:rsidRPr="005E4146" w:rsidRDefault="005E4146" w:rsidP="005E4146">
      <w:pPr>
        <w:jc w:val="center"/>
        <w:rPr>
          <w:sz w:val="20"/>
          <w:szCs w:val="20"/>
        </w:rPr>
      </w:pPr>
      <w:r w:rsidRPr="005E4146">
        <w:rPr>
          <w:sz w:val="20"/>
          <w:szCs w:val="20"/>
        </w:rPr>
        <w:t>от 29.04.2009 № 39</w:t>
      </w:r>
    </w:p>
    <w:p w:rsidR="005E4146" w:rsidRPr="005E4146" w:rsidRDefault="005E4146" w:rsidP="005E4146">
      <w:pPr>
        <w:jc w:val="center"/>
        <w:rPr>
          <w:sz w:val="20"/>
          <w:szCs w:val="20"/>
        </w:rPr>
      </w:pPr>
    </w:p>
    <w:p w:rsidR="005E4146" w:rsidRPr="005E4146" w:rsidRDefault="005E4146" w:rsidP="005E4146">
      <w:pPr>
        <w:ind w:firstLine="720"/>
        <w:jc w:val="both"/>
        <w:rPr>
          <w:sz w:val="20"/>
          <w:szCs w:val="20"/>
        </w:rPr>
      </w:pPr>
      <w:r w:rsidRPr="005E4146">
        <w:rPr>
          <w:sz w:val="20"/>
          <w:szCs w:val="20"/>
        </w:rPr>
        <w:t xml:space="preserve">Строку 3 подпункта 11.1 пункта 11 раздела </w:t>
      </w:r>
      <w:r w:rsidRPr="005E4146">
        <w:rPr>
          <w:sz w:val="20"/>
          <w:szCs w:val="20"/>
          <w:lang w:val="en-US"/>
        </w:rPr>
        <w:t>II</w:t>
      </w:r>
      <w:r w:rsidRPr="005E4146">
        <w:rPr>
          <w:sz w:val="20"/>
          <w:szCs w:val="20"/>
        </w:rPr>
        <w:t xml:space="preserve"> изложить в следующей редакции:</w:t>
      </w:r>
    </w:p>
    <w:p w:rsidR="005E4146" w:rsidRPr="005E4146" w:rsidRDefault="005E4146" w:rsidP="005E4146">
      <w:pPr>
        <w:ind w:firstLine="720"/>
        <w:jc w:val="both"/>
        <w:rPr>
          <w:sz w:val="20"/>
          <w:szCs w:val="20"/>
        </w:rPr>
      </w:pPr>
      <w:r w:rsidRPr="005E4146">
        <w:rPr>
          <w:sz w:val="20"/>
          <w:szCs w:val="20"/>
        </w:rPr>
        <w:t>Общеобразовательных учреждений:</w:t>
      </w:r>
    </w:p>
    <w:tbl>
      <w:tblPr>
        <w:tblW w:w="5000" w:type="pct"/>
        <w:tblCellMar>
          <w:left w:w="40" w:type="dxa"/>
          <w:right w:w="40" w:type="dxa"/>
        </w:tblCellMar>
        <w:tblLook w:val="04A0"/>
      </w:tblPr>
      <w:tblGrid>
        <w:gridCol w:w="6659"/>
        <w:gridCol w:w="3343"/>
      </w:tblGrid>
      <w:tr w:rsidR="005E4146" w:rsidRPr="005E4146" w:rsidTr="00071038">
        <w:trPr>
          <w:trHeight w:val="350"/>
        </w:trPr>
        <w:tc>
          <w:tcPr>
            <w:tcW w:w="5000" w:type="pct"/>
            <w:gridSpan w:val="2"/>
            <w:tcBorders>
              <w:top w:val="single" w:sz="6" w:space="0" w:color="auto"/>
              <w:left w:val="single" w:sz="6" w:space="0" w:color="auto"/>
              <w:bottom w:val="single" w:sz="6" w:space="0" w:color="auto"/>
              <w:right w:val="single" w:sz="4" w:space="0" w:color="auto"/>
            </w:tcBorders>
            <w:shd w:val="clear" w:color="auto" w:fill="FFFFFF"/>
            <w:hideMark/>
          </w:tcPr>
          <w:p w:rsidR="005E4146" w:rsidRPr="005E4146" w:rsidRDefault="005E4146" w:rsidP="005E4146">
            <w:pPr>
              <w:shd w:val="clear" w:color="auto" w:fill="FFFFFF"/>
              <w:rPr>
                <w:sz w:val="20"/>
                <w:szCs w:val="20"/>
              </w:rPr>
            </w:pPr>
            <w:r w:rsidRPr="005E4146">
              <w:rPr>
                <w:sz w:val="20"/>
                <w:szCs w:val="20"/>
              </w:rPr>
              <w:t xml:space="preserve">Профессиональные квалификационные группы:                                                  </w:t>
            </w:r>
          </w:p>
        </w:tc>
      </w:tr>
      <w:tr w:rsidR="005E4146" w:rsidRPr="005E4146" w:rsidTr="00071038">
        <w:trPr>
          <w:trHeight w:val="350"/>
        </w:trPr>
        <w:tc>
          <w:tcPr>
            <w:tcW w:w="3329" w:type="pct"/>
            <w:tcBorders>
              <w:top w:val="single" w:sz="6" w:space="0" w:color="auto"/>
              <w:left w:val="single" w:sz="6" w:space="0" w:color="auto"/>
              <w:bottom w:val="single" w:sz="6" w:space="0" w:color="auto"/>
              <w:right w:val="single" w:sz="6" w:space="0" w:color="auto"/>
            </w:tcBorders>
            <w:shd w:val="clear" w:color="auto" w:fill="FFFFFF"/>
            <w:hideMark/>
          </w:tcPr>
          <w:p w:rsidR="005E4146" w:rsidRPr="005E4146" w:rsidRDefault="005E4146" w:rsidP="005E4146">
            <w:pPr>
              <w:shd w:val="clear" w:color="auto" w:fill="FFFFFF"/>
              <w:rPr>
                <w:sz w:val="20"/>
                <w:szCs w:val="20"/>
              </w:rPr>
            </w:pPr>
            <w:r w:rsidRPr="005E4146">
              <w:rPr>
                <w:sz w:val="20"/>
                <w:szCs w:val="20"/>
              </w:rPr>
              <w:t xml:space="preserve">должностей педагогических работников </w:t>
            </w:r>
          </w:p>
        </w:tc>
        <w:tc>
          <w:tcPr>
            <w:tcW w:w="1671" w:type="pct"/>
            <w:tcBorders>
              <w:top w:val="single" w:sz="6" w:space="0" w:color="auto"/>
              <w:left w:val="single" w:sz="6" w:space="0" w:color="auto"/>
              <w:bottom w:val="single" w:sz="6" w:space="0" w:color="auto"/>
              <w:right w:val="single" w:sz="4" w:space="0" w:color="auto"/>
            </w:tcBorders>
            <w:shd w:val="clear" w:color="auto" w:fill="FFFFFF"/>
            <w:hideMark/>
          </w:tcPr>
          <w:p w:rsidR="005E4146" w:rsidRPr="005E4146" w:rsidRDefault="005E4146" w:rsidP="005E4146">
            <w:pPr>
              <w:shd w:val="clear" w:color="auto" w:fill="FFFFFF"/>
              <w:rPr>
                <w:sz w:val="20"/>
                <w:szCs w:val="20"/>
              </w:rPr>
            </w:pPr>
            <w:r w:rsidRPr="005E4146">
              <w:rPr>
                <w:sz w:val="20"/>
                <w:szCs w:val="20"/>
              </w:rPr>
              <w:t>6 655 рублей</w:t>
            </w:r>
          </w:p>
        </w:tc>
      </w:tr>
    </w:tbl>
    <w:p w:rsidR="005E4146" w:rsidRPr="005E4146" w:rsidRDefault="005E4146" w:rsidP="005E4146">
      <w:pPr>
        <w:jc w:val="both"/>
        <w:rPr>
          <w:sz w:val="20"/>
          <w:szCs w:val="20"/>
        </w:rPr>
      </w:pPr>
    </w:p>
    <w:p w:rsidR="005E4146" w:rsidRPr="005E4146" w:rsidRDefault="005E4146" w:rsidP="005E4146">
      <w:pPr>
        <w:ind w:firstLine="720"/>
        <w:jc w:val="both"/>
        <w:rPr>
          <w:sz w:val="20"/>
          <w:szCs w:val="20"/>
        </w:rPr>
      </w:pPr>
      <w:r w:rsidRPr="005E4146">
        <w:rPr>
          <w:sz w:val="20"/>
          <w:szCs w:val="20"/>
        </w:rPr>
        <w:t xml:space="preserve">Строку 3 подпункта 11.2 пункта 11 раздела </w:t>
      </w:r>
      <w:r w:rsidRPr="005E4146">
        <w:rPr>
          <w:sz w:val="20"/>
          <w:szCs w:val="20"/>
          <w:lang w:val="en-US"/>
        </w:rPr>
        <w:t>II</w:t>
      </w:r>
      <w:r w:rsidRPr="005E4146">
        <w:rPr>
          <w:sz w:val="20"/>
          <w:szCs w:val="20"/>
        </w:rPr>
        <w:t xml:space="preserve"> изложить в следующей редакции:</w:t>
      </w:r>
    </w:p>
    <w:p w:rsidR="005E4146" w:rsidRPr="005E4146" w:rsidRDefault="005E4146" w:rsidP="005E4146">
      <w:pPr>
        <w:ind w:firstLine="720"/>
        <w:jc w:val="both"/>
        <w:rPr>
          <w:sz w:val="20"/>
          <w:szCs w:val="20"/>
        </w:rPr>
      </w:pPr>
      <w:r w:rsidRPr="005E4146">
        <w:rPr>
          <w:sz w:val="20"/>
          <w:szCs w:val="20"/>
        </w:rPr>
        <w:t>Учреждения дошкольного образования детей:</w:t>
      </w:r>
    </w:p>
    <w:tbl>
      <w:tblPr>
        <w:tblW w:w="5000" w:type="pct"/>
        <w:tblCellMar>
          <w:left w:w="40" w:type="dxa"/>
          <w:right w:w="40" w:type="dxa"/>
        </w:tblCellMar>
        <w:tblLook w:val="04A0"/>
      </w:tblPr>
      <w:tblGrid>
        <w:gridCol w:w="6661"/>
        <w:gridCol w:w="3341"/>
      </w:tblGrid>
      <w:tr w:rsidR="00071038" w:rsidRPr="005E4146" w:rsidTr="00071038">
        <w:trPr>
          <w:trHeight w:val="350"/>
        </w:trPr>
        <w:tc>
          <w:tcPr>
            <w:tcW w:w="5000" w:type="pct"/>
            <w:gridSpan w:val="2"/>
            <w:tcBorders>
              <w:top w:val="single" w:sz="6" w:space="0" w:color="auto"/>
              <w:left w:val="single" w:sz="6" w:space="0" w:color="auto"/>
              <w:bottom w:val="single" w:sz="6" w:space="0" w:color="auto"/>
              <w:right w:val="single" w:sz="4" w:space="0" w:color="auto"/>
            </w:tcBorders>
            <w:shd w:val="clear" w:color="auto" w:fill="FFFFFF"/>
            <w:hideMark/>
          </w:tcPr>
          <w:p w:rsidR="00071038" w:rsidRPr="005E4146" w:rsidRDefault="00071038" w:rsidP="005E4146">
            <w:pPr>
              <w:shd w:val="clear" w:color="auto" w:fill="FFFFFF"/>
              <w:rPr>
                <w:sz w:val="20"/>
                <w:szCs w:val="20"/>
              </w:rPr>
            </w:pPr>
            <w:r w:rsidRPr="005E4146">
              <w:rPr>
                <w:sz w:val="20"/>
                <w:szCs w:val="20"/>
              </w:rPr>
              <w:t xml:space="preserve">Профессиональные квалификационные группы:                                                  </w:t>
            </w:r>
          </w:p>
        </w:tc>
      </w:tr>
      <w:tr w:rsidR="00071038" w:rsidRPr="005E4146" w:rsidTr="00071038">
        <w:trPr>
          <w:trHeight w:val="350"/>
        </w:trPr>
        <w:tc>
          <w:tcPr>
            <w:tcW w:w="3330" w:type="pct"/>
            <w:tcBorders>
              <w:top w:val="single" w:sz="6" w:space="0" w:color="auto"/>
              <w:left w:val="single" w:sz="6" w:space="0" w:color="auto"/>
              <w:bottom w:val="single" w:sz="6" w:space="0" w:color="auto"/>
              <w:right w:val="single" w:sz="6" w:space="0" w:color="auto"/>
            </w:tcBorders>
            <w:shd w:val="clear" w:color="auto" w:fill="FFFFFF"/>
            <w:hideMark/>
          </w:tcPr>
          <w:p w:rsidR="00071038" w:rsidRPr="005E4146" w:rsidRDefault="00071038" w:rsidP="005E4146">
            <w:pPr>
              <w:shd w:val="clear" w:color="auto" w:fill="FFFFFF"/>
              <w:rPr>
                <w:sz w:val="20"/>
                <w:szCs w:val="20"/>
              </w:rPr>
            </w:pPr>
            <w:r w:rsidRPr="005E4146">
              <w:rPr>
                <w:sz w:val="20"/>
                <w:szCs w:val="20"/>
              </w:rPr>
              <w:t xml:space="preserve">должностей педагогических работников </w:t>
            </w:r>
          </w:p>
        </w:tc>
        <w:tc>
          <w:tcPr>
            <w:tcW w:w="1670" w:type="pct"/>
            <w:tcBorders>
              <w:top w:val="single" w:sz="6" w:space="0" w:color="auto"/>
              <w:left w:val="single" w:sz="6" w:space="0" w:color="auto"/>
              <w:bottom w:val="single" w:sz="6" w:space="0" w:color="auto"/>
              <w:right w:val="single" w:sz="4" w:space="0" w:color="auto"/>
            </w:tcBorders>
            <w:shd w:val="clear" w:color="auto" w:fill="FFFFFF"/>
            <w:hideMark/>
          </w:tcPr>
          <w:p w:rsidR="00071038" w:rsidRPr="005E4146" w:rsidRDefault="00071038" w:rsidP="005E4146">
            <w:pPr>
              <w:shd w:val="clear" w:color="auto" w:fill="FFFFFF"/>
              <w:rPr>
                <w:sz w:val="20"/>
                <w:szCs w:val="20"/>
              </w:rPr>
            </w:pPr>
            <w:r w:rsidRPr="005E4146">
              <w:rPr>
                <w:sz w:val="20"/>
                <w:szCs w:val="20"/>
              </w:rPr>
              <w:t>6 780 рублей</w:t>
            </w:r>
          </w:p>
        </w:tc>
      </w:tr>
    </w:tbl>
    <w:p w:rsidR="005E4146" w:rsidRDefault="005E4146" w:rsidP="00071038">
      <w:pPr>
        <w:tabs>
          <w:tab w:val="center" w:pos="4677"/>
          <w:tab w:val="left" w:pos="8310"/>
        </w:tabs>
        <w:rPr>
          <w:sz w:val="20"/>
          <w:szCs w:val="20"/>
        </w:rPr>
      </w:pPr>
      <w:r w:rsidRPr="00071038">
        <w:rPr>
          <w:sz w:val="20"/>
          <w:szCs w:val="20"/>
        </w:rPr>
        <w:tab/>
        <w:t>____________</w:t>
      </w:r>
    </w:p>
    <w:p w:rsidR="00071038" w:rsidRPr="00071038" w:rsidRDefault="00071038" w:rsidP="00071038">
      <w:pPr>
        <w:tabs>
          <w:tab w:val="center" w:pos="4677"/>
          <w:tab w:val="left" w:pos="8310"/>
        </w:tabs>
        <w:rPr>
          <w:sz w:val="20"/>
          <w:szCs w:val="20"/>
        </w:rPr>
      </w:pPr>
    </w:p>
    <w:p w:rsidR="00071038" w:rsidRPr="00071038" w:rsidRDefault="00071038" w:rsidP="00071038">
      <w:pPr>
        <w:pStyle w:val="28"/>
        <w:shd w:val="clear" w:color="auto" w:fill="auto"/>
        <w:tabs>
          <w:tab w:val="left" w:pos="9922"/>
        </w:tabs>
        <w:spacing w:before="0" w:after="0" w:line="240" w:lineRule="auto"/>
        <w:ind w:right="-1"/>
        <w:rPr>
          <w:b/>
          <w:sz w:val="20"/>
          <w:szCs w:val="20"/>
        </w:rPr>
      </w:pPr>
      <w:bookmarkStart w:id="0" w:name="bookmark2"/>
      <w:r w:rsidRPr="00071038">
        <w:rPr>
          <w:b/>
          <w:sz w:val="20"/>
          <w:szCs w:val="20"/>
        </w:rPr>
        <w:t>АДМИНИСТРАЦИЯ ТУЖИНСКОГО МУНИЦИПАЛЬНОГО РАЙОНА</w:t>
      </w:r>
    </w:p>
    <w:p w:rsidR="00071038" w:rsidRPr="00071038" w:rsidRDefault="00071038" w:rsidP="00071038">
      <w:pPr>
        <w:pStyle w:val="28"/>
        <w:shd w:val="clear" w:color="auto" w:fill="auto"/>
        <w:spacing w:before="0" w:after="0" w:line="240" w:lineRule="auto"/>
        <w:ind w:right="-1"/>
        <w:rPr>
          <w:b/>
          <w:sz w:val="20"/>
          <w:szCs w:val="20"/>
        </w:rPr>
      </w:pPr>
      <w:r w:rsidRPr="00071038">
        <w:rPr>
          <w:b/>
          <w:sz w:val="20"/>
          <w:szCs w:val="20"/>
        </w:rPr>
        <w:t>КИРОВСКОЙ ОБЛАСТИ</w:t>
      </w:r>
    </w:p>
    <w:p w:rsidR="00071038" w:rsidRPr="00071038" w:rsidRDefault="00071038" w:rsidP="00071038">
      <w:pPr>
        <w:pStyle w:val="28"/>
        <w:shd w:val="clear" w:color="auto" w:fill="auto"/>
        <w:spacing w:before="0" w:after="0" w:line="240" w:lineRule="auto"/>
        <w:ind w:right="-1"/>
        <w:rPr>
          <w:b/>
          <w:sz w:val="20"/>
          <w:szCs w:val="20"/>
        </w:rPr>
      </w:pPr>
    </w:p>
    <w:p w:rsidR="00071038" w:rsidRPr="00071038" w:rsidRDefault="00071038" w:rsidP="00071038">
      <w:pPr>
        <w:pStyle w:val="28"/>
        <w:shd w:val="clear" w:color="auto" w:fill="auto"/>
        <w:tabs>
          <w:tab w:val="left" w:pos="9922"/>
        </w:tabs>
        <w:spacing w:before="0" w:after="339" w:line="240" w:lineRule="auto"/>
        <w:ind w:left="197" w:right="-1"/>
        <w:rPr>
          <w:b/>
          <w:sz w:val="20"/>
          <w:szCs w:val="20"/>
        </w:rPr>
      </w:pPr>
      <w:r w:rsidRPr="00071038">
        <w:rPr>
          <w:b/>
          <w:sz w:val="20"/>
          <w:szCs w:val="20"/>
        </w:rPr>
        <w:t>ПОСТАНОВЛЕНИЕ</w:t>
      </w:r>
      <w:bookmarkEnd w:id="0"/>
    </w:p>
    <w:p w:rsidR="00071038" w:rsidRPr="00071038" w:rsidRDefault="00071038" w:rsidP="00071038">
      <w:pPr>
        <w:pStyle w:val="28"/>
        <w:shd w:val="clear" w:color="auto" w:fill="auto"/>
        <w:tabs>
          <w:tab w:val="left" w:pos="7742"/>
        </w:tabs>
        <w:spacing w:before="0" w:after="0" w:line="240" w:lineRule="auto"/>
        <w:ind w:left="198" w:right="919"/>
        <w:rPr>
          <w:sz w:val="20"/>
          <w:szCs w:val="20"/>
        </w:rPr>
      </w:pPr>
      <w:r w:rsidRPr="00071038">
        <w:rPr>
          <w:sz w:val="20"/>
          <w:szCs w:val="20"/>
        </w:rPr>
        <w:t>23.12.2014</w:t>
      </w:r>
      <w:r w:rsidRPr="00071038">
        <w:rPr>
          <w:sz w:val="20"/>
          <w:szCs w:val="20"/>
        </w:rPr>
        <w:tab/>
        <w:t>№ 552</w:t>
      </w:r>
    </w:p>
    <w:p w:rsidR="00071038" w:rsidRPr="00071038" w:rsidRDefault="00071038" w:rsidP="00071038">
      <w:pPr>
        <w:pStyle w:val="26"/>
        <w:shd w:val="clear" w:color="auto" w:fill="auto"/>
        <w:spacing w:after="0" w:line="240" w:lineRule="auto"/>
        <w:ind w:left="4400" w:firstLine="0"/>
        <w:rPr>
          <w:sz w:val="20"/>
          <w:szCs w:val="20"/>
        </w:rPr>
      </w:pPr>
      <w:r w:rsidRPr="00071038">
        <w:rPr>
          <w:sz w:val="20"/>
          <w:szCs w:val="20"/>
        </w:rPr>
        <w:t>пгт Тужа</w:t>
      </w:r>
    </w:p>
    <w:p w:rsidR="00071038" w:rsidRPr="00071038" w:rsidRDefault="00071038" w:rsidP="00071038">
      <w:pPr>
        <w:pStyle w:val="26"/>
        <w:shd w:val="clear" w:color="auto" w:fill="auto"/>
        <w:spacing w:after="0" w:line="240" w:lineRule="auto"/>
        <w:ind w:firstLine="0"/>
        <w:jc w:val="both"/>
        <w:rPr>
          <w:sz w:val="20"/>
          <w:szCs w:val="20"/>
        </w:rPr>
      </w:pPr>
    </w:p>
    <w:p w:rsidR="00071038" w:rsidRDefault="00071038" w:rsidP="00071038">
      <w:pPr>
        <w:pStyle w:val="36"/>
        <w:shd w:val="clear" w:color="auto" w:fill="auto"/>
        <w:spacing w:before="0" w:after="0" w:line="240" w:lineRule="auto"/>
        <w:rPr>
          <w:b/>
          <w:sz w:val="20"/>
          <w:szCs w:val="20"/>
        </w:rPr>
      </w:pPr>
      <w:bookmarkStart w:id="1" w:name="bookmark4"/>
      <w:r w:rsidRPr="00071038">
        <w:rPr>
          <w:b/>
          <w:sz w:val="20"/>
          <w:szCs w:val="20"/>
        </w:rPr>
        <w:t xml:space="preserve">О внесении изменений в постановление главы администрации Тужинского муниципального </w:t>
      </w:r>
    </w:p>
    <w:p w:rsidR="00071038" w:rsidRDefault="00071038" w:rsidP="00071038">
      <w:pPr>
        <w:pStyle w:val="36"/>
        <w:shd w:val="clear" w:color="auto" w:fill="auto"/>
        <w:spacing w:before="0" w:after="0" w:line="240" w:lineRule="auto"/>
        <w:rPr>
          <w:b/>
          <w:sz w:val="20"/>
          <w:szCs w:val="20"/>
        </w:rPr>
      </w:pPr>
      <w:r w:rsidRPr="00071038">
        <w:rPr>
          <w:b/>
          <w:sz w:val="20"/>
          <w:szCs w:val="20"/>
        </w:rPr>
        <w:t>района от 24.04.2009 № 35</w:t>
      </w:r>
      <w:bookmarkEnd w:id="1"/>
    </w:p>
    <w:p w:rsidR="00071038" w:rsidRPr="00071038" w:rsidRDefault="00071038" w:rsidP="00071038">
      <w:pPr>
        <w:pStyle w:val="36"/>
        <w:shd w:val="clear" w:color="auto" w:fill="auto"/>
        <w:spacing w:before="0" w:after="0" w:line="240" w:lineRule="auto"/>
        <w:rPr>
          <w:b/>
          <w:sz w:val="20"/>
          <w:szCs w:val="20"/>
        </w:rPr>
      </w:pPr>
    </w:p>
    <w:p w:rsidR="00071038" w:rsidRPr="00071038" w:rsidRDefault="00071038" w:rsidP="00071038">
      <w:pPr>
        <w:pStyle w:val="26"/>
        <w:shd w:val="clear" w:color="auto" w:fill="auto"/>
        <w:spacing w:after="0" w:line="240" w:lineRule="auto"/>
        <w:ind w:left="40" w:right="20" w:firstLine="600"/>
        <w:jc w:val="both"/>
        <w:rPr>
          <w:sz w:val="20"/>
          <w:szCs w:val="20"/>
        </w:rPr>
      </w:pPr>
      <w:r w:rsidRPr="00071038">
        <w:rPr>
          <w:sz w:val="20"/>
          <w:szCs w:val="20"/>
        </w:rPr>
        <w:t>В целях реализации Указа Президента Российской Федерации от 07.05.2012 № 597 «О мероприятиях по реализации государственной социальной политики», постановления администрации</w:t>
      </w:r>
      <w:r w:rsidRPr="00071038">
        <w:rPr>
          <w:rStyle w:val="14"/>
          <w:sz w:val="20"/>
          <w:szCs w:val="20"/>
        </w:rPr>
        <w:t xml:space="preserve">. </w:t>
      </w:r>
      <w:r w:rsidRPr="00071038">
        <w:rPr>
          <w:sz w:val="20"/>
          <w:szCs w:val="20"/>
        </w:rPr>
        <w:t>Тужинского муниципального района от 30.04.2013 № 227 « Об утверждении плана мероприятий («дорожная карта») «Изменения в отраслях социальной сферы, направленные на повышение эффективности сферы культуры Тужинского муниципального района, в соответствии с решением Тужинской районной Думы от 12.12.2014 № 49/333 «О бюджете Тужинского муниципального района на 2015 год и плановый период 2016 и 2017 годов», администрация Тужинского муниципального района ПОСТАНОВЛЯЕТ:</w:t>
      </w:r>
    </w:p>
    <w:p w:rsidR="00071038" w:rsidRPr="00071038" w:rsidRDefault="00071038" w:rsidP="008017A0">
      <w:pPr>
        <w:pStyle w:val="26"/>
        <w:numPr>
          <w:ilvl w:val="0"/>
          <w:numId w:val="7"/>
        </w:numPr>
        <w:shd w:val="clear" w:color="auto" w:fill="auto"/>
        <w:tabs>
          <w:tab w:val="left" w:pos="1010"/>
        </w:tabs>
        <w:spacing w:after="0" w:line="240" w:lineRule="auto"/>
        <w:ind w:left="40" w:right="20" w:firstLine="600"/>
        <w:jc w:val="both"/>
        <w:rPr>
          <w:sz w:val="20"/>
          <w:szCs w:val="20"/>
        </w:rPr>
      </w:pPr>
      <w:r w:rsidRPr="00071038">
        <w:rPr>
          <w:sz w:val="20"/>
          <w:szCs w:val="20"/>
        </w:rPr>
        <w:t>Внести изменения в пункт 1 постановления главы администрации Тужинского муниципального от 24.04.2009 № 35 «Об оплате труда работников муниципальных учреждений культуры Тужинского района», которым утверждено 1 Гримерное положение об оплате труда работников муниципальных учреждений культуры Тужинского муниципального района, изложив пункты 2.1.1 и 2.1.2 в новой редакции, согласно приложению.</w:t>
      </w:r>
    </w:p>
    <w:p w:rsidR="00071038" w:rsidRPr="00071038" w:rsidRDefault="00071038" w:rsidP="008017A0">
      <w:pPr>
        <w:pStyle w:val="26"/>
        <w:numPr>
          <w:ilvl w:val="0"/>
          <w:numId w:val="7"/>
        </w:numPr>
        <w:shd w:val="clear" w:color="auto" w:fill="auto"/>
        <w:tabs>
          <w:tab w:val="left" w:pos="1202"/>
        </w:tabs>
        <w:spacing w:after="0" w:line="240" w:lineRule="auto"/>
        <w:ind w:left="40" w:right="20" w:firstLine="600"/>
        <w:jc w:val="both"/>
        <w:rPr>
          <w:sz w:val="20"/>
          <w:szCs w:val="20"/>
        </w:rPr>
      </w:pPr>
      <w:r w:rsidRPr="00071038">
        <w:rPr>
          <w:sz w:val="20"/>
          <w:szCs w:val="20"/>
        </w:rPr>
        <w:lastRenderedPageBreak/>
        <w:t xml:space="preserve">Заведующей отделом культуры администрации </w:t>
      </w:r>
      <w:r w:rsidRPr="00071038">
        <w:rPr>
          <w:rStyle w:val="14"/>
          <w:sz w:val="20"/>
          <w:szCs w:val="20"/>
        </w:rPr>
        <w:t xml:space="preserve">- </w:t>
      </w:r>
      <w:r w:rsidRPr="00071038">
        <w:rPr>
          <w:sz w:val="20"/>
          <w:szCs w:val="20"/>
        </w:rPr>
        <w:t>Тужинского муниципального района довести настоящее постановление до сведения руководителей подведомственных учреждений.</w:t>
      </w:r>
    </w:p>
    <w:p w:rsidR="00071038" w:rsidRPr="00071038" w:rsidRDefault="00071038" w:rsidP="008017A0">
      <w:pPr>
        <w:pStyle w:val="26"/>
        <w:numPr>
          <w:ilvl w:val="0"/>
          <w:numId w:val="7"/>
        </w:numPr>
        <w:shd w:val="clear" w:color="auto" w:fill="auto"/>
        <w:tabs>
          <w:tab w:val="left" w:pos="918"/>
        </w:tabs>
        <w:spacing w:after="0" w:line="240" w:lineRule="auto"/>
        <w:ind w:left="40" w:firstLine="600"/>
        <w:jc w:val="both"/>
        <w:rPr>
          <w:sz w:val="20"/>
          <w:szCs w:val="20"/>
        </w:rPr>
      </w:pPr>
      <w:r w:rsidRPr="00071038">
        <w:rPr>
          <w:sz w:val="20"/>
          <w:szCs w:val="20"/>
        </w:rPr>
        <w:t>Настоящее постановление вступает в силу с 1 января 2015 года.</w:t>
      </w:r>
    </w:p>
    <w:p w:rsidR="00071038" w:rsidRPr="00071038" w:rsidRDefault="00071038" w:rsidP="00071038">
      <w:pPr>
        <w:pStyle w:val="26"/>
        <w:shd w:val="clear" w:color="auto" w:fill="auto"/>
        <w:spacing w:after="0" w:line="240" w:lineRule="auto"/>
        <w:ind w:left="40" w:firstLine="600"/>
        <w:jc w:val="both"/>
        <w:rPr>
          <w:sz w:val="20"/>
          <w:szCs w:val="20"/>
        </w:rPr>
      </w:pPr>
      <w:r w:rsidRPr="00071038">
        <w:rPr>
          <w:sz w:val="20"/>
          <w:szCs w:val="20"/>
        </w:rPr>
        <w:t>4.0пубиковать настоящее постановление в Бюллетене муниципальных</w:t>
      </w:r>
    </w:p>
    <w:p w:rsidR="00071038" w:rsidRPr="00071038" w:rsidRDefault="00071038" w:rsidP="00071038">
      <w:pPr>
        <w:pStyle w:val="26"/>
        <w:shd w:val="clear" w:color="auto" w:fill="auto"/>
        <w:spacing w:after="0" w:line="240" w:lineRule="auto"/>
        <w:ind w:left="40" w:right="20" w:firstLine="0"/>
        <w:jc w:val="both"/>
        <w:rPr>
          <w:sz w:val="20"/>
          <w:szCs w:val="20"/>
        </w:rPr>
      </w:pPr>
      <w:r w:rsidRPr="00071038">
        <w:rPr>
          <w:sz w:val="20"/>
          <w:szCs w:val="20"/>
        </w:rPr>
        <w:t>нормативных правовых актов органов местного самоуправления Тужинского муниципального района Кировской области.</w:t>
      </w:r>
    </w:p>
    <w:p w:rsidR="00071038" w:rsidRPr="00071038" w:rsidRDefault="00071038" w:rsidP="00071038">
      <w:pPr>
        <w:pStyle w:val="26"/>
        <w:shd w:val="clear" w:color="auto" w:fill="auto"/>
        <w:spacing w:after="0" w:line="240" w:lineRule="auto"/>
        <w:ind w:left="40" w:right="20" w:firstLine="0"/>
        <w:jc w:val="both"/>
        <w:rPr>
          <w:sz w:val="20"/>
          <w:szCs w:val="20"/>
        </w:rPr>
      </w:pPr>
    </w:p>
    <w:p w:rsidR="00071038" w:rsidRPr="00071038" w:rsidRDefault="00071038" w:rsidP="00071038">
      <w:pPr>
        <w:pStyle w:val="26"/>
        <w:shd w:val="clear" w:color="auto" w:fill="auto"/>
        <w:spacing w:after="0" w:line="240" w:lineRule="auto"/>
        <w:ind w:firstLine="0"/>
        <w:rPr>
          <w:sz w:val="20"/>
          <w:szCs w:val="20"/>
        </w:rPr>
      </w:pPr>
      <w:r w:rsidRPr="00071038">
        <w:rPr>
          <w:sz w:val="20"/>
          <w:szCs w:val="20"/>
        </w:rPr>
        <w:t>Глава администрации</w:t>
      </w:r>
    </w:p>
    <w:p w:rsidR="00071038" w:rsidRPr="00071038" w:rsidRDefault="00071038" w:rsidP="00071038">
      <w:pPr>
        <w:pStyle w:val="26"/>
        <w:shd w:val="clear" w:color="auto" w:fill="auto"/>
        <w:tabs>
          <w:tab w:val="left" w:pos="6382"/>
        </w:tabs>
        <w:spacing w:after="0" w:line="240" w:lineRule="auto"/>
        <w:ind w:firstLine="0"/>
        <w:rPr>
          <w:sz w:val="20"/>
          <w:szCs w:val="20"/>
        </w:rPr>
      </w:pPr>
      <w:r w:rsidRPr="00071038">
        <w:rPr>
          <w:sz w:val="20"/>
          <w:szCs w:val="20"/>
        </w:rPr>
        <w:t>Тужинского муниципального района</w:t>
      </w:r>
      <w:r>
        <w:rPr>
          <w:sz w:val="20"/>
          <w:szCs w:val="20"/>
        </w:rPr>
        <w:t xml:space="preserve">           </w:t>
      </w:r>
      <w:r w:rsidRPr="00071038">
        <w:rPr>
          <w:sz w:val="20"/>
          <w:szCs w:val="20"/>
        </w:rPr>
        <w:t>Е.В. Видякина</w:t>
      </w:r>
    </w:p>
    <w:p w:rsidR="00071038" w:rsidRPr="00071038" w:rsidRDefault="00071038" w:rsidP="00071038">
      <w:pPr>
        <w:pStyle w:val="26"/>
        <w:shd w:val="clear" w:color="auto" w:fill="auto"/>
        <w:tabs>
          <w:tab w:val="left" w:pos="6382"/>
        </w:tabs>
        <w:spacing w:after="0" w:line="240" w:lineRule="auto"/>
        <w:ind w:firstLine="0"/>
        <w:rPr>
          <w:sz w:val="20"/>
          <w:szCs w:val="20"/>
        </w:rPr>
      </w:pPr>
    </w:p>
    <w:p w:rsidR="00071038" w:rsidRPr="00071038" w:rsidRDefault="00071038" w:rsidP="00071038">
      <w:pPr>
        <w:pStyle w:val="26"/>
        <w:shd w:val="clear" w:color="auto" w:fill="auto"/>
        <w:tabs>
          <w:tab w:val="left" w:pos="6382"/>
        </w:tabs>
        <w:spacing w:after="0" w:line="240" w:lineRule="auto"/>
        <w:ind w:firstLine="0"/>
        <w:rPr>
          <w:sz w:val="20"/>
          <w:szCs w:val="20"/>
        </w:rPr>
      </w:pPr>
    </w:p>
    <w:p w:rsidR="00071038" w:rsidRPr="00071038" w:rsidRDefault="00071038" w:rsidP="00071038">
      <w:pPr>
        <w:pStyle w:val="26"/>
        <w:shd w:val="clear" w:color="auto" w:fill="auto"/>
        <w:spacing w:after="0" w:line="240" w:lineRule="auto"/>
        <w:ind w:left="4678" w:firstLine="0"/>
        <w:rPr>
          <w:sz w:val="20"/>
          <w:szCs w:val="20"/>
        </w:rPr>
      </w:pPr>
      <w:r w:rsidRPr="00071038">
        <w:rPr>
          <w:sz w:val="20"/>
          <w:szCs w:val="20"/>
        </w:rPr>
        <w:t xml:space="preserve">Приложение </w:t>
      </w:r>
    </w:p>
    <w:p w:rsidR="00071038" w:rsidRPr="00071038" w:rsidRDefault="00071038" w:rsidP="00071038">
      <w:pPr>
        <w:pStyle w:val="26"/>
        <w:shd w:val="clear" w:color="auto" w:fill="auto"/>
        <w:spacing w:after="0" w:line="240" w:lineRule="auto"/>
        <w:ind w:left="4678" w:firstLine="0"/>
        <w:rPr>
          <w:sz w:val="20"/>
          <w:szCs w:val="20"/>
        </w:rPr>
      </w:pPr>
      <w:r w:rsidRPr="00071038">
        <w:rPr>
          <w:sz w:val="20"/>
          <w:szCs w:val="20"/>
        </w:rPr>
        <w:t>к постановлению администрации</w:t>
      </w:r>
    </w:p>
    <w:p w:rsidR="00071038" w:rsidRPr="00071038" w:rsidRDefault="00071038" w:rsidP="00071038">
      <w:pPr>
        <w:pStyle w:val="26"/>
        <w:shd w:val="clear" w:color="auto" w:fill="auto"/>
        <w:spacing w:after="0" w:line="240" w:lineRule="auto"/>
        <w:ind w:left="4678" w:firstLine="0"/>
        <w:rPr>
          <w:sz w:val="20"/>
          <w:szCs w:val="20"/>
        </w:rPr>
      </w:pPr>
      <w:r w:rsidRPr="00071038">
        <w:rPr>
          <w:sz w:val="20"/>
          <w:szCs w:val="20"/>
        </w:rPr>
        <w:t>Тужинского муниципального района</w:t>
      </w:r>
    </w:p>
    <w:p w:rsidR="00071038" w:rsidRPr="00071038" w:rsidRDefault="00071038" w:rsidP="00071038">
      <w:pPr>
        <w:pStyle w:val="26"/>
        <w:shd w:val="clear" w:color="auto" w:fill="auto"/>
        <w:spacing w:after="0" w:line="240" w:lineRule="auto"/>
        <w:ind w:left="4678" w:firstLine="0"/>
        <w:rPr>
          <w:sz w:val="20"/>
          <w:szCs w:val="20"/>
        </w:rPr>
      </w:pPr>
      <w:r w:rsidRPr="00071038">
        <w:rPr>
          <w:sz w:val="20"/>
          <w:szCs w:val="20"/>
        </w:rPr>
        <w:t>от 23.12.2014 № 552</w:t>
      </w:r>
    </w:p>
    <w:p w:rsidR="00071038" w:rsidRPr="00071038" w:rsidRDefault="00071038" w:rsidP="00071038">
      <w:pPr>
        <w:pStyle w:val="26"/>
        <w:shd w:val="clear" w:color="auto" w:fill="auto"/>
        <w:spacing w:after="0" w:line="240" w:lineRule="auto"/>
        <w:ind w:left="4678" w:firstLine="0"/>
        <w:rPr>
          <w:sz w:val="20"/>
          <w:szCs w:val="20"/>
        </w:rPr>
      </w:pPr>
    </w:p>
    <w:p w:rsidR="00071038" w:rsidRPr="00071038" w:rsidRDefault="00071038" w:rsidP="00071038">
      <w:pPr>
        <w:pStyle w:val="26"/>
        <w:shd w:val="clear" w:color="auto" w:fill="auto"/>
        <w:spacing w:after="0" w:line="240" w:lineRule="auto"/>
        <w:ind w:left="40" w:firstLine="0"/>
        <w:jc w:val="center"/>
        <w:rPr>
          <w:b/>
          <w:sz w:val="20"/>
          <w:szCs w:val="20"/>
        </w:rPr>
      </w:pPr>
      <w:r w:rsidRPr="00071038">
        <w:rPr>
          <w:b/>
          <w:sz w:val="20"/>
          <w:szCs w:val="20"/>
        </w:rPr>
        <w:t>ИЗМЕНЕНИЯ</w:t>
      </w:r>
    </w:p>
    <w:p w:rsidR="00071038" w:rsidRPr="00071038" w:rsidRDefault="00071038" w:rsidP="00071038">
      <w:pPr>
        <w:pStyle w:val="26"/>
        <w:shd w:val="clear" w:color="auto" w:fill="auto"/>
        <w:spacing w:after="362" w:line="240" w:lineRule="auto"/>
        <w:ind w:left="40" w:firstLine="0"/>
        <w:jc w:val="center"/>
        <w:rPr>
          <w:b/>
          <w:sz w:val="20"/>
          <w:szCs w:val="20"/>
        </w:rPr>
      </w:pPr>
      <w:r w:rsidRPr="00071038">
        <w:rPr>
          <w:b/>
          <w:sz w:val="20"/>
          <w:szCs w:val="20"/>
        </w:rPr>
        <w:t>в Примерное положение об оплате труда работников муниципальных учреждений культуры Тужинского муниципального района.</w:t>
      </w:r>
    </w:p>
    <w:p w:rsidR="00071038" w:rsidRPr="00071038" w:rsidRDefault="00071038" w:rsidP="00071038">
      <w:pPr>
        <w:pStyle w:val="26"/>
        <w:shd w:val="clear" w:color="auto" w:fill="auto"/>
        <w:spacing w:after="312" w:line="240" w:lineRule="auto"/>
        <w:ind w:left="40" w:firstLine="669"/>
        <w:jc w:val="center"/>
        <w:rPr>
          <w:sz w:val="20"/>
          <w:szCs w:val="20"/>
        </w:rPr>
      </w:pPr>
      <w:r w:rsidRPr="00071038">
        <w:rPr>
          <w:sz w:val="20"/>
          <w:szCs w:val="20"/>
        </w:rPr>
        <w:t>1 .Пункты 2.1.1 и 2.1.2 Раздела 2 изложить в следующей редакции:</w:t>
      </w:r>
    </w:p>
    <w:p w:rsidR="00071038" w:rsidRPr="00071038" w:rsidRDefault="00071038" w:rsidP="00071038">
      <w:pPr>
        <w:pStyle w:val="26"/>
        <w:shd w:val="clear" w:color="auto" w:fill="auto"/>
        <w:spacing w:after="0" w:line="240" w:lineRule="auto"/>
        <w:ind w:left="20" w:right="20" w:firstLine="680"/>
        <w:jc w:val="both"/>
        <w:rPr>
          <w:sz w:val="20"/>
          <w:szCs w:val="20"/>
        </w:rPr>
      </w:pPr>
      <w:r w:rsidRPr="00071038">
        <w:rPr>
          <w:sz w:val="20"/>
          <w:szCs w:val="20"/>
        </w:rPr>
        <w:t>2.1.1. Устанавливаемые на основе профессиональных квалификационных групп должностей работников культуры, искусства и кинематографии, утверждённых Приказом Министерства здравоохранения и .социального развития Российской Федерации от 31.08.2007 №570</w:t>
      </w:r>
    </w:p>
    <w:p w:rsidR="00071038" w:rsidRPr="00071038" w:rsidRDefault="00071038" w:rsidP="00071038">
      <w:pPr>
        <w:pStyle w:val="26"/>
        <w:shd w:val="clear" w:color="auto" w:fill="auto"/>
        <w:spacing w:after="0" w:line="240" w:lineRule="auto"/>
        <w:ind w:left="20" w:right="20" w:firstLine="68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6"/>
        <w:gridCol w:w="2522"/>
      </w:tblGrid>
      <w:tr w:rsidR="00071038" w:rsidRPr="00071038" w:rsidTr="00071038">
        <w:tc>
          <w:tcPr>
            <w:tcW w:w="3756"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Должности, отнесенные к ПКГ «Должности работников культуры, искусства и кинематографии среднего звена»</w:t>
            </w:r>
          </w:p>
        </w:tc>
        <w:tc>
          <w:tcPr>
            <w:tcW w:w="1244"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6842 рубля</w:t>
            </w:r>
          </w:p>
        </w:tc>
      </w:tr>
      <w:tr w:rsidR="00071038" w:rsidRPr="00071038" w:rsidTr="00071038">
        <w:tc>
          <w:tcPr>
            <w:tcW w:w="3756"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Должности, отнесенные к ПКГ «Должности работников культуры, искусства и кинематографии ведущего звена»</w:t>
            </w:r>
          </w:p>
        </w:tc>
        <w:tc>
          <w:tcPr>
            <w:tcW w:w="1244"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8123 рубля</w:t>
            </w:r>
          </w:p>
        </w:tc>
      </w:tr>
      <w:tr w:rsidR="00071038" w:rsidRPr="00071038" w:rsidTr="00071038">
        <w:tc>
          <w:tcPr>
            <w:tcW w:w="3756"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Должности, отнесенные к ПКГ «Должности руководящего состава учреждений культуры, искусства и кинематографии»</w:t>
            </w:r>
          </w:p>
        </w:tc>
        <w:tc>
          <w:tcPr>
            <w:tcW w:w="1244"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8443 рубля</w:t>
            </w:r>
          </w:p>
        </w:tc>
      </w:tr>
    </w:tbl>
    <w:p w:rsidR="00071038" w:rsidRPr="00071038" w:rsidRDefault="00071038" w:rsidP="00071038">
      <w:pPr>
        <w:pStyle w:val="26"/>
        <w:shd w:val="clear" w:color="auto" w:fill="auto"/>
        <w:spacing w:after="0" w:line="240" w:lineRule="auto"/>
        <w:ind w:left="20" w:right="20" w:firstLine="680"/>
        <w:jc w:val="both"/>
        <w:rPr>
          <w:sz w:val="20"/>
          <w:szCs w:val="20"/>
        </w:rPr>
      </w:pPr>
    </w:p>
    <w:p w:rsidR="00071038" w:rsidRPr="00071038" w:rsidRDefault="00071038" w:rsidP="00071038">
      <w:pPr>
        <w:pStyle w:val="26"/>
        <w:shd w:val="clear" w:color="auto" w:fill="auto"/>
        <w:spacing w:after="0" w:line="240" w:lineRule="auto"/>
        <w:ind w:left="20" w:right="20" w:firstLine="680"/>
        <w:jc w:val="both"/>
        <w:rPr>
          <w:sz w:val="20"/>
          <w:szCs w:val="20"/>
        </w:rPr>
      </w:pPr>
      <w:r w:rsidRPr="00071038">
        <w:rPr>
          <w:sz w:val="20"/>
          <w:szCs w:val="20"/>
        </w:rPr>
        <w:t>Наименования должностей работников культуры, искусства и кинематографии, не включенные Министерством здравоохранения и социального развития Российской Федерации в указанные в настоящем пункте профессиональные квалификационные группы, относятся к соответствующим профессиональным квалификационным группам следующим образом:</w:t>
      </w:r>
    </w:p>
    <w:p w:rsidR="00071038" w:rsidRPr="00071038" w:rsidRDefault="00071038" w:rsidP="00071038">
      <w:pPr>
        <w:pStyle w:val="26"/>
        <w:shd w:val="clear" w:color="auto" w:fill="auto"/>
        <w:spacing w:after="0" w:line="240" w:lineRule="auto"/>
        <w:ind w:left="20" w:right="20" w:firstLine="68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6"/>
        <w:gridCol w:w="2522"/>
      </w:tblGrid>
      <w:tr w:rsidR="00071038" w:rsidRPr="00071038" w:rsidTr="00071038">
        <w:tc>
          <w:tcPr>
            <w:tcW w:w="3756"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Должности руководящего состава учреждений культуры, искусства и кинематографии</w:t>
            </w:r>
          </w:p>
        </w:tc>
        <w:tc>
          <w:tcPr>
            <w:tcW w:w="1244"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7482 рубля</w:t>
            </w:r>
          </w:p>
        </w:tc>
      </w:tr>
    </w:tbl>
    <w:p w:rsidR="00071038" w:rsidRPr="00071038" w:rsidRDefault="00071038" w:rsidP="00071038">
      <w:pPr>
        <w:pStyle w:val="26"/>
        <w:shd w:val="clear" w:color="auto" w:fill="auto"/>
        <w:spacing w:after="0" w:line="240" w:lineRule="auto"/>
        <w:ind w:left="20" w:right="20" w:firstLine="680"/>
        <w:jc w:val="both"/>
        <w:rPr>
          <w:sz w:val="20"/>
          <w:szCs w:val="20"/>
        </w:rPr>
      </w:pPr>
    </w:p>
    <w:p w:rsidR="00071038" w:rsidRPr="00071038" w:rsidRDefault="00071038" w:rsidP="00071038">
      <w:pPr>
        <w:pStyle w:val="26"/>
        <w:shd w:val="clear" w:color="auto" w:fill="auto"/>
        <w:spacing w:after="0" w:line="240" w:lineRule="auto"/>
        <w:ind w:left="20" w:right="20" w:firstLine="680"/>
        <w:jc w:val="both"/>
        <w:rPr>
          <w:sz w:val="20"/>
          <w:szCs w:val="20"/>
        </w:rPr>
      </w:pPr>
      <w:r w:rsidRPr="00071038">
        <w:rPr>
          <w:sz w:val="20"/>
          <w:szCs w:val="20"/>
        </w:rPr>
        <w:t>2.1.2. Устанавливаемые на основе профессиональных квалификационных групп общеотраслевых должностей руководителей, специалистов и служащих, утвержденных Приказом Министерства здравоохранения и социального развития Российской Федерации от 29.05.2008 № 247:</w:t>
      </w:r>
    </w:p>
    <w:p w:rsidR="00071038" w:rsidRPr="00071038" w:rsidRDefault="00071038" w:rsidP="00071038">
      <w:pPr>
        <w:pStyle w:val="26"/>
        <w:shd w:val="clear" w:color="auto" w:fill="auto"/>
        <w:spacing w:after="0" w:line="240" w:lineRule="auto"/>
        <w:ind w:left="20" w:right="20" w:firstLine="68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6"/>
        <w:gridCol w:w="2522"/>
      </w:tblGrid>
      <w:tr w:rsidR="00071038" w:rsidRPr="00071038" w:rsidTr="00071038">
        <w:tc>
          <w:tcPr>
            <w:tcW w:w="3756"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Должности, отнесенные к ПКГ «Общеотраслевые должности служащих второго уровня»</w:t>
            </w:r>
          </w:p>
        </w:tc>
        <w:tc>
          <w:tcPr>
            <w:tcW w:w="1244"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6413 рублей</w:t>
            </w:r>
          </w:p>
        </w:tc>
      </w:tr>
      <w:tr w:rsidR="00071038" w:rsidRPr="00071038" w:rsidTr="00071038">
        <w:tc>
          <w:tcPr>
            <w:tcW w:w="3756"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Должности, отнесенные к ПКГ «общеотраслевые должности служащих третьего уровня»</w:t>
            </w:r>
          </w:p>
        </w:tc>
        <w:tc>
          <w:tcPr>
            <w:tcW w:w="1244"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6723 рубля</w:t>
            </w:r>
          </w:p>
        </w:tc>
      </w:tr>
      <w:tr w:rsidR="00071038" w:rsidRPr="00071038" w:rsidTr="00071038">
        <w:tc>
          <w:tcPr>
            <w:tcW w:w="3756"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Должности, отнесенные к ПКГ «Общеотраслевые должности служащих четвертого уровня»</w:t>
            </w:r>
          </w:p>
        </w:tc>
        <w:tc>
          <w:tcPr>
            <w:tcW w:w="1244" w:type="pct"/>
          </w:tcPr>
          <w:p w:rsidR="00071038" w:rsidRPr="00071038" w:rsidRDefault="00071038" w:rsidP="00071038">
            <w:pPr>
              <w:pStyle w:val="26"/>
              <w:shd w:val="clear" w:color="auto" w:fill="auto"/>
              <w:spacing w:before="120" w:after="120" w:line="240" w:lineRule="auto"/>
              <w:ind w:right="23" w:firstLine="0"/>
              <w:jc w:val="both"/>
              <w:rPr>
                <w:sz w:val="20"/>
                <w:szCs w:val="20"/>
              </w:rPr>
            </w:pPr>
            <w:r w:rsidRPr="00071038">
              <w:rPr>
                <w:sz w:val="20"/>
                <w:szCs w:val="20"/>
              </w:rPr>
              <w:t>7695 рублей</w:t>
            </w:r>
          </w:p>
        </w:tc>
      </w:tr>
    </w:tbl>
    <w:p w:rsidR="0056250A" w:rsidRDefault="00071038" w:rsidP="00071038">
      <w:pPr>
        <w:pStyle w:val="26"/>
        <w:shd w:val="clear" w:color="auto" w:fill="auto"/>
        <w:spacing w:after="0" w:line="240" w:lineRule="auto"/>
        <w:ind w:firstLine="0"/>
        <w:jc w:val="center"/>
        <w:rPr>
          <w:sz w:val="20"/>
          <w:szCs w:val="20"/>
        </w:rPr>
      </w:pPr>
      <w:r w:rsidRPr="00071038">
        <w:rPr>
          <w:sz w:val="20"/>
          <w:szCs w:val="20"/>
        </w:rPr>
        <w:t>______________</w:t>
      </w:r>
    </w:p>
    <w:p w:rsidR="00A2394A" w:rsidRDefault="00A2394A" w:rsidP="00071038">
      <w:pPr>
        <w:pStyle w:val="26"/>
        <w:shd w:val="clear" w:color="auto" w:fill="auto"/>
        <w:spacing w:after="0" w:line="240" w:lineRule="auto"/>
        <w:ind w:firstLine="0"/>
        <w:jc w:val="center"/>
        <w:rPr>
          <w:sz w:val="20"/>
          <w:szCs w:val="20"/>
        </w:rPr>
      </w:pPr>
    </w:p>
    <w:p w:rsidR="00A2394A" w:rsidRDefault="00A2394A" w:rsidP="00071038">
      <w:pPr>
        <w:pStyle w:val="26"/>
        <w:shd w:val="clear" w:color="auto" w:fill="auto"/>
        <w:spacing w:after="0" w:line="240" w:lineRule="auto"/>
        <w:ind w:firstLine="0"/>
        <w:jc w:val="center"/>
        <w:rPr>
          <w:sz w:val="20"/>
          <w:szCs w:val="20"/>
        </w:rPr>
      </w:pPr>
    </w:p>
    <w:p w:rsidR="00A2394A" w:rsidRDefault="00A2394A" w:rsidP="00071038">
      <w:pPr>
        <w:pStyle w:val="26"/>
        <w:shd w:val="clear" w:color="auto" w:fill="auto"/>
        <w:spacing w:after="0" w:line="240" w:lineRule="auto"/>
        <w:ind w:firstLine="0"/>
        <w:jc w:val="center"/>
        <w:rPr>
          <w:sz w:val="20"/>
          <w:szCs w:val="20"/>
        </w:rPr>
      </w:pPr>
    </w:p>
    <w:p w:rsidR="00A2394A" w:rsidRPr="00071038" w:rsidRDefault="00A2394A" w:rsidP="00071038">
      <w:pPr>
        <w:pStyle w:val="26"/>
        <w:shd w:val="clear" w:color="auto" w:fill="auto"/>
        <w:spacing w:after="0" w:line="240" w:lineRule="auto"/>
        <w:ind w:firstLine="0"/>
        <w:jc w:val="center"/>
        <w:rPr>
          <w:sz w:val="20"/>
          <w:szCs w:val="20"/>
        </w:rPr>
      </w:pPr>
    </w:p>
    <w:tbl>
      <w:tblPr>
        <w:tblW w:w="5000" w:type="pct"/>
        <w:tblLook w:val="0000"/>
      </w:tblPr>
      <w:tblGrid>
        <w:gridCol w:w="4331"/>
        <w:gridCol w:w="961"/>
        <w:gridCol w:w="868"/>
        <w:gridCol w:w="3978"/>
      </w:tblGrid>
      <w:tr w:rsidR="00C76E23" w:rsidRPr="00C76E23" w:rsidTr="00C76E23">
        <w:tc>
          <w:tcPr>
            <w:tcW w:w="5000" w:type="pct"/>
            <w:gridSpan w:val="4"/>
          </w:tcPr>
          <w:p w:rsidR="00C76E23" w:rsidRPr="00C76E23" w:rsidRDefault="00C76E23" w:rsidP="00C76E23">
            <w:pPr>
              <w:autoSpaceDE w:val="0"/>
              <w:snapToGrid w:val="0"/>
              <w:jc w:val="center"/>
              <w:rPr>
                <w:b/>
                <w:sz w:val="20"/>
                <w:szCs w:val="20"/>
              </w:rPr>
            </w:pPr>
            <w:r w:rsidRPr="00C76E23">
              <w:rPr>
                <w:b/>
                <w:sz w:val="20"/>
                <w:szCs w:val="20"/>
              </w:rPr>
              <w:lastRenderedPageBreak/>
              <w:t>АДМИНИСТРАЦИЯ ТУЖИНСКОГО МУНИЦИПАЛЬНОГО РАЙОНА КИРОВСКОЙ ОБЛАСТИ</w:t>
            </w:r>
          </w:p>
        </w:tc>
      </w:tr>
      <w:tr w:rsidR="00C76E23" w:rsidRPr="00C76E23" w:rsidTr="00C76E23">
        <w:tc>
          <w:tcPr>
            <w:tcW w:w="5000" w:type="pct"/>
            <w:gridSpan w:val="4"/>
          </w:tcPr>
          <w:p w:rsidR="00C76E23" w:rsidRPr="00C76E23" w:rsidRDefault="00C76E23" w:rsidP="00C76E23">
            <w:pPr>
              <w:autoSpaceDE w:val="0"/>
              <w:snapToGrid w:val="0"/>
              <w:jc w:val="center"/>
              <w:rPr>
                <w:sz w:val="20"/>
                <w:szCs w:val="20"/>
              </w:rPr>
            </w:pPr>
          </w:p>
        </w:tc>
      </w:tr>
      <w:tr w:rsidR="00C76E23" w:rsidRPr="00C76E23" w:rsidTr="00C76E23">
        <w:tc>
          <w:tcPr>
            <w:tcW w:w="5000" w:type="pct"/>
            <w:gridSpan w:val="4"/>
          </w:tcPr>
          <w:p w:rsidR="00C76E23" w:rsidRPr="00C76E23" w:rsidRDefault="00C76E23" w:rsidP="00C76E23">
            <w:pPr>
              <w:autoSpaceDE w:val="0"/>
              <w:snapToGrid w:val="0"/>
              <w:jc w:val="center"/>
              <w:rPr>
                <w:b/>
                <w:sz w:val="20"/>
                <w:szCs w:val="20"/>
              </w:rPr>
            </w:pPr>
            <w:r w:rsidRPr="00C76E23">
              <w:rPr>
                <w:b/>
                <w:sz w:val="20"/>
                <w:szCs w:val="20"/>
              </w:rPr>
              <w:t>ПОСТАНОВЛЕНИЕ</w:t>
            </w:r>
          </w:p>
        </w:tc>
      </w:tr>
      <w:tr w:rsidR="00C76E23" w:rsidRPr="00C76E23" w:rsidTr="00C76E23">
        <w:tc>
          <w:tcPr>
            <w:tcW w:w="5000" w:type="pct"/>
            <w:gridSpan w:val="4"/>
          </w:tcPr>
          <w:p w:rsidR="00C76E23" w:rsidRPr="00C76E23" w:rsidRDefault="00C76E23" w:rsidP="00C76E23">
            <w:pPr>
              <w:autoSpaceDE w:val="0"/>
              <w:snapToGrid w:val="0"/>
              <w:jc w:val="center"/>
              <w:rPr>
                <w:sz w:val="20"/>
                <w:szCs w:val="20"/>
              </w:rPr>
            </w:pPr>
          </w:p>
        </w:tc>
      </w:tr>
      <w:tr w:rsidR="00C76E23" w:rsidRPr="00C76E23" w:rsidTr="00C76E23">
        <w:tc>
          <w:tcPr>
            <w:tcW w:w="2136" w:type="pct"/>
          </w:tcPr>
          <w:p w:rsidR="00C76E23" w:rsidRPr="00C76E23" w:rsidRDefault="00C76E23" w:rsidP="00C76E23">
            <w:pPr>
              <w:autoSpaceDE w:val="0"/>
              <w:snapToGrid w:val="0"/>
              <w:rPr>
                <w:sz w:val="20"/>
                <w:szCs w:val="20"/>
                <w:u w:val="single"/>
              </w:rPr>
            </w:pPr>
            <w:r w:rsidRPr="00C76E23">
              <w:rPr>
                <w:sz w:val="20"/>
                <w:szCs w:val="20"/>
              </w:rPr>
              <w:t>_</w:t>
            </w:r>
            <w:r w:rsidRPr="00C76E23">
              <w:rPr>
                <w:sz w:val="20"/>
                <w:szCs w:val="20"/>
                <w:u w:val="single"/>
              </w:rPr>
              <w:t xml:space="preserve">23.12.2014                 </w:t>
            </w:r>
            <w:r w:rsidRPr="00C76E23">
              <w:rPr>
                <w:sz w:val="20"/>
                <w:szCs w:val="20"/>
              </w:rPr>
              <w:t xml:space="preserve">   </w:t>
            </w:r>
            <w:r w:rsidRPr="00C76E23">
              <w:rPr>
                <w:sz w:val="20"/>
                <w:szCs w:val="20"/>
                <w:u w:val="single"/>
              </w:rPr>
              <w:t xml:space="preserve">          </w:t>
            </w:r>
          </w:p>
        </w:tc>
        <w:tc>
          <w:tcPr>
            <w:tcW w:w="902" w:type="pct"/>
            <w:gridSpan w:val="2"/>
          </w:tcPr>
          <w:p w:rsidR="00C76E23" w:rsidRPr="00C76E23" w:rsidRDefault="00C76E23" w:rsidP="00C76E23">
            <w:pPr>
              <w:autoSpaceDE w:val="0"/>
              <w:snapToGrid w:val="0"/>
              <w:jc w:val="center"/>
              <w:rPr>
                <w:sz w:val="20"/>
                <w:szCs w:val="20"/>
              </w:rPr>
            </w:pPr>
          </w:p>
        </w:tc>
        <w:tc>
          <w:tcPr>
            <w:tcW w:w="1962" w:type="pct"/>
          </w:tcPr>
          <w:p w:rsidR="00C76E23" w:rsidRPr="00C76E23" w:rsidRDefault="00C76E23" w:rsidP="00C76E23">
            <w:pPr>
              <w:autoSpaceDE w:val="0"/>
              <w:snapToGrid w:val="0"/>
              <w:jc w:val="center"/>
              <w:rPr>
                <w:sz w:val="20"/>
                <w:szCs w:val="20"/>
                <w:u w:val="single"/>
              </w:rPr>
            </w:pPr>
            <w:r w:rsidRPr="00C76E23">
              <w:rPr>
                <w:sz w:val="20"/>
                <w:szCs w:val="20"/>
                <w:u w:val="single"/>
              </w:rPr>
              <w:t>№ 553</w:t>
            </w:r>
          </w:p>
        </w:tc>
      </w:tr>
      <w:tr w:rsidR="00C76E23" w:rsidRPr="00C76E23" w:rsidTr="00C76E23">
        <w:tc>
          <w:tcPr>
            <w:tcW w:w="2136" w:type="pct"/>
          </w:tcPr>
          <w:p w:rsidR="00C76E23" w:rsidRPr="00C76E23" w:rsidRDefault="00C76E23" w:rsidP="00C76E23">
            <w:pPr>
              <w:autoSpaceDE w:val="0"/>
              <w:snapToGrid w:val="0"/>
              <w:jc w:val="center"/>
              <w:rPr>
                <w:sz w:val="20"/>
                <w:szCs w:val="20"/>
              </w:rPr>
            </w:pPr>
          </w:p>
        </w:tc>
        <w:tc>
          <w:tcPr>
            <w:tcW w:w="902" w:type="pct"/>
            <w:gridSpan w:val="2"/>
          </w:tcPr>
          <w:p w:rsidR="00C76E23" w:rsidRPr="00C76E23" w:rsidRDefault="00C76E23" w:rsidP="00C76E23">
            <w:pPr>
              <w:autoSpaceDE w:val="0"/>
              <w:snapToGrid w:val="0"/>
              <w:rPr>
                <w:sz w:val="20"/>
                <w:szCs w:val="20"/>
              </w:rPr>
            </w:pPr>
            <w:r w:rsidRPr="00C76E23">
              <w:rPr>
                <w:sz w:val="20"/>
                <w:szCs w:val="20"/>
              </w:rPr>
              <w:t>пгт Тужа</w:t>
            </w:r>
          </w:p>
        </w:tc>
        <w:tc>
          <w:tcPr>
            <w:tcW w:w="1962" w:type="pct"/>
          </w:tcPr>
          <w:p w:rsidR="00C76E23" w:rsidRPr="00C76E23" w:rsidRDefault="00C76E23" w:rsidP="00C76E23">
            <w:pPr>
              <w:autoSpaceDE w:val="0"/>
              <w:snapToGrid w:val="0"/>
              <w:jc w:val="center"/>
              <w:rPr>
                <w:sz w:val="20"/>
                <w:szCs w:val="20"/>
              </w:rPr>
            </w:pPr>
          </w:p>
        </w:tc>
      </w:tr>
      <w:tr w:rsidR="00C76E23" w:rsidRPr="00C76E23" w:rsidTr="00C76E23">
        <w:tc>
          <w:tcPr>
            <w:tcW w:w="5000" w:type="pct"/>
            <w:gridSpan w:val="4"/>
          </w:tcPr>
          <w:p w:rsidR="00C76E23" w:rsidRPr="00C76E23" w:rsidRDefault="00C76E23" w:rsidP="00C76E23">
            <w:pPr>
              <w:autoSpaceDE w:val="0"/>
              <w:snapToGrid w:val="0"/>
              <w:jc w:val="center"/>
              <w:rPr>
                <w:sz w:val="20"/>
                <w:szCs w:val="20"/>
              </w:rPr>
            </w:pPr>
          </w:p>
        </w:tc>
      </w:tr>
      <w:tr w:rsidR="00C76E23" w:rsidRPr="00C76E23" w:rsidTr="00C76E23">
        <w:tc>
          <w:tcPr>
            <w:tcW w:w="5000" w:type="pct"/>
            <w:gridSpan w:val="4"/>
          </w:tcPr>
          <w:p w:rsidR="00C76E23" w:rsidRPr="00C76E23" w:rsidRDefault="00C76E23" w:rsidP="00C76E23">
            <w:pPr>
              <w:suppressAutoHyphens/>
              <w:autoSpaceDE w:val="0"/>
              <w:snapToGrid w:val="0"/>
              <w:jc w:val="center"/>
              <w:rPr>
                <w:b/>
                <w:sz w:val="20"/>
                <w:szCs w:val="20"/>
              </w:rPr>
            </w:pPr>
            <w:r w:rsidRPr="00C76E23">
              <w:rPr>
                <w:b/>
                <w:sz w:val="20"/>
                <w:szCs w:val="20"/>
              </w:rPr>
              <w:t>О внесении изменений в постановление администрации Тужинского муниципального района от 27.06.2012 № 367</w:t>
            </w:r>
          </w:p>
        </w:tc>
      </w:tr>
      <w:tr w:rsidR="00C76E23" w:rsidRPr="00C76E23" w:rsidTr="00C76E23">
        <w:tc>
          <w:tcPr>
            <w:tcW w:w="5000" w:type="pct"/>
            <w:gridSpan w:val="4"/>
          </w:tcPr>
          <w:p w:rsidR="00C76E23" w:rsidRPr="00C76E23" w:rsidRDefault="00C76E23" w:rsidP="00C76E23">
            <w:pPr>
              <w:autoSpaceDE w:val="0"/>
              <w:snapToGrid w:val="0"/>
              <w:ind w:firstLine="709"/>
              <w:jc w:val="both"/>
              <w:rPr>
                <w:sz w:val="20"/>
                <w:szCs w:val="20"/>
              </w:rPr>
            </w:pPr>
          </w:p>
        </w:tc>
      </w:tr>
      <w:tr w:rsidR="00C76E23" w:rsidRPr="00C76E23" w:rsidTr="00C76E23">
        <w:tc>
          <w:tcPr>
            <w:tcW w:w="5000" w:type="pct"/>
            <w:gridSpan w:val="4"/>
          </w:tcPr>
          <w:p w:rsidR="00C76E23" w:rsidRPr="00C76E23" w:rsidRDefault="00C76E23" w:rsidP="00C76E23">
            <w:pPr>
              <w:suppressAutoHyphens/>
              <w:autoSpaceDE w:val="0"/>
              <w:snapToGrid w:val="0"/>
              <w:ind w:firstLine="709"/>
              <w:jc w:val="both"/>
              <w:rPr>
                <w:sz w:val="20"/>
                <w:szCs w:val="20"/>
              </w:rPr>
            </w:pPr>
            <w:r w:rsidRPr="00C76E23">
              <w:rPr>
                <w:sz w:val="20"/>
                <w:szCs w:val="20"/>
              </w:rPr>
              <w:t>В соответствии с Федеральным законом от 27.07.2010 № 210-ФЗ «Об организации предоставления государственных и муниципальных услуг», на основании типового перечня муниципальных услуг, разработанного на основе анализа действующего законодательства рабочей группой, созданной распоряжением администрации Правительства Кировской области от 18.05.2012 № 60, в целях приведения постановления администрации Тужинского муниципального района в соответствие с действующим законодательством администрация Тужинского муниципального района  ПОСТАНОВЛЯЕТ:</w:t>
            </w:r>
          </w:p>
          <w:p w:rsidR="00C76E23" w:rsidRPr="00C76E23" w:rsidRDefault="00C76E23" w:rsidP="00C76E23">
            <w:pPr>
              <w:suppressAutoHyphens/>
              <w:autoSpaceDE w:val="0"/>
              <w:snapToGrid w:val="0"/>
              <w:ind w:firstLine="709"/>
              <w:jc w:val="both"/>
              <w:rPr>
                <w:sz w:val="20"/>
                <w:szCs w:val="20"/>
              </w:rPr>
            </w:pPr>
            <w:r w:rsidRPr="00C76E23">
              <w:rPr>
                <w:sz w:val="20"/>
                <w:szCs w:val="20"/>
              </w:rPr>
              <w:t>1. Внести в постановление администрации Тужинского муниципального района от 27.06.2012 №367 «Об утверждении реестра муниципальных услуг Тужинского муниципального района Кировской области» изменения, изложив реестр муниципальных услуг Тужинского муниципального района Кировской области в новой редакции. Прилагается.</w:t>
            </w:r>
          </w:p>
          <w:p w:rsidR="00C76E23" w:rsidRPr="00C76E23" w:rsidRDefault="00C76E23" w:rsidP="00C76E23">
            <w:pPr>
              <w:numPr>
                <w:ilvl w:val="2"/>
                <w:numId w:val="2"/>
              </w:numPr>
              <w:suppressAutoHyphens/>
              <w:autoSpaceDE w:val="0"/>
              <w:snapToGrid w:val="0"/>
              <w:ind w:left="0" w:firstLine="709"/>
              <w:jc w:val="both"/>
              <w:rPr>
                <w:sz w:val="20"/>
                <w:szCs w:val="20"/>
              </w:rPr>
            </w:pPr>
            <w:r w:rsidRPr="00C76E23">
              <w:rPr>
                <w:sz w:val="20"/>
                <w:szCs w:val="20"/>
              </w:rPr>
              <w:t>Отделам администрации района, муниципальным учреждениям, предоставляющим муниципальные услуги:</w:t>
            </w:r>
          </w:p>
          <w:p w:rsidR="00C76E23" w:rsidRPr="00C76E23" w:rsidRDefault="00C76E23" w:rsidP="008017A0">
            <w:pPr>
              <w:numPr>
                <w:ilvl w:val="1"/>
                <w:numId w:val="8"/>
              </w:numPr>
              <w:suppressAutoHyphens/>
              <w:autoSpaceDE w:val="0"/>
              <w:snapToGrid w:val="0"/>
              <w:ind w:left="0" w:firstLine="709"/>
              <w:jc w:val="both"/>
              <w:rPr>
                <w:sz w:val="20"/>
                <w:szCs w:val="20"/>
              </w:rPr>
            </w:pPr>
            <w:r w:rsidRPr="00C76E23">
              <w:rPr>
                <w:sz w:val="20"/>
                <w:szCs w:val="20"/>
              </w:rPr>
              <w:t>Актуализировать информацию, размещенную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3" w:history="1">
              <w:r w:rsidRPr="00C76E23">
                <w:rPr>
                  <w:rStyle w:val="af5"/>
                  <w:sz w:val="20"/>
                  <w:szCs w:val="20"/>
                </w:rPr>
                <w:t>www.gosuslugi.ru</w:t>
              </w:r>
            </w:hyperlink>
            <w:r w:rsidRPr="00C76E23">
              <w:rPr>
                <w:sz w:val="20"/>
                <w:szCs w:val="20"/>
              </w:rPr>
              <w:t>).</w:t>
            </w:r>
          </w:p>
          <w:p w:rsidR="00C76E23" w:rsidRPr="00C76E23" w:rsidRDefault="00C76E23" w:rsidP="008017A0">
            <w:pPr>
              <w:numPr>
                <w:ilvl w:val="1"/>
                <w:numId w:val="8"/>
              </w:numPr>
              <w:suppressAutoHyphens/>
              <w:autoSpaceDE w:val="0"/>
              <w:snapToGrid w:val="0"/>
              <w:ind w:left="0" w:firstLine="709"/>
              <w:jc w:val="both"/>
              <w:rPr>
                <w:sz w:val="20"/>
                <w:szCs w:val="20"/>
              </w:rPr>
            </w:pPr>
            <w:r w:rsidRPr="00C76E23">
              <w:rPr>
                <w:sz w:val="20"/>
                <w:szCs w:val="20"/>
              </w:rPr>
              <w:t>В срок до 13.01.2015 года внести изменения в действующие административные регламенты.</w:t>
            </w:r>
          </w:p>
          <w:p w:rsidR="00C76E23" w:rsidRPr="00C76E23" w:rsidRDefault="00C76E23" w:rsidP="00C76E23">
            <w:pPr>
              <w:suppressAutoHyphens/>
              <w:autoSpaceDE w:val="0"/>
              <w:snapToGrid w:val="0"/>
              <w:ind w:firstLine="709"/>
              <w:jc w:val="both"/>
              <w:rPr>
                <w:sz w:val="20"/>
                <w:szCs w:val="20"/>
              </w:rPr>
            </w:pPr>
            <w:r w:rsidRPr="00C76E23">
              <w:rPr>
                <w:sz w:val="20"/>
                <w:szCs w:val="20"/>
              </w:rPr>
              <w:t>3. Разместить настоящее постановление на Интернет - сайте администрации Тужинского муниципального района.</w:t>
            </w:r>
          </w:p>
          <w:p w:rsidR="00C76E23" w:rsidRPr="00C76E23" w:rsidRDefault="00C76E23" w:rsidP="00C76E23">
            <w:pPr>
              <w:suppressAutoHyphens/>
              <w:autoSpaceDE w:val="0"/>
              <w:snapToGrid w:val="0"/>
              <w:ind w:firstLine="709"/>
              <w:jc w:val="both"/>
              <w:rPr>
                <w:sz w:val="20"/>
                <w:szCs w:val="20"/>
              </w:rPr>
            </w:pPr>
            <w:r w:rsidRPr="00C76E23">
              <w:rPr>
                <w:sz w:val="20"/>
                <w:szCs w:val="20"/>
              </w:rPr>
              <w:t xml:space="preserve">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C76E23" w:rsidRPr="00C76E23" w:rsidRDefault="00C76E23" w:rsidP="00C76E23">
            <w:pPr>
              <w:suppressAutoHyphens/>
              <w:autoSpaceDE w:val="0"/>
              <w:snapToGrid w:val="0"/>
              <w:ind w:firstLine="709"/>
              <w:jc w:val="both"/>
              <w:rPr>
                <w:sz w:val="20"/>
                <w:szCs w:val="20"/>
              </w:rPr>
            </w:pPr>
            <w:r w:rsidRPr="00C76E23">
              <w:rPr>
                <w:sz w:val="20"/>
                <w:szCs w:val="20"/>
              </w:rPr>
              <w:t>5. Контроль за исполнением настоящего постановления оставляю за собой.</w:t>
            </w:r>
          </w:p>
        </w:tc>
      </w:tr>
      <w:tr w:rsidR="00C76E23" w:rsidRPr="00C76E23" w:rsidTr="00C76E23">
        <w:tc>
          <w:tcPr>
            <w:tcW w:w="5000" w:type="pct"/>
            <w:gridSpan w:val="4"/>
          </w:tcPr>
          <w:p w:rsidR="00C76E23" w:rsidRPr="00C76E23" w:rsidRDefault="00C76E23" w:rsidP="00C76E23">
            <w:pPr>
              <w:autoSpaceDE w:val="0"/>
              <w:snapToGrid w:val="0"/>
              <w:jc w:val="center"/>
              <w:rPr>
                <w:sz w:val="20"/>
                <w:szCs w:val="20"/>
              </w:rPr>
            </w:pPr>
          </w:p>
        </w:tc>
      </w:tr>
      <w:tr w:rsidR="00C76E23" w:rsidRPr="00C76E23" w:rsidTr="00C76E23">
        <w:tc>
          <w:tcPr>
            <w:tcW w:w="2610" w:type="pct"/>
            <w:gridSpan w:val="2"/>
          </w:tcPr>
          <w:p w:rsidR="00C76E23" w:rsidRPr="00C76E23" w:rsidRDefault="00C76E23" w:rsidP="00C76E23">
            <w:pPr>
              <w:suppressAutoHyphens/>
              <w:autoSpaceDE w:val="0"/>
              <w:snapToGrid w:val="0"/>
              <w:rPr>
                <w:sz w:val="20"/>
                <w:szCs w:val="20"/>
              </w:rPr>
            </w:pPr>
            <w:r w:rsidRPr="00C76E23">
              <w:rPr>
                <w:sz w:val="20"/>
                <w:szCs w:val="20"/>
              </w:rPr>
              <w:t>Глава администрации Тужинского муниципального района</w:t>
            </w:r>
          </w:p>
        </w:tc>
        <w:tc>
          <w:tcPr>
            <w:tcW w:w="427" w:type="pct"/>
          </w:tcPr>
          <w:p w:rsidR="00C76E23" w:rsidRPr="00C76E23" w:rsidRDefault="00C76E23" w:rsidP="00C76E23">
            <w:pPr>
              <w:suppressAutoHyphens/>
              <w:autoSpaceDE w:val="0"/>
              <w:snapToGrid w:val="0"/>
              <w:jc w:val="center"/>
              <w:rPr>
                <w:sz w:val="20"/>
                <w:szCs w:val="20"/>
              </w:rPr>
            </w:pPr>
          </w:p>
        </w:tc>
        <w:tc>
          <w:tcPr>
            <w:tcW w:w="1962" w:type="pct"/>
          </w:tcPr>
          <w:p w:rsidR="00C76E23" w:rsidRPr="00C76E23" w:rsidRDefault="00C76E23" w:rsidP="00C76E23">
            <w:pPr>
              <w:suppressAutoHyphens/>
              <w:autoSpaceDE w:val="0"/>
              <w:rPr>
                <w:sz w:val="20"/>
                <w:szCs w:val="20"/>
              </w:rPr>
            </w:pPr>
            <w:r w:rsidRPr="00C76E23">
              <w:rPr>
                <w:sz w:val="20"/>
                <w:szCs w:val="20"/>
              </w:rPr>
              <w:t>Е.В. Видякина</w:t>
            </w:r>
          </w:p>
        </w:tc>
      </w:tr>
    </w:tbl>
    <w:p w:rsidR="00C76E23" w:rsidRPr="00C76E23" w:rsidRDefault="00C76E23" w:rsidP="00C76E23">
      <w:pPr>
        <w:pStyle w:val="FR1"/>
        <w:tabs>
          <w:tab w:val="left" w:pos="11445"/>
        </w:tabs>
        <w:spacing w:before="0" w:line="100" w:lineRule="atLeast"/>
        <w:ind w:right="0"/>
        <w:jc w:val="right"/>
        <w:rPr>
          <w:rFonts w:ascii="Times New Roman" w:hAnsi="Times New Roman" w:cs="Times New Roman"/>
          <w:sz w:val="20"/>
          <w:szCs w:val="20"/>
        </w:rPr>
      </w:pPr>
      <w:r w:rsidRPr="00C76E23">
        <w:rPr>
          <w:rFonts w:ascii="Times New Roman" w:hAnsi="Times New Roman" w:cs="Times New Roman"/>
          <w:sz w:val="20"/>
          <w:szCs w:val="20"/>
        </w:rPr>
        <w:t>УТВЕРЖДЕН</w:t>
      </w:r>
    </w:p>
    <w:p w:rsidR="00C76E23" w:rsidRPr="00C76E23" w:rsidRDefault="00C76E23" w:rsidP="00C76E23">
      <w:pPr>
        <w:pStyle w:val="FR1"/>
        <w:spacing w:before="0" w:line="100" w:lineRule="atLeast"/>
        <w:ind w:right="0"/>
        <w:jc w:val="right"/>
        <w:rPr>
          <w:rFonts w:ascii="Times New Roman" w:hAnsi="Times New Roman" w:cs="Times New Roman"/>
          <w:sz w:val="20"/>
          <w:szCs w:val="20"/>
        </w:rPr>
      </w:pPr>
      <w:r w:rsidRPr="00C76E23">
        <w:rPr>
          <w:rFonts w:ascii="Times New Roman" w:hAnsi="Times New Roman" w:cs="Times New Roman"/>
          <w:sz w:val="20"/>
          <w:szCs w:val="20"/>
        </w:rPr>
        <w:t>постановлением администрации</w:t>
      </w:r>
    </w:p>
    <w:p w:rsidR="00C76E23" w:rsidRPr="00C76E23" w:rsidRDefault="00C76E23" w:rsidP="00C76E23">
      <w:pPr>
        <w:pStyle w:val="FR1"/>
        <w:spacing w:before="0" w:line="100" w:lineRule="atLeast"/>
        <w:ind w:right="0"/>
        <w:jc w:val="right"/>
        <w:rPr>
          <w:rFonts w:ascii="Times New Roman" w:hAnsi="Times New Roman" w:cs="Times New Roman"/>
          <w:sz w:val="20"/>
          <w:szCs w:val="20"/>
        </w:rPr>
      </w:pPr>
      <w:r w:rsidRPr="00C76E23">
        <w:rPr>
          <w:rFonts w:ascii="Times New Roman" w:hAnsi="Times New Roman" w:cs="Times New Roman"/>
          <w:sz w:val="20"/>
          <w:szCs w:val="20"/>
        </w:rPr>
        <w:t xml:space="preserve">       Тужинского муниципального района</w:t>
      </w:r>
    </w:p>
    <w:p w:rsidR="00C76E23" w:rsidRPr="00C76E23" w:rsidRDefault="00C76E23" w:rsidP="00C76E23">
      <w:pPr>
        <w:pStyle w:val="FR1"/>
        <w:spacing w:before="0" w:line="100" w:lineRule="atLeast"/>
        <w:ind w:right="0"/>
        <w:jc w:val="right"/>
        <w:rPr>
          <w:rFonts w:ascii="Times New Roman" w:hAnsi="Times New Roman" w:cs="Times New Roman"/>
          <w:sz w:val="20"/>
          <w:szCs w:val="20"/>
          <w:u w:val="single"/>
        </w:rPr>
      </w:pPr>
      <w:r w:rsidRPr="00C76E23">
        <w:rPr>
          <w:rFonts w:ascii="Times New Roman" w:hAnsi="Times New Roman" w:cs="Times New Roman"/>
          <w:sz w:val="20"/>
          <w:szCs w:val="20"/>
        </w:rPr>
        <w:t xml:space="preserve"> от </w:t>
      </w:r>
      <w:r w:rsidRPr="00C76E23">
        <w:rPr>
          <w:rFonts w:ascii="Times New Roman" w:hAnsi="Times New Roman" w:cs="Times New Roman"/>
          <w:sz w:val="20"/>
          <w:szCs w:val="20"/>
          <w:u w:val="single"/>
        </w:rPr>
        <w:t>23.12.2014</w:t>
      </w:r>
      <w:r w:rsidRPr="00C76E23">
        <w:rPr>
          <w:rFonts w:ascii="Times New Roman" w:hAnsi="Times New Roman" w:cs="Times New Roman"/>
          <w:sz w:val="20"/>
          <w:szCs w:val="20"/>
        </w:rPr>
        <w:t xml:space="preserve">  № 553</w:t>
      </w:r>
    </w:p>
    <w:p w:rsidR="00C76E23" w:rsidRPr="00C76E23" w:rsidRDefault="00C76E23" w:rsidP="00C76E23">
      <w:pPr>
        <w:pStyle w:val="FR1"/>
        <w:spacing w:before="0" w:line="100" w:lineRule="atLeast"/>
        <w:ind w:right="0"/>
        <w:rPr>
          <w:rFonts w:ascii="Times New Roman" w:hAnsi="Times New Roman" w:cs="Times New Roman"/>
          <w:b/>
          <w:bCs/>
          <w:sz w:val="20"/>
          <w:szCs w:val="20"/>
        </w:rPr>
      </w:pPr>
    </w:p>
    <w:p w:rsidR="00C76E23" w:rsidRPr="00C76E23" w:rsidRDefault="00C76E23" w:rsidP="00C76E23">
      <w:pPr>
        <w:pStyle w:val="FR1"/>
        <w:spacing w:before="0" w:line="100" w:lineRule="atLeast"/>
        <w:ind w:right="0"/>
        <w:jc w:val="center"/>
        <w:rPr>
          <w:rFonts w:ascii="Times New Roman" w:hAnsi="Times New Roman" w:cs="Times New Roman"/>
          <w:b/>
          <w:bCs/>
          <w:sz w:val="20"/>
          <w:szCs w:val="20"/>
        </w:rPr>
      </w:pPr>
      <w:r w:rsidRPr="00C76E23">
        <w:rPr>
          <w:rFonts w:ascii="Times New Roman" w:hAnsi="Times New Roman" w:cs="Times New Roman"/>
          <w:b/>
          <w:bCs/>
          <w:sz w:val="20"/>
          <w:szCs w:val="20"/>
        </w:rPr>
        <w:t>РЕЕСТР МУНИЦИПАЛЬНЫХ УСЛУГ</w:t>
      </w:r>
    </w:p>
    <w:p w:rsidR="00C76E23" w:rsidRPr="00982CCE" w:rsidRDefault="00C76E23" w:rsidP="00C76E23">
      <w:pPr>
        <w:pStyle w:val="FR1"/>
        <w:spacing w:before="0" w:line="100" w:lineRule="atLeast"/>
        <w:ind w:right="0"/>
        <w:jc w:val="center"/>
        <w:rPr>
          <w:rFonts w:ascii="Times New Roman" w:hAnsi="Times New Roman" w:cs="Times New Roman"/>
          <w:b/>
          <w:bCs/>
          <w:sz w:val="26"/>
          <w:szCs w:val="26"/>
        </w:rPr>
      </w:pPr>
      <w:r w:rsidRPr="00C76E23">
        <w:rPr>
          <w:rFonts w:ascii="Times New Roman" w:hAnsi="Times New Roman" w:cs="Times New Roman"/>
          <w:b/>
          <w:bCs/>
          <w:sz w:val="20"/>
          <w:szCs w:val="20"/>
        </w:rPr>
        <w:t xml:space="preserve"> Тужинского муниципального района Кировской области</w:t>
      </w:r>
      <w:r w:rsidRPr="00982CCE">
        <w:rPr>
          <w:rFonts w:ascii="Times New Roman" w:hAnsi="Times New Roman" w:cs="Times New Roman"/>
          <w:b/>
          <w:bCs/>
          <w:sz w:val="26"/>
          <w:szCs w:val="26"/>
        </w:rPr>
        <w:t xml:space="preserve">        </w:t>
      </w:r>
    </w:p>
    <w:p w:rsidR="00C76E23" w:rsidRPr="00982CCE" w:rsidRDefault="00C76E23" w:rsidP="00C76E23">
      <w:pPr>
        <w:pStyle w:val="FR1"/>
        <w:spacing w:before="0" w:line="100" w:lineRule="atLeast"/>
        <w:ind w:right="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3206"/>
        <w:gridCol w:w="201"/>
        <w:gridCol w:w="2224"/>
        <w:gridCol w:w="225"/>
        <w:gridCol w:w="1871"/>
        <w:gridCol w:w="304"/>
        <w:gridCol w:w="1600"/>
      </w:tblGrid>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w:t>
            </w:r>
          </w:p>
          <w:p w:rsidR="00C76E23" w:rsidRPr="00C76E23" w:rsidRDefault="00C76E23" w:rsidP="00C76E23">
            <w:pPr>
              <w:pStyle w:val="FR1"/>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п/п</w:t>
            </w:r>
          </w:p>
        </w:tc>
        <w:tc>
          <w:tcPr>
            <w:tcW w:w="1581"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Наименование услуги</w:t>
            </w:r>
          </w:p>
        </w:tc>
        <w:tc>
          <w:tcPr>
            <w:tcW w:w="1196" w:type="pct"/>
            <w:gridSpan w:val="2"/>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Сведения об органе местного самоуправления и муниципальном учреждении и предприятии, организации, предоставляющей муниципальные услуги</w:t>
            </w:r>
          </w:p>
        </w:tc>
        <w:tc>
          <w:tcPr>
            <w:tcW w:w="1034" w:type="pct"/>
            <w:gridSpan w:val="2"/>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 xml:space="preserve">Наименование услуги в соответствии с распоряжением Правительства РФ № 1993-р </w:t>
            </w:r>
          </w:p>
        </w:tc>
        <w:tc>
          <w:tcPr>
            <w:tcW w:w="939" w:type="pct"/>
            <w:gridSpan w:val="2"/>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Иные сведения</w:t>
            </w:r>
          </w:p>
        </w:tc>
      </w:tr>
      <w:tr w:rsidR="00C76E23" w:rsidRPr="00C76E23" w:rsidTr="00C76E23">
        <w:trPr>
          <w:trHeight w:val="334"/>
        </w:trPr>
        <w:tc>
          <w:tcPr>
            <w:tcW w:w="5000" w:type="pct"/>
            <w:gridSpan w:val="8"/>
          </w:tcPr>
          <w:p w:rsidR="00C76E23" w:rsidRPr="00C76E23" w:rsidRDefault="00C76E23" w:rsidP="00C76E23">
            <w:pPr>
              <w:pStyle w:val="FR1"/>
              <w:snapToGrid w:val="0"/>
              <w:spacing w:before="0" w:line="100" w:lineRule="atLeast"/>
              <w:ind w:left="720" w:right="0"/>
              <w:rPr>
                <w:rFonts w:ascii="Times New Roman" w:hAnsi="Times New Roman" w:cs="Times New Roman"/>
                <w:b/>
                <w:bCs/>
                <w:i/>
                <w:iCs/>
                <w:sz w:val="18"/>
                <w:szCs w:val="18"/>
              </w:rPr>
            </w:pPr>
          </w:p>
          <w:p w:rsidR="00C76E23" w:rsidRPr="00C76E23" w:rsidRDefault="00C76E23" w:rsidP="00C76E23">
            <w:pPr>
              <w:pStyle w:val="FR1"/>
              <w:spacing w:before="0" w:line="100" w:lineRule="atLeast"/>
              <w:ind w:left="720" w:right="0"/>
              <w:jc w:val="center"/>
              <w:rPr>
                <w:rFonts w:ascii="Times New Roman" w:hAnsi="Times New Roman" w:cs="Times New Roman"/>
                <w:b/>
                <w:bCs/>
                <w:i/>
                <w:iCs/>
                <w:sz w:val="18"/>
                <w:szCs w:val="18"/>
              </w:rPr>
            </w:pPr>
            <w:r w:rsidRPr="00C76E23">
              <w:rPr>
                <w:rFonts w:ascii="Times New Roman" w:hAnsi="Times New Roman" w:cs="Times New Roman"/>
                <w:b/>
                <w:bCs/>
                <w:i/>
                <w:iCs/>
                <w:sz w:val="18"/>
                <w:szCs w:val="18"/>
              </w:rPr>
              <w:t>Раздел 1. Перечень муниципальных услуг, предоставляемых органами местного самоуправления и муниципальными учреждениями и предприятиями, участвующими в предоставлении муниципальных услуг</w:t>
            </w:r>
          </w:p>
          <w:p w:rsidR="00C76E23" w:rsidRPr="00C76E23" w:rsidRDefault="00C76E23" w:rsidP="00C76E23">
            <w:pPr>
              <w:pStyle w:val="FR1"/>
              <w:spacing w:before="0" w:line="100" w:lineRule="atLeast"/>
              <w:ind w:left="720" w:right="0"/>
              <w:jc w:val="center"/>
              <w:rPr>
                <w:rFonts w:ascii="Times New Roman" w:hAnsi="Times New Roman" w:cs="Times New Roman"/>
                <w:b/>
                <w:bCs/>
                <w:i/>
                <w:iCs/>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b/>
                <w:bCs/>
                <w:sz w:val="18"/>
                <w:szCs w:val="18"/>
              </w:rPr>
            </w:pPr>
          </w:p>
        </w:tc>
        <w:tc>
          <w:tcPr>
            <w:tcW w:w="4750" w:type="pct"/>
            <w:gridSpan w:val="7"/>
          </w:tcPr>
          <w:p w:rsidR="00C76E23" w:rsidRPr="00C76E23" w:rsidRDefault="00C76E23" w:rsidP="008017A0">
            <w:pPr>
              <w:pStyle w:val="FR1"/>
              <w:numPr>
                <w:ilvl w:val="0"/>
                <w:numId w:val="9"/>
              </w:numPr>
              <w:tabs>
                <w:tab w:val="clear" w:pos="360"/>
                <w:tab w:val="num" w:pos="720"/>
              </w:tabs>
              <w:snapToGrid w:val="0"/>
              <w:spacing w:before="0" w:line="100" w:lineRule="atLeast"/>
              <w:ind w:left="0" w:right="0" w:firstLine="0"/>
              <w:jc w:val="center"/>
              <w:rPr>
                <w:rFonts w:ascii="Times New Roman" w:hAnsi="Times New Roman" w:cs="Times New Roman"/>
                <w:b/>
                <w:bCs/>
                <w:sz w:val="18"/>
                <w:szCs w:val="18"/>
              </w:rPr>
            </w:pPr>
            <w:r w:rsidRPr="00C76E23">
              <w:rPr>
                <w:rFonts w:ascii="Times New Roman" w:hAnsi="Times New Roman" w:cs="Times New Roman"/>
                <w:b/>
                <w:bCs/>
                <w:sz w:val="18"/>
                <w:szCs w:val="18"/>
              </w:rPr>
              <w:t>Услуги в сфере образования и науки</w:t>
            </w:r>
          </w:p>
          <w:p w:rsidR="00C76E23" w:rsidRPr="00C76E23" w:rsidRDefault="00C76E23" w:rsidP="00C76E23">
            <w:pPr>
              <w:pStyle w:val="FR1"/>
              <w:spacing w:before="0" w:line="100" w:lineRule="atLeast"/>
              <w:ind w:right="0"/>
              <w:rPr>
                <w:rFonts w:ascii="Times New Roman" w:hAnsi="Times New Roman" w:cs="Times New Roman"/>
                <w:b/>
                <w:bCs/>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1</w:t>
            </w:r>
          </w:p>
        </w:tc>
        <w:tc>
          <w:tcPr>
            <w:tcW w:w="1581"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Учет детей, подлежащих обучению по образовательным программам дошкольного образования в муниципальных образовательных организациях Тужинского муниципального района</w:t>
            </w:r>
          </w:p>
        </w:tc>
        <w:tc>
          <w:tcPr>
            <w:tcW w:w="1196"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 xml:space="preserve">МКУ Управление образования администрации Тужинского муниципального района, образовательные учреждения Тужинского муниципального района </w:t>
            </w:r>
          </w:p>
        </w:tc>
        <w:tc>
          <w:tcPr>
            <w:tcW w:w="1034"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sz w:val="18"/>
                <w:szCs w:val="18"/>
              </w:rPr>
              <w:t xml:space="preserve"> </w:t>
            </w:r>
            <w:r w:rsidRPr="00C76E23">
              <w:rPr>
                <w:rFonts w:ascii="Times New Roman" w:hAnsi="Times New Roman" w:cs="Times New Roman"/>
                <w:sz w:val="18"/>
                <w:szCs w:val="18"/>
              </w:rPr>
              <w:t>Прием заявлений, постановка на учет и зачисление детей в образовательные учреждения, реализующие основную образовательную программу дошкольного (детские сады)</w:t>
            </w:r>
          </w:p>
        </w:tc>
        <w:tc>
          <w:tcPr>
            <w:tcW w:w="939"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5000" w:type="pct"/>
            <w:gridSpan w:val="8"/>
          </w:tcPr>
          <w:p w:rsidR="00C76E23" w:rsidRPr="00C76E23" w:rsidRDefault="00C76E23" w:rsidP="00C76E23">
            <w:pPr>
              <w:pStyle w:val="FR1"/>
              <w:snapToGrid w:val="0"/>
              <w:spacing w:before="0" w:line="100" w:lineRule="atLeast"/>
              <w:ind w:right="0"/>
              <w:jc w:val="center"/>
              <w:rPr>
                <w:rFonts w:ascii="Times New Roman" w:hAnsi="Times New Roman" w:cs="Times New Roman"/>
                <w:b/>
                <w:bCs/>
                <w:sz w:val="18"/>
                <w:szCs w:val="18"/>
              </w:rPr>
            </w:pPr>
            <w:r w:rsidRPr="00C76E23">
              <w:rPr>
                <w:rFonts w:ascii="Times New Roman" w:hAnsi="Times New Roman" w:cs="Times New Roman"/>
                <w:b/>
                <w:bCs/>
                <w:sz w:val="18"/>
                <w:szCs w:val="18"/>
              </w:rPr>
              <w:t xml:space="preserve">       2. Услуги в сфере жилищно- коммунального хозяйства</w:t>
            </w:r>
          </w:p>
          <w:p w:rsidR="00C76E23" w:rsidRPr="00C76E23" w:rsidRDefault="00C76E23" w:rsidP="00C76E23">
            <w:pPr>
              <w:pStyle w:val="FR1"/>
              <w:snapToGrid w:val="0"/>
              <w:spacing w:before="0" w:line="100" w:lineRule="atLeast"/>
              <w:ind w:right="0"/>
              <w:jc w:val="center"/>
              <w:rPr>
                <w:rFonts w:ascii="Times New Roman" w:hAnsi="Times New Roman" w:cs="Times New Roman"/>
                <w:b/>
                <w:bCs/>
                <w:sz w:val="18"/>
                <w:szCs w:val="18"/>
              </w:rPr>
            </w:pPr>
          </w:p>
        </w:tc>
      </w:tr>
      <w:tr w:rsidR="00C76E23" w:rsidRPr="00C76E23" w:rsidTr="00C76E23">
        <w:trPr>
          <w:trHeight w:val="566"/>
        </w:trPr>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lastRenderedPageBreak/>
              <w:t>3.</w:t>
            </w:r>
          </w:p>
        </w:tc>
        <w:tc>
          <w:tcPr>
            <w:tcW w:w="1581"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Согласование переустройства и (или) перепланировки жилого помещения на территории муниципального образования  Тужинский муниципальный район</w:t>
            </w:r>
          </w:p>
        </w:tc>
        <w:tc>
          <w:tcPr>
            <w:tcW w:w="1196"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34"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Прием заявлений и выдача документов о согласовании переустройства и (или) перепланировки жилого помещения</w:t>
            </w:r>
          </w:p>
        </w:tc>
        <w:tc>
          <w:tcPr>
            <w:tcW w:w="939"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4.</w:t>
            </w:r>
          </w:p>
        </w:tc>
        <w:tc>
          <w:tcPr>
            <w:tcW w:w="1581"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Представление информации о порядке предоставления жилищно-коммунальных услуг населению в муниципальном образовании Тужинский муниципальный район</w:t>
            </w:r>
          </w:p>
        </w:tc>
        <w:tc>
          <w:tcPr>
            <w:tcW w:w="1196"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34"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Предоставление информации о порядке предоставления жилищно-коммунальных услуг населению</w:t>
            </w:r>
          </w:p>
        </w:tc>
        <w:tc>
          <w:tcPr>
            <w:tcW w:w="939"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5.</w:t>
            </w:r>
          </w:p>
        </w:tc>
        <w:tc>
          <w:tcPr>
            <w:tcW w:w="1581"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Принятие решения о переводе жилого помещения в нежилое или нежилого помещения в жилое помещение на территории муниципального образования  Тужинский муниципальный район</w:t>
            </w:r>
          </w:p>
        </w:tc>
        <w:tc>
          <w:tcPr>
            <w:tcW w:w="1196"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34"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Принятие документов, а так же выдача решений о переводе или об отказе в переводе жилого помещения в нежилое или нежилого помещения в жилое помещение</w:t>
            </w:r>
          </w:p>
        </w:tc>
        <w:tc>
          <w:tcPr>
            <w:tcW w:w="939"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5000" w:type="pct"/>
            <w:gridSpan w:val="8"/>
          </w:tcPr>
          <w:p w:rsidR="00C76E23" w:rsidRPr="00C76E23" w:rsidRDefault="00C76E23" w:rsidP="00C76E23">
            <w:pPr>
              <w:pStyle w:val="FR1"/>
              <w:snapToGrid w:val="0"/>
              <w:spacing w:before="0" w:line="100" w:lineRule="atLeast"/>
              <w:ind w:right="0"/>
              <w:jc w:val="center"/>
              <w:rPr>
                <w:rFonts w:ascii="Times New Roman" w:hAnsi="Times New Roman" w:cs="Times New Roman"/>
                <w:b/>
                <w:bCs/>
                <w:sz w:val="18"/>
                <w:szCs w:val="18"/>
              </w:rPr>
            </w:pPr>
            <w:r w:rsidRPr="00C76E23">
              <w:rPr>
                <w:rFonts w:ascii="Times New Roman" w:hAnsi="Times New Roman" w:cs="Times New Roman"/>
                <w:b/>
                <w:bCs/>
                <w:sz w:val="18"/>
                <w:szCs w:val="18"/>
              </w:rPr>
              <w:t xml:space="preserve">3.Услуги в сфере имущественно-земельных отношений и строительства </w:t>
            </w: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6.</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Предоставление земельных участков для строительства из земель, находящихся в муниципальной собственности с предварительным согласованием места размещения объекта на территории Тужинского муниципального района</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7.</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 xml:space="preserve">Предоставление земельных участков, находящихся в муниципальной собственности, для индивидуального жилищного строительства  в Тужинском муниципальном районе </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Выдача разрешений на предоставление земельных участков для индивидуального жилищного строительства</w:t>
            </w: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8.</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Предоставление земельных участков, находящихся в муниципальной собственности, для целей, не связанных со строительством  объектов, для строительства которых требуется получение разрешения на строительство в Тужинском муниципальном районе</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9.</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 xml:space="preserve">Предоставление земельных участков из земель сельскохозяйственного назначения, находящихся в муниципальной собственности, для осуществления деятельности фермерского хозяйства </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10.</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Предоставление в собственность земельных участков, находящихся в муниципальной собственности, садоводам, огородникам, дачникам и их садоводческим, огородническим и дачным объединениям</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11.</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Предоставление земельных участков, находящихся в муниципальной собственности, в аренду для ведения огородничества, сенокошения и выпаса скота</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12.</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Предоставление земельных участков, находящихся в муниципальной собственности, на  которых расположены здания, строения, сооружения  в Тужинском муниципальном районе</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13.</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Бесплатное предоставление гражданам, имеющим трех и более детей, земельных участков на территории муниципального образования Тужинский муниципальный район</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rPr>
          <w:trHeight w:val="1023"/>
        </w:trPr>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lastRenderedPageBreak/>
              <w:t>14.</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 xml:space="preserve">Предоставление земельных участков, находящихся в муниципальной собственности, для ведения личного подсобного хозяйства без права возведения зданий и строений </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15.</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Выдача разрешения на строительство объекта капитального строительства на территории муниципального образования Тужинский муниципальный район</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Подготовка и выдача разрешений на строительство, реконструкцию, капитальный ремонт объектов капитального строительства, а так же на ввод в эксплуатацию</w:t>
            </w: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16.</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Выдача разрешения на установку и эксплуатацию рекламных конструкций на территории муниципального образования Тужинский муниципальный район</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rPr>
          <w:trHeight w:val="742"/>
        </w:trPr>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17.</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Выдача разрешения на ввод объекта в эксплуатацию на территории муниципального образования Тужинский муниципальный район</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rPr>
          <w:trHeight w:val="855"/>
        </w:trPr>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18.</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Выдача ордера на проведение земляных работ на территории муниципального образования Тужинский муниципальный район</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19.</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Выдача градостроительного плана земельного участка на территории муниципального образования Тужинский муниципальный район</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c>
          <w:tcPr>
            <w:tcW w:w="250" w:type="pct"/>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20.</w:t>
            </w:r>
          </w:p>
        </w:tc>
        <w:tc>
          <w:tcPr>
            <w:tcW w:w="1680"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Выдача сведений из информационной системы обеспечения градостроительной деятельности муниципального образования Тужинский муниципальный район</w:t>
            </w:r>
          </w:p>
        </w:tc>
        <w:tc>
          <w:tcPr>
            <w:tcW w:w="120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3"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c>
          <w:tcPr>
            <w:tcW w:w="789"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bl>
    <w:p w:rsidR="00C76E23" w:rsidRPr="00982CCE" w:rsidRDefault="00C76E23" w:rsidP="00C76E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
        <w:gridCol w:w="142"/>
        <w:gridCol w:w="3181"/>
        <w:gridCol w:w="140"/>
        <w:gridCol w:w="2137"/>
        <w:gridCol w:w="93"/>
        <w:gridCol w:w="280"/>
        <w:gridCol w:w="2174"/>
        <w:gridCol w:w="489"/>
        <w:gridCol w:w="1103"/>
      </w:tblGrid>
      <w:tr w:rsidR="00C76E23" w:rsidRPr="00C76E23" w:rsidTr="00C76E23">
        <w:tc>
          <w:tcPr>
            <w:tcW w:w="267" w:type="pct"/>
            <w:gridSpan w:val="2"/>
          </w:tcPr>
          <w:p w:rsidR="00C76E23" w:rsidRPr="00C76E23" w:rsidRDefault="00C76E23" w:rsidP="00C76E23">
            <w:pPr>
              <w:pStyle w:val="FR1"/>
              <w:snapToGrid w:val="0"/>
              <w:spacing w:before="0" w:line="100" w:lineRule="atLeast"/>
              <w:ind w:right="0"/>
              <w:jc w:val="center"/>
              <w:rPr>
                <w:rFonts w:ascii="Times New Roman" w:hAnsi="Times New Roman" w:cs="Times New Roman"/>
                <w:sz w:val="18"/>
                <w:szCs w:val="18"/>
              </w:rPr>
            </w:pPr>
            <w:r w:rsidRPr="00C76E23">
              <w:rPr>
                <w:rFonts w:ascii="Times New Roman" w:hAnsi="Times New Roman" w:cs="Times New Roman"/>
                <w:sz w:val="18"/>
                <w:szCs w:val="18"/>
              </w:rPr>
              <w:t>21.</w:t>
            </w:r>
          </w:p>
        </w:tc>
        <w:tc>
          <w:tcPr>
            <w:tcW w:w="1638"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Предоставление водных объектов, находящихся в собственности муниципального образования Тужинский муниципальный район, или частей таких водных объектов в пользование на основании решений о предоставлении водных объектов в пользование</w:t>
            </w:r>
          </w:p>
        </w:tc>
        <w:tc>
          <w:tcPr>
            <w:tcW w:w="1238" w:type="pct"/>
            <w:gridSpan w:val="3"/>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r w:rsidRPr="00C76E23">
              <w:rPr>
                <w:rFonts w:ascii="Times New Roman" w:hAnsi="Times New Roman" w:cs="Times New Roman"/>
                <w:sz w:val="18"/>
                <w:szCs w:val="18"/>
              </w:rPr>
              <w:t>Администрация Тужинского муниципального района</w:t>
            </w:r>
          </w:p>
        </w:tc>
        <w:tc>
          <w:tcPr>
            <w:tcW w:w="1072" w:type="pct"/>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c>
          <w:tcPr>
            <w:tcW w:w="785" w:type="pct"/>
            <w:gridSpan w:val="2"/>
          </w:tcPr>
          <w:p w:rsidR="00C76E23" w:rsidRPr="00C76E23" w:rsidRDefault="00C76E23" w:rsidP="00C76E23">
            <w:pPr>
              <w:pStyle w:val="FR1"/>
              <w:snapToGrid w:val="0"/>
              <w:spacing w:before="0" w:line="100" w:lineRule="atLeast"/>
              <w:ind w:right="0"/>
              <w:jc w:val="left"/>
              <w:rPr>
                <w:rFonts w:ascii="Times New Roman" w:hAnsi="Times New Roman" w:cs="Times New Roman"/>
                <w:sz w:val="18"/>
                <w:szCs w:val="18"/>
              </w:rPr>
            </w:pPr>
          </w:p>
        </w:tc>
      </w:tr>
      <w:tr w:rsidR="00C76E23" w:rsidRPr="00C76E23" w:rsidTr="00C76E23">
        <w:tblPrEx>
          <w:tblLook w:val="01E0"/>
        </w:tblPrEx>
        <w:tc>
          <w:tcPr>
            <w:tcW w:w="5000" w:type="pct"/>
            <w:gridSpan w:val="10"/>
          </w:tcPr>
          <w:p w:rsidR="00C76E23" w:rsidRPr="00C76E23" w:rsidRDefault="00C76E23" w:rsidP="00C76E23">
            <w:pPr>
              <w:pStyle w:val="FR1"/>
              <w:spacing w:before="0" w:line="240" w:lineRule="auto"/>
              <w:ind w:left="720" w:right="0"/>
              <w:rPr>
                <w:rFonts w:ascii="Times New Roman" w:hAnsi="Times New Roman" w:cs="Times New Roman"/>
                <w:b/>
                <w:bCs/>
                <w:i/>
                <w:sz w:val="18"/>
                <w:szCs w:val="18"/>
              </w:rPr>
            </w:pPr>
          </w:p>
          <w:p w:rsidR="00C76E23" w:rsidRPr="00C76E23" w:rsidRDefault="00C76E23" w:rsidP="00C76E23">
            <w:pPr>
              <w:pStyle w:val="FR1"/>
              <w:spacing w:before="0" w:line="240" w:lineRule="auto"/>
              <w:ind w:left="720" w:right="0"/>
              <w:jc w:val="center"/>
              <w:rPr>
                <w:rFonts w:ascii="Times New Roman" w:hAnsi="Times New Roman" w:cs="Times New Roman"/>
                <w:b/>
                <w:bCs/>
                <w:i/>
                <w:sz w:val="18"/>
                <w:szCs w:val="18"/>
              </w:rPr>
            </w:pPr>
            <w:r w:rsidRPr="00C76E23">
              <w:rPr>
                <w:rFonts w:ascii="Times New Roman" w:hAnsi="Times New Roman" w:cs="Times New Roman"/>
                <w:b/>
                <w:bCs/>
                <w:i/>
                <w:sz w:val="18"/>
                <w:szCs w:val="18"/>
              </w:rPr>
              <w:t>Раздел 2. Перечень услуг, которые являются необходимыми и обязательными для предоставления органами местного самоуправления Тужинского муниципального района муниципальных услуг и предоставляются организациями, участвующими в предоставлении муниципальных услуг</w:t>
            </w: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23</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Выдача нотариально заверенных документов</w:t>
            </w:r>
          </w:p>
        </w:tc>
        <w:tc>
          <w:tcPr>
            <w:tcW w:w="1123"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Нотариусы</w:t>
            </w:r>
          </w:p>
        </w:tc>
        <w:tc>
          <w:tcPr>
            <w:tcW w:w="1497" w:type="pct"/>
            <w:gridSpan w:val="4"/>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24</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Выдача документов, подтверждающих сведения о расходах граждан по оплате жилого помещения и коммунальных услуг, о наличии задолженности по оплате жилого помещения и коммунальных услуг</w:t>
            </w:r>
          </w:p>
        </w:tc>
        <w:tc>
          <w:tcPr>
            <w:tcW w:w="1123"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Организации - поставщики жилищно-коммунальных услуг, организации, осуществляющие расчеты с гражданами за жилищно-коммунальные услуги</w:t>
            </w:r>
          </w:p>
        </w:tc>
        <w:tc>
          <w:tcPr>
            <w:tcW w:w="1497" w:type="pct"/>
            <w:gridSpan w:val="4"/>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25</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Выдача документов о согласии на предоставление заемных средств гражданину или членам его семьи</w:t>
            </w:r>
          </w:p>
        </w:tc>
        <w:tc>
          <w:tcPr>
            <w:tcW w:w="1123" w:type="pct"/>
            <w:gridSpan w:val="2"/>
          </w:tcPr>
          <w:p w:rsidR="00C76E23" w:rsidRPr="00C76E23" w:rsidRDefault="00C76E23" w:rsidP="00C76E23">
            <w:pPr>
              <w:rPr>
                <w:sz w:val="18"/>
                <w:szCs w:val="18"/>
              </w:rPr>
            </w:pPr>
            <w:r w:rsidRPr="00C76E23">
              <w:rPr>
                <w:sz w:val="18"/>
                <w:szCs w:val="18"/>
              </w:rPr>
              <w:t>Финансово-кредитные организ</w:t>
            </w:r>
            <w:r w:rsidRPr="00C76E23">
              <w:rPr>
                <w:sz w:val="18"/>
                <w:szCs w:val="18"/>
              </w:rPr>
              <w:t>а</w:t>
            </w:r>
            <w:r w:rsidRPr="00C76E23">
              <w:rPr>
                <w:sz w:val="18"/>
                <w:szCs w:val="18"/>
              </w:rPr>
              <w:t>ции</w:t>
            </w:r>
          </w:p>
        </w:tc>
        <w:tc>
          <w:tcPr>
            <w:tcW w:w="1497" w:type="pct"/>
            <w:gridSpan w:val="4"/>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26</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Выдача  документов об оценочной стоимости недвижимого имущества, транспортного средства</w:t>
            </w:r>
          </w:p>
        </w:tc>
        <w:tc>
          <w:tcPr>
            <w:tcW w:w="1123"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 xml:space="preserve">Организации, индивидуальные предприниматели, занимающиеся оценочной </w:t>
            </w:r>
            <w:r w:rsidRPr="00C76E23">
              <w:rPr>
                <w:rFonts w:ascii="Times New Roman" w:hAnsi="Times New Roman" w:cs="Times New Roman"/>
                <w:sz w:val="18"/>
                <w:szCs w:val="18"/>
              </w:rPr>
              <w:lastRenderedPageBreak/>
              <w:t>деятельностью</w:t>
            </w:r>
          </w:p>
        </w:tc>
        <w:tc>
          <w:tcPr>
            <w:tcW w:w="1497" w:type="pct"/>
            <w:gridSpan w:val="4"/>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lastRenderedPageBreak/>
              <w:t>27</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Выдача технического паспорта на объект капитального строительства</w:t>
            </w:r>
          </w:p>
        </w:tc>
        <w:tc>
          <w:tcPr>
            <w:tcW w:w="1123"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Организации, осуществляющие  техническую инвентаризацию объектов</w:t>
            </w:r>
          </w:p>
        </w:tc>
        <w:tc>
          <w:tcPr>
            <w:tcW w:w="1497" w:type="pct"/>
            <w:gridSpan w:val="4"/>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28</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Эскизный  проект рекламной конструкции</w:t>
            </w:r>
          </w:p>
        </w:tc>
        <w:tc>
          <w:tcPr>
            <w:tcW w:w="1123"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Организации, осуществляющие  разработку эскизов изображения</w:t>
            </w:r>
          </w:p>
        </w:tc>
        <w:tc>
          <w:tcPr>
            <w:tcW w:w="1497" w:type="pct"/>
            <w:gridSpan w:val="4"/>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29</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Выдача  топографической съемки территории</w:t>
            </w:r>
          </w:p>
        </w:tc>
        <w:tc>
          <w:tcPr>
            <w:tcW w:w="1123"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Организации, осуществляющие проведение указанных работ, имеющие лицензию</w:t>
            </w:r>
          </w:p>
        </w:tc>
        <w:tc>
          <w:tcPr>
            <w:tcW w:w="1497" w:type="pct"/>
            <w:gridSpan w:val="4"/>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30</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Выдача проекта переустройства и перепланировки помещения</w:t>
            </w:r>
          </w:p>
        </w:tc>
        <w:tc>
          <w:tcPr>
            <w:tcW w:w="1123"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Организации, осуществляющие проведение указанных работ, имеющие лицензию</w:t>
            </w:r>
          </w:p>
        </w:tc>
        <w:tc>
          <w:tcPr>
            <w:tcW w:w="1497" w:type="pct"/>
            <w:gridSpan w:val="4"/>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rPr>
          <w:trHeight w:val="644"/>
        </w:trPr>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31</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Выдача проектной документации на объекты строительства</w:t>
            </w:r>
          </w:p>
        </w:tc>
        <w:tc>
          <w:tcPr>
            <w:tcW w:w="1123"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Организации, осуществляющие проведение указанных работ, имеющие лицензию</w:t>
            </w:r>
          </w:p>
        </w:tc>
        <w:tc>
          <w:tcPr>
            <w:tcW w:w="1497" w:type="pct"/>
            <w:gridSpan w:val="4"/>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32</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Выдача положительного заключения государственной экспертизы проектной документации</w:t>
            </w:r>
          </w:p>
        </w:tc>
        <w:tc>
          <w:tcPr>
            <w:tcW w:w="1123"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Организации, осуществляющие проведение государственной экспертизы</w:t>
            </w:r>
          </w:p>
        </w:tc>
        <w:tc>
          <w:tcPr>
            <w:tcW w:w="1497" w:type="pct"/>
            <w:gridSpan w:val="4"/>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5000" w:type="pct"/>
            <w:gridSpan w:val="10"/>
          </w:tcPr>
          <w:p w:rsidR="00C76E23" w:rsidRPr="00C76E23" w:rsidRDefault="00C76E23" w:rsidP="00C76E23">
            <w:pPr>
              <w:pStyle w:val="FR1"/>
              <w:spacing w:before="0" w:line="240" w:lineRule="auto"/>
              <w:ind w:left="720" w:right="0"/>
              <w:rPr>
                <w:rFonts w:ascii="Times New Roman" w:hAnsi="Times New Roman" w:cs="Times New Roman"/>
                <w:b/>
                <w:bCs/>
                <w:i/>
                <w:sz w:val="18"/>
                <w:szCs w:val="18"/>
              </w:rPr>
            </w:pPr>
          </w:p>
          <w:p w:rsidR="00C76E23" w:rsidRPr="00C76E23" w:rsidRDefault="00C76E23" w:rsidP="00C76E23">
            <w:pPr>
              <w:pStyle w:val="FR1"/>
              <w:spacing w:before="0" w:line="240" w:lineRule="auto"/>
              <w:ind w:left="720" w:right="0"/>
              <w:jc w:val="center"/>
              <w:rPr>
                <w:rFonts w:ascii="Times New Roman" w:hAnsi="Times New Roman" w:cs="Times New Roman"/>
                <w:bCs/>
                <w:sz w:val="18"/>
                <w:szCs w:val="18"/>
              </w:rPr>
            </w:pPr>
            <w:r w:rsidRPr="00C76E23">
              <w:rPr>
                <w:rFonts w:ascii="Times New Roman" w:hAnsi="Times New Roman" w:cs="Times New Roman"/>
                <w:b/>
                <w:bCs/>
                <w:i/>
                <w:sz w:val="18"/>
                <w:szCs w:val="18"/>
              </w:rPr>
              <w:t>Раздел 3. Перечень услуг, предоставляемых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tc>
      </w:tr>
      <w:tr w:rsidR="00C76E23" w:rsidRPr="00C76E23" w:rsidTr="00C76E23">
        <w:tblPrEx>
          <w:tblLook w:val="01E0"/>
        </w:tblPrEx>
        <w:trPr>
          <w:trHeight w:val="960"/>
        </w:trPr>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33</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sz w:val="18"/>
                <w:szCs w:val="18"/>
              </w:rPr>
              <w:t>Услуги по предоставлению дошкольного, начального общего, основного общего, среднего общего образования по основным общеобразовательным программам в городской местности</w:t>
            </w:r>
          </w:p>
        </w:tc>
        <w:tc>
          <w:tcPr>
            <w:tcW w:w="1169"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bCs/>
                <w:sz w:val="18"/>
                <w:szCs w:val="18"/>
              </w:rPr>
              <w:t>МКУ Управление образования администрации Тужинского муниципального района, ДДУ</w:t>
            </w:r>
          </w:p>
        </w:tc>
        <w:tc>
          <w:tcPr>
            <w:tcW w:w="1451"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rPr>
          <w:trHeight w:val="1187"/>
        </w:trPr>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34</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sz w:val="18"/>
                <w:szCs w:val="18"/>
              </w:rPr>
              <w:t>Услуги по предоставлению дошкольного, начального общего, основного общего, среднего общего образования по основным общеобразовательным программам в сельской местности</w:t>
            </w:r>
          </w:p>
        </w:tc>
        <w:tc>
          <w:tcPr>
            <w:tcW w:w="1169"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bCs/>
                <w:sz w:val="18"/>
                <w:szCs w:val="18"/>
              </w:rPr>
              <w:t>МКУ Управление образования администрации Тужинского муниципального района, общеобразовательные учреждения</w:t>
            </w:r>
          </w:p>
        </w:tc>
        <w:tc>
          <w:tcPr>
            <w:tcW w:w="1451"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rPr>
          <w:trHeight w:val="424"/>
        </w:trPr>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35</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sz w:val="18"/>
                <w:szCs w:val="18"/>
              </w:rPr>
              <w:t>Услуги по организации предоставления дошкольного образования (Детские дошкольные учреждения)</w:t>
            </w:r>
          </w:p>
        </w:tc>
        <w:tc>
          <w:tcPr>
            <w:tcW w:w="1169"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bCs/>
                <w:sz w:val="18"/>
                <w:szCs w:val="18"/>
              </w:rPr>
              <w:t>МКУ Управление образования администрации Тужинского муниципального района, учреждения дошкольного образования</w:t>
            </w:r>
          </w:p>
        </w:tc>
        <w:tc>
          <w:tcPr>
            <w:tcW w:w="1451"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rPr>
          <w:trHeight w:val="1124"/>
        </w:trPr>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36</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sz w:val="18"/>
                <w:szCs w:val="18"/>
              </w:rPr>
              <w:t>Услуги по предоставлению дополнительного образования детям в организациях дополнительного образования (Музыкальная школа)</w:t>
            </w:r>
          </w:p>
        </w:tc>
        <w:tc>
          <w:tcPr>
            <w:tcW w:w="1169"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bCs/>
                <w:sz w:val="18"/>
                <w:szCs w:val="18"/>
              </w:rPr>
              <w:t>МКУ Управление образования администрации Тужинского муниципального района, учреждения дополнительного образования</w:t>
            </w:r>
          </w:p>
        </w:tc>
        <w:tc>
          <w:tcPr>
            <w:tcW w:w="1451"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37</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sz w:val="18"/>
                <w:szCs w:val="18"/>
              </w:rPr>
              <w:t>Услуги по предоставлению дополнительного образования детям в организациях дополнительного образования (Дом детского творчества, Детско-юношеская спортивная школа)</w:t>
            </w:r>
          </w:p>
        </w:tc>
        <w:tc>
          <w:tcPr>
            <w:tcW w:w="1169"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bCs/>
                <w:sz w:val="18"/>
                <w:szCs w:val="18"/>
              </w:rPr>
              <w:t>МКУ Управление образования администрации Тужинского муниципального района, учреждения дополнительного образования</w:t>
            </w:r>
          </w:p>
        </w:tc>
        <w:tc>
          <w:tcPr>
            <w:tcW w:w="1451"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38</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sz w:val="18"/>
                <w:szCs w:val="18"/>
              </w:rPr>
              <w:t>Услуги по организации работы домов культуры, клубных формирований, направленных на изучение, сохранение и развитие традиционной народной культуры; услуги по постановке и показу концертных программ</w:t>
            </w:r>
          </w:p>
        </w:tc>
        <w:tc>
          <w:tcPr>
            <w:tcW w:w="1169"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bCs/>
                <w:sz w:val="18"/>
                <w:szCs w:val="18"/>
              </w:rPr>
              <w:t>МКУ культуры Тужинский районный культурно-досуговый центр</w:t>
            </w:r>
          </w:p>
        </w:tc>
        <w:tc>
          <w:tcPr>
            <w:tcW w:w="1451"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rPr>
          <w:trHeight w:val="570"/>
        </w:trPr>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39</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sz w:val="18"/>
                <w:szCs w:val="18"/>
              </w:rPr>
              <w:t>Услуги по библиотечному обслуживанию граждан, комплектованию и сохранению библиотечных фондов</w:t>
            </w:r>
          </w:p>
        </w:tc>
        <w:tc>
          <w:tcPr>
            <w:tcW w:w="1169"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bCs/>
                <w:sz w:val="18"/>
                <w:szCs w:val="18"/>
              </w:rPr>
              <w:t>МУК «Тужинская ЦБС»</w:t>
            </w:r>
          </w:p>
          <w:p w:rsidR="00C76E23" w:rsidRPr="00C76E23" w:rsidRDefault="00C76E23" w:rsidP="00C76E23">
            <w:pPr>
              <w:pStyle w:val="FR1"/>
              <w:spacing w:before="0" w:line="240" w:lineRule="auto"/>
              <w:ind w:right="0"/>
              <w:jc w:val="center"/>
              <w:rPr>
                <w:rFonts w:ascii="Times New Roman" w:hAnsi="Times New Roman" w:cs="Times New Roman"/>
                <w:bCs/>
                <w:sz w:val="18"/>
                <w:szCs w:val="18"/>
              </w:rPr>
            </w:pPr>
          </w:p>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1451"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40</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sz w:val="18"/>
                <w:szCs w:val="18"/>
              </w:rPr>
              <w:t xml:space="preserve">Услуги по предоставлению доступа </w:t>
            </w:r>
            <w:r w:rsidRPr="00C76E23">
              <w:rPr>
                <w:rFonts w:ascii="Times New Roman" w:hAnsi="Times New Roman"/>
                <w:sz w:val="18"/>
                <w:szCs w:val="18"/>
              </w:rPr>
              <w:lastRenderedPageBreak/>
              <w:t>населения к музейным предметам и музейным коллекциям и сохранению музейных фондов</w:t>
            </w:r>
          </w:p>
        </w:tc>
        <w:tc>
          <w:tcPr>
            <w:tcW w:w="1169" w:type="pct"/>
            <w:gridSpan w:val="3"/>
          </w:tcPr>
          <w:p w:rsidR="00C76E23" w:rsidRPr="00C76E23" w:rsidRDefault="00C76E23" w:rsidP="00C76E23">
            <w:pPr>
              <w:rPr>
                <w:sz w:val="18"/>
                <w:szCs w:val="18"/>
              </w:rPr>
            </w:pPr>
            <w:r w:rsidRPr="00C76E23">
              <w:rPr>
                <w:bCs/>
                <w:sz w:val="18"/>
                <w:szCs w:val="18"/>
              </w:rPr>
              <w:lastRenderedPageBreak/>
              <w:t xml:space="preserve">МКУК Тужинский </w:t>
            </w:r>
            <w:r w:rsidRPr="00C76E23">
              <w:rPr>
                <w:bCs/>
                <w:sz w:val="18"/>
                <w:szCs w:val="18"/>
              </w:rPr>
              <w:lastRenderedPageBreak/>
              <w:t>районный краеведческий музей Тужинского муниципального района</w:t>
            </w:r>
          </w:p>
        </w:tc>
        <w:tc>
          <w:tcPr>
            <w:tcW w:w="1451"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lastRenderedPageBreak/>
              <w:t>41</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sz w:val="18"/>
                <w:szCs w:val="18"/>
              </w:rPr>
            </w:pPr>
            <w:r w:rsidRPr="00C76E23">
              <w:rPr>
                <w:rFonts w:ascii="Times New Roman" w:hAnsi="Times New Roman"/>
                <w:sz w:val="18"/>
                <w:szCs w:val="18"/>
              </w:rPr>
              <w:t>Услуги по сбору, анализу и обмену информацией о прогнозируемых и возникших</w:t>
            </w:r>
          </w:p>
          <w:p w:rsidR="00C76E23" w:rsidRPr="00C76E23" w:rsidRDefault="00C76E23" w:rsidP="00C76E23">
            <w:pPr>
              <w:pStyle w:val="FR1"/>
              <w:spacing w:before="0" w:line="240" w:lineRule="auto"/>
              <w:ind w:right="0"/>
              <w:jc w:val="left"/>
              <w:rPr>
                <w:rFonts w:ascii="Times New Roman" w:hAnsi="Times New Roman"/>
                <w:sz w:val="18"/>
                <w:szCs w:val="18"/>
              </w:rPr>
            </w:pPr>
            <w:r w:rsidRPr="00C76E23">
              <w:rPr>
                <w:rFonts w:ascii="Times New Roman" w:hAnsi="Times New Roman"/>
                <w:sz w:val="18"/>
                <w:szCs w:val="18"/>
              </w:rPr>
              <w:t>чрезвычайных ситуациях, по своевременному оповещению и информированию населения об угрозе возникновения или о возникновении чрезвычайных ситуаций и принимаемых мерах по обеспечению безопасности населения</w:t>
            </w:r>
          </w:p>
        </w:tc>
        <w:tc>
          <w:tcPr>
            <w:tcW w:w="1169"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sz w:val="18"/>
                <w:szCs w:val="18"/>
              </w:rPr>
              <w:t>ЕДДС муниципального образования Тужинский муниципальный район</w:t>
            </w:r>
          </w:p>
        </w:tc>
        <w:tc>
          <w:tcPr>
            <w:tcW w:w="1451"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r>
      <w:tr w:rsidR="00C76E23" w:rsidRPr="00C76E23" w:rsidTr="00C76E23">
        <w:tblPrEx>
          <w:tblLook w:val="01E0"/>
        </w:tblPrEx>
        <w:tc>
          <w:tcPr>
            <w:tcW w:w="197" w:type="pct"/>
          </w:tcPr>
          <w:p w:rsidR="00C76E23" w:rsidRPr="00C76E23" w:rsidRDefault="00C76E23" w:rsidP="00C76E23">
            <w:pPr>
              <w:pStyle w:val="FR1"/>
              <w:spacing w:before="0" w:line="240" w:lineRule="auto"/>
              <w:ind w:right="0"/>
              <w:jc w:val="center"/>
              <w:rPr>
                <w:rFonts w:ascii="Times New Roman" w:hAnsi="Times New Roman" w:cs="Times New Roman"/>
                <w:bCs/>
                <w:sz w:val="18"/>
                <w:szCs w:val="18"/>
              </w:rPr>
            </w:pPr>
            <w:r w:rsidRPr="00C76E23">
              <w:rPr>
                <w:rFonts w:ascii="Times New Roman" w:hAnsi="Times New Roman" w:cs="Times New Roman"/>
                <w:bCs/>
                <w:sz w:val="18"/>
                <w:szCs w:val="18"/>
              </w:rPr>
              <w:t>42</w:t>
            </w:r>
          </w:p>
        </w:tc>
        <w:tc>
          <w:tcPr>
            <w:tcW w:w="1639" w:type="pct"/>
            <w:gridSpan w:val="2"/>
          </w:tcPr>
          <w:p w:rsidR="00C76E23" w:rsidRPr="00C76E23" w:rsidRDefault="00C76E23" w:rsidP="00C76E23">
            <w:pPr>
              <w:pStyle w:val="FR1"/>
              <w:spacing w:before="0" w:line="240" w:lineRule="auto"/>
              <w:ind w:right="0"/>
              <w:jc w:val="left"/>
              <w:rPr>
                <w:rFonts w:ascii="Times New Roman" w:hAnsi="Times New Roman"/>
                <w:sz w:val="18"/>
                <w:szCs w:val="18"/>
              </w:rPr>
            </w:pPr>
            <w:r w:rsidRPr="00C76E23">
              <w:rPr>
                <w:rFonts w:ascii="Times New Roman" w:hAnsi="Times New Roman"/>
                <w:sz w:val="18"/>
                <w:szCs w:val="18"/>
              </w:rPr>
              <w:t>Услуги по организации мероприятий по работе с молодежью</w:t>
            </w:r>
          </w:p>
        </w:tc>
        <w:tc>
          <w:tcPr>
            <w:tcW w:w="1169"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r w:rsidRPr="00C76E23">
              <w:rPr>
                <w:rFonts w:ascii="Times New Roman" w:hAnsi="Times New Roman" w:cs="Times New Roman"/>
                <w:bCs/>
                <w:sz w:val="18"/>
                <w:szCs w:val="18"/>
              </w:rPr>
              <w:t>Отдел социальных отношений Тужинского муниципального района</w:t>
            </w:r>
          </w:p>
        </w:tc>
        <w:tc>
          <w:tcPr>
            <w:tcW w:w="1451" w:type="pct"/>
            <w:gridSpan w:val="3"/>
          </w:tcPr>
          <w:p w:rsidR="00C76E23" w:rsidRPr="00C76E23" w:rsidRDefault="00C76E23" w:rsidP="00C76E23">
            <w:pPr>
              <w:pStyle w:val="FR1"/>
              <w:spacing w:before="0" w:line="240" w:lineRule="auto"/>
              <w:ind w:right="0"/>
              <w:jc w:val="left"/>
              <w:rPr>
                <w:rFonts w:ascii="Times New Roman" w:hAnsi="Times New Roman" w:cs="Times New Roman"/>
                <w:bCs/>
                <w:sz w:val="18"/>
                <w:szCs w:val="18"/>
              </w:rPr>
            </w:pPr>
          </w:p>
        </w:tc>
        <w:tc>
          <w:tcPr>
            <w:tcW w:w="544" w:type="pct"/>
          </w:tcPr>
          <w:p w:rsidR="00C76E23" w:rsidRPr="00C76E23" w:rsidRDefault="00C76E23" w:rsidP="00C76E23">
            <w:pPr>
              <w:pStyle w:val="FR1"/>
              <w:spacing w:before="0" w:line="240" w:lineRule="auto"/>
              <w:ind w:right="459"/>
              <w:jc w:val="left"/>
              <w:rPr>
                <w:rFonts w:ascii="Times New Roman" w:hAnsi="Times New Roman" w:cs="Times New Roman"/>
                <w:bCs/>
                <w:sz w:val="18"/>
                <w:szCs w:val="18"/>
              </w:rPr>
            </w:pPr>
          </w:p>
        </w:tc>
      </w:tr>
    </w:tbl>
    <w:p w:rsidR="0056250A" w:rsidRDefault="0056250A" w:rsidP="00C76E23">
      <w:pPr>
        <w:autoSpaceDE w:val="0"/>
        <w:autoSpaceDN w:val="0"/>
        <w:adjustRightInd w:val="0"/>
        <w:spacing w:before="120" w:after="120"/>
        <w:ind w:right="-82"/>
        <w:jc w:val="center"/>
        <w:rPr>
          <w:b/>
          <w:sz w:val="20"/>
          <w:szCs w:val="20"/>
        </w:rPr>
      </w:pPr>
    </w:p>
    <w:p w:rsidR="00C76E23" w:rsidRPr="00C76E23" w:rsidRDefault="00C76E23" w:rsidP="00C76E23">
      <w:pPr>
        <w:autoSpaceDE w:val="0"/>
        <w:autoSpaceDN w:val="0"/>
        <w:adjustRightInd w:val="0"/>
        <w:spacing w:before="120" w:after="120"/>
        <w:ind w:right="-82"/>
        <w:jc w:val="center"/>
        <w:rPr>
          <w:b/>
          <w:sz w:val="20"/>
          <w:szCs w:val="20"/>
        </w:rPr>
      </w:pPr>
      <w:r w:rsidRPr="00C76E23">
        <w:rPr>
          <w:b/>
          <w:sz w:val="20"/>
          <w:szCs w:val="20"/>
        </w:rPr>
        <w:t>АДМИНИСТРАЦИЯ ТУЖИНСКОГО МУНИЦИПАЛЬНОГО РАЙОНА</w:t>
      </w:r>
    </w:p>
    <w:p w:rsidR="00C76E23" w:rsidRPr="00C76E23" w:rsidRDefault="00C76E23" w:rsidP="00C76E23">
      <w:pPr>
        <w:autoSpaceDE w:val="0"/>
        <w:autoSpaceDN w:val="0"/>
        <w:adjustRightInd w:val="0"/>
        <w:spacing w:before="120" w:after="120"/>
        <w:jc w:val="center"/>
        <w:rPr>
          <w:b/>
          <w:sz w:val="20"/>
          <w:szCs w:val="20"/>
        </w:rPr>
      </w:pPr>
      <w:r w:rsidRPr="00C76E23">
        <w:rPr>
          <w:b/>
          <w:sz w:val="20"/>
          <w:szCs w:val="20"/>
        </w:rPr>
        <w:t>КИРОВСКОЙ ОБЛАСТИ</w:t>
      </w:r>
    </w:p>
    <w:p w:rsidR="00C76E23" w:rsidRPr="00C76E23" w:rsidRDefault="00C76E23" w:rsidP="00C76E23">
      <w:pPr>
        <w:pStyle w:val="ConsPlusTitle"/>
        <w:spacing w:after="360"/>
        <w:jc w:val="center"/>
        <w:rPr>
          <w:rFonts w:ascii="Times New Roman" w:hAnsi="Times New Roman" w:cs="Times New Roman"/>
        </w:rPr>
      </w:pPr>
      <w:r w:rsidRPr="00C76E23">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C76E23" w:rsidRPr="00C76E23" w:rsidTr="00C76E23">
        <w:tc>
          <w:tcPr>
            <w:tcW w:w="1908" w:type="dxa"/>
            <w:tcBorders>
              <w:bottom w:val="single" w:sz="4" w:space="0" w:color="auto"/>
            </w:tcBorders>
          </w:tcPr>
          <w:p w:rsidR="00C76E23" w:rsidRPr="00C76E23" w:rsidRDefault="00C76E23" w:rsidP="00C76E23">
            <w:pPr>
              <w:autoSpaceDE w:val="0"/>
              <w:autoSpaceDN w:val="0"/>
              <w:adjustRightInd w:val="0"/>
              <w:jc w:val="center"/>
              <w:rPr>
                <w:sz w:val="20"/>
                <w:szCs w:val="20"/>
              </w:rPr>
            </w:pPr>
            <w:r w:rsidRPr="00C76E23">
              <w:rPr>
                <w:sz w:val="20"/>
                <w:szCs w:val="20"/>
              </w:rPr>
              <w:t>23.12.2014</w:t>
            </w:r>
          </w:p>
        </w:tc>
        <w:tc>
          <w:tcPr>
            <w:tcW w:w="2753" w:type="dxa"/>
            <w:tcBorders>
              <w:bottom w:val="nil"/>
            </w:tcBorders>
          </w:tcPr>
          <w:p w:rsidR="00C76E23" w:rsidRPr="00C76E23" w:rsidRDefault="00C76E23" w:rsidP="00C76E23">
            <w:pPr>
              <w:autoSpaceDE w:val="0"/>
              <w:autoSpaceDN w:val="0"/>
              <w:adjustRightInd w:val="0"/>
              <w:jc w:val="center"/>
              <w:rPr>
                <w:sz w:val="20"/>
                <w:szCs w:val="20"/>
              </w:rPr>
            </w:pPr>
          </w:p>
        </w:tc>
        <w:tc>
          <w:tcPr>
            <w:tcW w:w="3367" w:type="dxa"/>
            <w:tcBorders>
              <w:bottom w:val="nil"/>
            </w:tcBorders>
          </w:tcPr>
          <w:p w:rsidR="00C76E23" w:rsidRPr="00C76E23" w:rsidRDefault="00C76E23" w:rsidP="00C76E23">
            <w:pPr>
              <w:autoSpaceDE w:val="0"/>
              <w:autoSpaceDN w:val="0"/>
              <w:adjustRightInd w:val="0"/>
              <w:jc w:val="right"/>
              <w:rPr>
                <w:sz w:val="20"/>
                <w:szCs w:val="20"/>
              </w:rPr>
            </w:pPr>
            <w:r w:rsidRPr="00C76E23">
              <w:rPr>
                <w:sz w:val="20"/>
                <w:szCs w:val="20"/>
              </w:rPr>
              <w:t>№</w:t>
            </w:r>
          </w:p>
        </w:tc>
        <w:tc>
          <w:tcPr>
            <w:tcW w:w="1800" w:type="dxa"/>
            <w:tcBorders>
              <w:bottom w:val="single" w:sz="4" w:space="0" w:color="auto"/>
            </w:tcBorders>
          </w:tcPr>
          <w:p w:rsidR="00C76E23" w:rsidRPr="00C76E23" w:rsidRDefault="00C76E23" w:rsidP="00C76E23">
            <w:pPr>
              <w:autoSpaceDE w:val="0"/>
              <w:autoSpaceDN w:val="0"/>
              <w:adjustRightInd w:val="0"/>
              <w:jc w:val="center"/>
              <w:rPr>
                <w:sz w:val="20"/>
                <w:szCs w:val="20"/>
              </w:rPr>
            </w:pPr>
            <w:r w:rsidRPr="00C76E23">
              <w:rPr>
                <w:sz w:val="20"/>
                <w:szCs w:val="20"/>
              </w:rPr>
              <w:t>554</w:t>
            </w:r>
          </w:p>
        </w:tc>
      </w:tr>
      <w:tr w:rsidR="00C76E23" w:rsidRPr="00C76E23" w:rsidTr="00C76E23">
        <w:tc>
          <w:tcPr>
            <w:tcW w:w="9828" w:type="dxa"/>
            <w:gridSpan w:val="4"/>
          </w:tcPr>
          <w:p w:rsidR="00C76E23" w:rsidRPr="00C76E23" w:rsidRDefault="00C76E23" w:rsidP="00C76E23">
            <w:pPr>
              <w:autoSpaceDE w:val="0"/>
              <w:autoSpaceDN w:val="0"/>
              <w:adjustRightInd w:val="0"/>
              <w:jc w:val="center"/>
              <w:rPr>
                <w:sz w:val="20"/>
                <w:szCs w:val="20"/>
              </w:rPr>
            </w:pPr>
            <w:r w:rsidRPr="00C76E23">
              <w:rPr>
                <w:rStyle w:val="consplusnormal"/>
                <w:color w:val="000000"/>
                <w:sz w:val="20"/>
                <w:szCs w:val="20"/>
              </w:rPr>
              <w:t>пгт Тужа</w:t>
            </w:r>
          </w:p>
        </w:tc>
      </w:tr>
      <w:tr w:rsidR="00C76E23" w:rsidRPr="00C76E23" w:rsidTr="00C76E23">
        <w:tc>
          <w:tcPr>
            <w:tcW w:w="9828" w:type="dxa"/>
            <w:gridSpan w:val="4"/>
            <w:tcBorders>
              <w:bottom w:val="nil"/>
            </w:tcBorders>
          </w:tcPr>
          <w:p w:rsidR="00C76E23" w:rsidRPr="00C76E23" w:rsidRDefault="00C76E23" w:rsidP="00C76E23">
            <w:pPr>
              <w:autoSpaceDE w:val="0"/>
              <w:autoSpaceDN w:val="0"/>
              <w:adjustRightInd w:val="0"/>
              <w:jc w:val="center"/>
              <w:rPr>
                <w:rStyle w:val="consplusnormal"/>
                <w:color w:val="000000"/>
                <w:sz w:val="20"/>
                <w:szCs w:val="20"/>
              </w:rPr>
            </w:pPr>
          </w:p>
        </w:tc>
      </w:tr>
    </w:tbl>
    <w:p w:rsidR="00C76E23" w:rsidRPr="00C76E23" w:rsidRDefault="00C76E23" w:rsidP="00C76E23">
      <w:pPr>
        <w:autoSpaceDE w:val="0"/>
        <w:autoSpaceDN w:val="0"/>
        <w:adjustRightInd w:val="0"/>
        <w:ind w:firstLine="709"/>
        <w:jc w:val="center"/>
        <w:rPr>
          <w:b/>
          <w:sz w:val="20"/>
          <w:szCs w:val="20"/>
        </w:rPr>
      </w:pPr>
      <w:r w:rsidRPr="00C76E23">
        <w:rPr>
          <w:b/>
          <w:sz w:val="20"/>
          <w:szCs w:val="20"/>
        </w:rPr>
        <w:t>Об утверждении Порядка предоставления из бюджета Тужинского муниципального района субсидий предприятиям автомобильного транспорта и индивидуальным предпринимателям, осуществляющим перевозку пассажиров на транспорте общего пользования на внутримуниципальных маршрутах</w:t>
      </w:r>
    </w:p>
    <w:p w:rsidR="00C76E23" w:rsidRPr="00C76E23" w:rsidRDefault="00C76E23" w:rsidP="00C76E23">
      <w:pPr>
        <w:autoSpaceDE w:val="0"/>
        <w:autoSpaceDN w:val="0"/>
        <w:adjustRightInd w:val="0"/>
        <w:ind w:firstLine="708"/>
        <w:jc w:val="center"/>
        <w:rPr>
          <w:b/>
          <w:sz w:val="20"/>
          <w:szCs w:val="20"/>
        </w:rPr>
      </w:pPr>
    </w:p>
    <w:p w:rsidR="00C76E23" w:rsidRPr="00B552F3" w:rsidRDefault="00C76E23" w:rsidP="00B552F3">
      <w:pPr>
        <w:ind w:left="20" w:right="20" w:firstLine="820"/>
        <w:jc w:val="both"/>
        <w:rPr>
          <w:sz w:val="20"/>
          <w:szCs w:val="20"/>
        </w:rPr>
      </w:pPr>
      <w:r w:rsidRPr="00C76E23">
        <w:rPr>
          <w:sz w:val="20"/>
          <w:szCs w:val="20"/>
        </w:rPr>
        <w:t xml:space="preserve">В целях обеспечения предоставления из бюджета Тужинского муниципального района субсидий предприятиям автомобильного транспорта и индивидуальным предпринимателям, осуществляющим перевозку пассажиров на транспорте общего пользования внутримуниципального сообщения по социальным маршрутам Тужинского муниципального района, на возмещение части недополученных </w:t>
      </w:r>
      <w:r w:rsidRPr="00B552F3">
        <w:rPr>
          <w:sz w:val="20"/>
          <w:szCs w:val="20"/>
        </w:rPr>
        <w:t>доходов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администрация Тужинского муниципального района ПОСТАНОВЛЯЕТ:</w:t>
      </w:r>
    </w:p>
    <w:p w:rsidR="00C76E23" w:rsidRPr="00B552F3" w:rsidRDefault="00C76E23" w:rsidP="00B552F3">
      <w:pPr>
        <w:autoSpaceDE w:val="0"/>
        <w:autoSpaceDN w:val="0"/>
        <w:adjustRightInd w:val="0"/>
        <w:ind w:firstLine="709"/>
        <w:jc w:val="both"/>
        <w:rPr>
          <w:sz w:val="20"/>
          <w:szCs w:val="20"/>
        </w:rPr>
      </w:pPr>
      <w:r w:rsidRPr="00B552F3">
        <w:rPr>
          <w:sz w:val="20"/>
          <w:szCs w:val="20"/>
        </w:rPr>
        <w:t>1. Утвердить Порядок предоставления из бюджета Тужинского муниципального района субсидий предприятиям автомобильного транспорта и индивидуальным предпринимателям, осуществляющим перевозку пассажиров на транспорте общего пользования на внутримуниципальных маршрутах  согласно приложению.</w:t>
      </w:r>
    </w:p>
    <w:p w:rsidR="00C76E23" w:rsidRPr="00B552F3" w:rsidRDefault="00C76E23" w:rsidP="00B552F3">
      <w:pPr>
        <w:autoSpaceDE w:val="0"/>
        <w:snapToGrid w:val="0"/>
        <w:ind w:firstLine="708"/>
        <w:jc w:val="both"/>
        <w:rPr>
          <w:sz w:val="20"/>
          <w:szCs w:val="20"/>
        </w:rPr>
      </w:pPr>
      <w:r w:rsidRPr="00B552F3">
        <w:rPr>
          <w:sz w:val="20"/>
          <w:szCs w:val="20"/>
        </w:rPr>
        <w:t>2. Признать утратившим силу постановление главы администрации Тужинского муниципального района от 31.12.2008 №89 «Об утверждении Порядка предоставления из бюджета Тужинского муниципального района субсидий предприятиям транспорта и индивидуальным предприятиям».</w:t>
      </w:r>
    </w:p>
    <w:p w:rsidR="00C76E23" w:rsidRPr="00B552F3" w:rsidRDefault="00C76E23" w:rsidP="00B552F3">
      <w:pPr>
        <w:autoSpaceDE w:val="0"/>
        <w:snapToGrid w:val="0"/>
        <w:ind w:firstLine="708"/>
        <w:jc w:val="both"/>
        <w:rPr>
          <w:sz w:val="20"/>
          <w:szCs w:val="20"/>
        </w:rPr>
      </w:pPr>
      <w:r w:rsidRPr="00B552F3">
        <w:rPr>
          <w:sz w:val="20"/>
          <w:szCs w:val="20"/>
        </w:rPr>
        <w:t>3. Настоящее постановление вступает в силу со дня подписания.</w:t>
      </w:r>
    </w:p>
    <w:p w:rsidR="00C76E23" w:rsidRPr="00B552F3" w:rsidRDefault="00C76E23" w:rsidP="00B552F3">
      <w:pPr>
        <w:pStyle w:val="heading"/>
        <w:shd w:val="clear" w:color="auto" w:fill="auto"/>
        <w:spacing w:before="0" w:beforeAutospacing="0" w:after="0" w:afterAutospacing="0"/>
        <w:ind w:firstLine="708"/>
        <w:jc w:val="both"/>
        <w:rPr>
          <w:sz w:val="20"/>
          <w:szCs w:val="20"/>
        </w:rPr>
      </w:pPr>
      <w:r w:rsidRPr="00B552F3">
        <w:rPr>
          <w:sz w:val="20"/>
          <w:szCs w:val="20"/>
        </w:rPr>
        <w:t>4.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p w:rsidR="00C76E23" w:rsidRPr="00B552F3" w:rsidRDefault="00C76E23" w:rsidP="00B552F3">
      <w:pPr>
        <w:pStyle w:val="heading"/>
        <w:shd w:val="clear" w:color="auto" w:fill="auto"/>
        <w:spacing w:before="0" w:beforeAutospacing="0" w:after="0" w:afterAutospacing="0"/>
        <w:ind w:firstLine="720"/>
        <w:contextualSpacing/>
        <w:jc w:val="both"/>
        <w:rPr>
          <w:sz w:val="20"/>
          <w:szCs w:val="20"/>
        </w:rPr>
      </w:pPr>
      <w:r w:rsidRPr="00B552F3">
        <w:rPr>
          <w:sz w:val="20"/>
          <w:szCs w:val="20"/>
        </w:rPr>
        <w:t xml:space="preserve">5. Контроль за исполнением постановления возложить на заместителя </w:t>
      </w:r>
    </w:p>
    <w:p w:rsidR="00C76E23" w:rsidRPr="00B552F3" w:rsidRDefault="00C76E23" w:rsidP="00B552F3">
      <w:pPr>
        <w:pStyle w:val="heading"/>
        <w:shd w:val="clear" w:color="auto" w:fill="auto"/>
        <w:spacing w:before="0" w:beforeAutospacing="0" w:after="0" w:afterAutospacing="0"/>
        <w:contextualSpacing/>
        <w:jc w:val="both"/>
        <w:rPr>
          <w:sz w:val="20"/>
          <w:szCs w:val="20"/>
        </w:rPr>
      </w:pPr>
    </w:p>
    <w:p w:rsidR="00C76E23" w:rsidRPr="00B552F3" w:rsidRDefault="00C76E23" w:rsidP="00B552F3">
      <w:pPr>
        <w:pStyle w:val="heading"/>
        <w:shd w:val="clear" w:color="auto" w:fill="auto"/>
        <w:spacing w:before="0" w:beforeAutospacing="0" w:after="0" w:afterAutospacing="0"/>
        <w:contextualSpacing/>
        <w:jc w:val="both"/>
        <w:rPr>
          <w:sz w:val="20"/>
          <w:szCs w:val="20"/>
        </w:rPr>
      </w:pPr>
      <w:r w:rsidRPr="00B552F3">
        <w:rPr>
          <w:sz w:val="20"/>
          <w:szCs w:val="20"/>
        </w:rPr>
        <w:t>главы администрации Тужинского муниципального района по жизнеобеспечению Бледных Л.В.</w:t>
      </w:r>
    </w:p>
    <w:p w:rsidR="00C76E23" w:rsidRPr="00B552F3" w:rsidRDefault="00C76E23" w:rsidP="00B552F3">
      <w:pPr>
        <w:pStyle w:val="heading"/>
        <w:shd w:val="clear" w:color="auto" w:fill="auto"/>
        <w:spacing w:before="0" w:beforeAutospacing="0" w:after="0" w:afterAutospacing="0"/>
        <w:contextualSpacing/>
        <w:jc w:val="both"/>
        <w:rPr>
          <w:sz w:val="20"/>
          <w:szCs w:val="20"/>
        </w:rPr>
      </w:pPr>
    </w:p>
    <w:p w:rsidR="00C76E23" w:rsidRPr="00B552F3" w:rsidRDefault="00C76E23" w:rsidP="00B552F3">
      <w:pPr>
        <w:jc w:val="both"/>
        <w:rPr>
          <w:color w:val="000000"/>
          <w:sz w:val="20"/>
          <w:szCs w:val="20"/>
        </w:rPr>
      </w:pPr>
      <w:r w:rsidRPr="00B552F3">
        <w:rPr>
          <w:color w:val="000000"/>
          <w:sz w:val="20"/>
          <w:szCs w:val="20"/>
        </w:rPr>
        <w:t xml:space="preserve">Глава администрации </w:t>
      </w:r>
    </w:p>
    <w:p w:rsidR="0056250A" w:rsidRDefault="00C76E23" w:rsidP="00B552F3">
      <w:pPr>
        <w:spacing w:after="360"/>
        <w:jc w:val="both"/>
        <w:rPr>
          <w:color w:val="000000"/>
          <w:sz w:val="20"/>
          <w:szCs w:val="20"/>
        </w:rPr>
      </w:pPr>
      <w:r w:rsidRPr="00B552F3">
        <w:rPr>
          <w:color w:val="000000"/>
          <w:sz w:val="20"/>
          <w:szCs w:val="20"/>
        </w:rPr>
        <w:t>Тужинского муниципального района            Е.В. Видякина</w:t>
      </w:r>
    </w:p>
    <w:p w:rsidR="00A2394A" w:rsidRDefault="00A2394A" w:rsidP="00B552F3">
      <w:pPr>
        <w:spacing w:after="360"/>
        <w:jc w:val="both"/>
        <w:rPr>
          <w:color w:val="000000"/>
          <w:sz w:val="20"/>
          <w:szCs w:val="20"/>
        </w:rPr>
      </w:pPr>
    </w:p>
    <w:p w:rsidR="00A2394A" w:rsidRDefault="00A2394A" w:rsidP="00B552F3">
      <w:pPr>
        <w:spacing w:after="360"/>
        <w:jc w:val="both"/>
        <w:rPr>
          <w:color w:val="000000"/>
          <w:sz w:val="20"/>
          <w:szCs w:val="20"/>
        </w:rPr>
      </w:pPr>
    </w:p>
    <w:p w:rsidR="00A2394A" w:rsidRDefault="00A2394A" w:rsidP="00B552F3">
      <w:pPr>
        <w:spacing w:after="360"/>
        <w:jc w:val="both"/>
        <w:rPr>
          <w:color w:val="000000"/>
          <w:sz w:val="20"/>
          <w:szCs w:val="20"/>
        </w:rPr>
      </w:pPr>
    </w:p>
    <w:p w:rsidR="00A2394A" w:rsidRDefault="00A2394A" w:rsidP="00B552F3">
      <w:pPr>
        <w:spacing w:after="360"/>
        <w:jc w:val="both"/>
        <w:rPr>
          <w:color w:val="000000"/>
          <w:sz w:val="20"/>
          <w:szCs w:val="20"/>
        </w:rPr>
      </w:pPr>
    </w:p>
    <w:p w:rsidR="00A2394A" w:rsidRPr="00B552F3" w:rsidRDefault="00A2394A" w:rsidP="00B552F3">
      <w:pPr>
        <w:spacing w:after="360"/>
        <w:jc w:val="both"/>
        <w:rPr>
          <w:color w:val="000000"/>
          <w:sz w:val="20"/>
          <w:szCs w:val="20"/>
        </w:rPr>
      </w:pPr>
    </w:p>
    <w:p w:rsidR="00C76E23" w:rsidRPr="00B552F3" w:rsidRDefault="00C76E23" w:rsidP="00B552F3">
      <w:pPr>
        <w:ind w:left="4678" w:right="240"/>
        <w:rPr>
          <w:sz w:val="20"/>
          <w:szCs w:val="20"/>
        </w:rPr>
      </w:pPr>
      <w:r w:rsidRPr="00B552F3">
        <w:rPr>
          <w:sz w:val="20"/>
          <w:szCs w:val="20"/>
        </w:rPr>
        <w:lastRenderedPageBreak/>
        <w:t xml:space="preserve">Приложение </w:t>
      </w:r>
    </w:p>
    <w:p w:rsidR="00C76E23" w:rsidRPr="00B552F3" w:rsidRDefault="00C76E23" w:rsidP="00B552F3">
      <w:pPr>
        <w:ind w:left="4678" w:right="240"/>
        <w:rPr>
          <w:sz w:val="20"/>
          <w:szCs w:val="20"/>
        </w:rPr>
      </w:pPr>
    </w:p>
    <w:p w:rsidR="00C76E23" w:rsidRPr="00B552F3" w:rsidRDefault="00C76E23" w:rsidP="00B552F3">
      <w:pPr>
        <w:ind w:left="4678" w:right="240"/>
        <w:rPr>
          <w:sz w:val="20"/>
          <w:szCs w:val="20"/>
        </w:rPr>
      </w:pPr>
      <w:r w:rsidRPr="00B552F3">
        <w:rPr>
          <w:sz w:val="20"/>
          <w:szCs w:val="20"/>
        </w:rPr>
        <w:t>УТВЕРЖДЕН</w:t>
      </w:r>
    </w:p>
    <w:p w:rsidR="00C76E23" w:rsidRPr="00B552F3" w:rsidRDefault="00C76E23" w:rsidP="00B552F3">
      <w:pPr>
        <w:ind w:left="4678" w:right="240"/>
        <w:rPr>
          <w:sz w:val="20"/>
          <w:szCs w:val="20"/>
        </w:rPr>
      </w:pPr>
      <w:r w:rsidRPr="00B552F3">
        <w:rPr>
          <w:sz w:val="20"/>
          <w:szCs w:val="20"/>
        </w:rPr>
        <w:t xml:space="preserve">постановлением администрации Тужинского муниципального района </w:t>
      </w:r>
    </w:p>
    <w:p w:rsidR="00C76E23" w:rsidRPr="00B552F3" w:rsidRDefault="00C76E23" w:rsidP="00B552F3">
      <w:pPr>
        <w:ind w:left="4678" w:right="240"/>
        <w:rPr>
          <w:sz w:val="20"/>
          <w:szCs w:val="20"/>
        </w:rPr>
      </w:pPr>
      <w:r w:rsidRPr="00B552F3">
        <w:rPr>
          <w:sz w:val="20"/>
          <w:szCs w:val="20"/>
        </w:rPr>
        <w:t>от_23.12.2014__№_554__</w:t>
      </w:r>
    </w:p>
    <w:p w:rsidR="00C76E23" w:rsidRPr="00B552F3" w:rsidRDefault="00C76E23" w:rsidP="00B552F3">
      <w:pPr>
        <w:pStyle w:val="28"/>
        <w:keepNext/>
        <w:keepLines/>
        <w:shd w:val="clear" w:color="auto" w:fill="auto"/>
        <w:spacing w:before="0" w:line="240" w:lineRule="auto"/>
        <w:ind w:left="4000"/>
        <w:rPr>
          <w:b/>
          <w:sz w:val="20"/>
          <w:szCs w:val="20"/>
        </w:rPr>
      </w:pPr>
      <w:bookmarkStart w:id="2" w:name="bookmark1"/>
    </w:p>
    <w:p w:rsidR="00C76E23" w:rsidRPr="00B552F3" w:rsidRDefault="00C76E23" w:rsidP="00B552F3">
      <w:pPr>
        <w:pStyle w:val="28"/>
        <w:keepNext/>
        <w:keepLines/>
        <w:shd w:val="clear" w:color="auto" w:fill="auto"/>
        <w:spacing w:before="0" w:line="240" w:lineRule="auto"/>
        <w:rPr>
          <w:b/>
          <w:sz w:val="20"/>
          <w:szCs w:val="20"/>
        </w:rPr>
      </w:pPr>
      <w:r w:rsidRPr="00B552F3">
        <w:rPr>
          <w:b/>
          <w:sz w:val="20"/>
          <w:szCs w:val="20"/>
        </w:rPr>
        <w:t>ПОРЯДОК</w:t>
      </w:r>
      <w:bookmarkEnd w:id="2"/>
    </w:p>
    <w:p w:rsidR="00C76E23" w:rsidRPr="00B552F3" w:rsidRDefault="00C76E23" w:rsidP="00B552F3">
      <w:pPr>
        <w:jc w:val="center"/>
        <w:rPr>
          <w:b/>
          <w:sz w:val="20"/>
          <w:szCs w:val="20"/>
        </w:rPr>
      </w:pPr>
      <w:r w:rsidRPr="00B552F3">
        <w:rPr>
          <w:b/>
          <w:sz w:val="20"/>
          <w:szCs w:val="20"/>
        </w:rPr>
        <w:t>предоставления из бюджета Тужинского муниципального района субсидий предприятиям автомобильного транспорта и индивидуальным предпринимателям, осуществляющим перевозку пассажиров на транспор</w:t>
      </w:r>
      <w:r w:rsidR="00B552F3">
        <w:rPr>
          <w:b/>
          <w:sz w:val="20"/>
          <w:szCs w:val="20"/>
        </w:rPr>
        <w:t>те общего пользования на внутри</w:t>
      </w:r>
      <w:r w:rsidRPr="00B552F3">
        <w:rPr>
          <w:b/>
          <w:sz w:val="20"/>
          <w:szCs w:val="20"/>
        </w:rPr>
        <w:t>муниципальных маршрутах</w:t>
      </w:r>
    </w:p>
    <w:p w:rsidR="00C76E23" w:rsidRPr="00B552F3" w:rsidRDefault="00C76E23" w:rsidP="00B552F3">
      <w:pPr>
        <w:ind w:left="3600"/>
        <w:rPr>
          <w:sz w:val="20"/>
          <w:szCs w:val="20"/>
        </w:rPr>
      </w:pPr>
    </w:p>
    <w:p w:rsidR="00C76E23" w:rsidRPr="00B552F3" w:rsidRDefault="00C76E23" w:rsidP="008017A0">
      <w:pPr>
        <w:numPr>
          <w:ilvl w:val="0"/>
          <w:numId w:val="15"/>
        </w:numPr>
        <w:rPr>
          <w:sz w:val="20"/>
          <w:szCs w:val="20"/>
        </w:rPr>
      </w:pPr>
      <w:r w:rsidRPr="00B552F3">
        <w:rPr>
          <w:sz w:val="20"/>
          <w:szCs w:val="20"/>
        </w:rPr>
        <w:t>Общие положения</w:t>
      </w:r>
    </w:p>
    <w:p w:rsidR="00C76E23" w:rsidRPr="00B552F3" w:rsidRDefault="00C76E23" w:rsidP="00B552F3">
      <w:pPr>
        <w:ind w:left="3960"/>
        <w:rPr>
          <w:sz w:val="20"/>
          <w:szCs w:val="20"/>
        </w:rPr>
      </w:pPr>
    </w:p>
    <w:p w:rsidR="00C76E23" w:rsidRPr="00B552F3" w:rsidRDefault="00C76E23" w:rsidP="008017A0">
      <w:pPr>
        <w:numPr>
          <w:ilvl w:val="0"/>
          <w:numId w:val="10"/>
        </w:numPr>
        <w:tabs>
          <w:tab w:val="left" w:pos="1201"/>
        </w:tabs>
        <w:ind w:left="20" w:right="20" w:firstLine="540"/>
        <w:jc w:val="both"/>
        <w:rPr>
          <w:sz w:val="20"/>
          <w:szCs w:val="20"/>
        </w:rPr>
      </w:pPr>
      <w:r w:rsidRPr="00B552F3">
        <w:rPr>
          <w:sz w:val="20"/>
          <w:szCs w:val="20"/>
        </w:rPr>
        <w:t>Порядок предоставления из бюджета Тужинского муниципального района (далее - бюджет муниципального района) субсидий предприятиям автомобильного транспорта и индивидуальным предпринимателям, осуществляющим перевозку пассажиров на транспорте общего пользования на внутримуниципальных маршрутах(далее - Порядок) подготовлен в целях реализации требований статьи 78 Бюджетного кодекса Российской Федерации и определяет цели, условия и порядок предоставления субсидий юридическим лицам и индивидуальным предпринимателям, осуществляющим перевозку пассажиров автомобильным транспортом общего пользования внутримуниципального сообщения по социальным маршрутам Тужинского муниципального района, а также контроль и порядок возврата субсидий в бюджет муниципального района при нарушении настоящего Порядка.</w:t>
      </w:r>
    </w:p>
    <w:p w:rsidR="00C76E23" w:rsidRPr="00B552F3" w:rsidRDefault="00C76E23" w:rsidP="008017A0">
      <w:pPr>
        <w:numPr>
          <w:ilvl w:val="0"/>
          <w:numId w:val="10"/>
        </w:numPr>
        <w:tabs>
          <w:tab w:val="left" w:pos="1090"/>
        </w:tabs>
        <w:ind w:left="20" w:right="20" w:firstLine="540"/>
        <w:jc w:val="both"/>
        <w:rPr>
          <w:sz w:val="20"/>
          <w:szCs w:val="20"/>
        </w:rPr>
      </w:pPr>
      <w:r w:rsidRPr="00B552F3">
        <w:rPr>
          <w:sz w:val="20"/>
          <w:szCs w:val="20"/>
        </w:rPr>
        <w:t>Субсидии из бюджета муниципального района предоставляются в целях реализации вопроса местного значения муниципального района, предусматривающего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определенного Федеральным законом от 06.10.2003 № 131-Ф3 «Об общих принципах организации местного самоуправления в Российской Федерации».</w:t>
      </w:r>
    </w:p>
    <w:p w:rsidR="00C76E23" w:rsidRPr="00B552F3" w:rsidRDefault="00C76E23" w:rsidP="00B552F3">
      <w:pPr>
        <w:tabs>
          <w:tab w:val="left" w:pos="0"/>
        </w:tabs>
        <w:ind w:right="20"/>
        <w:jc w:val="both"/>
        <w:rPr>
          <w:sz w:val="20"/>
          <w:szCs w:val="20"/>
        </w:rPr>
      </w:pPr>
      <w:r w:rsidRPr="00B552F3">
        <w:rPr>
          <w:sz w:val="20"/>
          <w:szCs w:val="20"/>
        </w:rPr>
        <w:t xml:space="preserve">       1.3. Субсидии из бюджета муниципального района предоставляются на возмещение недополученных доходов и (или) финансового обеспечения (возмещения) затрат в связи с оказанием услуг по осуществлению перевозки пассажиров транспортом общего пользования внутримуниципального сообщения по социальным маршрутам Тужинского муниципального района, включенных в реестр социальных маршрутов, утвержденный муниципальным правовым актом администрации Тужинского муниципального района.</w:t>
      </w:r>
    </w:p>
    <w:p w:rsidR="00C76E23" w:rsidRPr="00B552F3" w:rsidRDefault="00C76E23" w:rsidP="00B552F3">
      <w:pPr>
        <w:tabs>
          <w:tab w:val="left" w:pos="1412"/>
        </w:tabs>
        <w:ind w:left="20" w:right="20"/>
        <w:jc w:val="both"/>
        <w:rPr>
          <w:sz w:val="20"/>
          <w:szCs w:val="20"/>
        </w:rPr>
      </w:pPr>
    </w:p>
    <w:p w:rsidR="00C76E23" w:rsidRPr="00B552F3" w:rsidRDefault="00C76E23" w:rsidP="008017A0">
      <w:pPr>
        <w:numPr>
          <w:ilvl w:val="0"/>
          <w:numId w:val="15"/>
        </w:numPr>
        <w:rPr>
          <w:sz w:val="20"/>
          <w:szCs w:val="20"/>
        </w:rPr>
      </w:pPr>
      <w:r w:rsidRPr="00B552F3">
        <w:rPr>
          <w:sz w:val="20"/>
          <w:szCs w:val="20"/>
        </w:rPr>
        <w:t>Получатели субсидий</w:t>
      </w:r>
    </w:p>
    <w:p w:rsidR="00C76E23" w:rsidRPr="00B552F3" w:rsidRDefault="00C76E23" w:rsidP="00B552F3">
      <w:pPr>
        <w:ind w:left="3960"/>
        <w:rPr>
          <w:sz w:val="20"/>
          <w:szCs w:val="20"/>
        </w:rPr>
      </w:pPr>
    </w:p>
    <w:p w:rsidR="00C76E23" w:rsidRPr="00B552F3" w:rsidRDefault="00C76E23" w:rsidP="008017A0">
      <w:pPr>
        <w:numPr>
          <w:ilvl w:val="0"/>
          <w:numId w:val="11"/>
        </w:numPr>
        <w:tabs>
          <w:tab w:val="left" w:pos="1004"/>
        </w:tabs>
        <w:ind w:left="20" w:right="20" w:firstLine="540"/>
        <w:jc w:val="both"/>
        <w:rPr>
          <w:sz w:val="20"/>
          <w:szCs w:val="20"/>
        </w:rPr>
      </w:pPr>
      <w:bookmarkStart w:id="3" w:name="bookmark6"/>
      <w:bookmarkStart w:id="4" w:name="bookmark7"/>
      <w:r w:rsidRPr="00B552F3">
        <w:rPr>
          <w:sz w:val="20"/>
          <w:szCs w:val="20"/>
        </w:rPr>
        <w:t>Получателями субсидий являются предприятия автомобильного транспорта и индивидуальные предприниматели (далее - перевозчики), осуществляющие перевозку пассажиров по социальным маршрутам Тужинского муниципального района и заключившие с администрацией Тужинского муниципального района договор на осуществление пассажирских перевозок по социальным маршрутам Тужинского муниципального района (далее - договор).</w:t>
      </w:r>
      <w:bookmarkEnd w:id="3"/>
      <w:bookmarkEnd w:id="4"/>
    </w:p>
    <w:p w:rsidR="00C76E23" w:rsidRPr="00B552F3" w:rsidRDefault="00C76E23" w:rsidP="008017A0">
      <w:pPr>
        <w:numPr>
          <w:ilvl w:val="0"/>
          <w:numId w:val="11"/>
        </w:numPr>
        <w:tabs>
          <w:tab w:val="left" w:pos="1018"/>
        </w:tabs>
        <w:spacing w:after="263"/>
        <w:ind w:right="20" w:firstLine="540"/>
        <w:jc w:val="both"/>
        <w:rPr>
          <w:sz w:val="20"/>
          <w:szCs w:val="20"/>
        </w:rPr>
      </w:pPr>
      <w:r w:rsidRPr="00B552F3">
        <w:rPr>
          <w:sz w:val="20"/>
          <w:szCs w:val="20"/>
        </w:rPr>
        <w:t xml:space="preserve">Договор заключается по результатам конкурса на осуществление регулярных пассажирских перевозок по социальным маршрутам Тужинского муниципального района. </w:t>
      </w:r>
    </w:p>
    <w:p w:rsidR="00C76E23" w:rsidRPr="00B552F3" w:rsidRDefault="00C76E23" w:rsidP="00B552F3">
      <w:pPr>
        <w:tabs>
          <w:tab w:val="left" w:pos="1018"/>
        </w:tabs>
        <w:spacing w:after="263"/>
        <w:ind w:right="20"/>
        <w:jc w:val="center"/>
        <w:rPr>
          <w:sz w:val="20"/>
          <w:szCs w:val="20"/>
        </w:rPr>
      </w:pPr>
      <w:r w:rsidRPr="00B552F3">
        <w:rPr>
          <w:sz w:val="20"/>
          <w:szCs w:val="20"/>
        </w:rPr>
        <w:t>3. Условия и порядок предоставления субсидий</w:t>
      </w:r>
    </w:p>
    <w:p w:rsidR="00C76E23" w:rsidRPr="00B552F3" w:rsidRDefault="00C76E23" w:rsidP="008017A0">
      <w:pPr>
        <w:numPr>
          <w:ilvl w:val="0"/>
          <w:numId w:val="12"/>
        </w:numPr>
        <w:tabs>
          <w:tab w:val="left" w:pos="1105"/>
        </w:tabs>
        <w:ind w:left="20" w:right="20" w:firstLine="540"/>
        <w:jc w:val="both"/>
        <w:rPr>
          <w:sz w:val="20"/>
          <w:szCs w:val="20"/>
        </w:rPr>
      </w:pPr>
      <w:r w:rsidRPr="00B552F3">
        <w:rPr>
          <w:sz w:val="20"/>
          <w:szCs w:val="20"/>
        </w:rPr>
        <w:t>Субсидии перевозчикам предоставляются администрацией Тужинского муниципального района в пределах лимитов бюджетных обязательств на текущий финансовый год, утвержденных в установленном порядке.</w:t>
      </w:r>
    </w:p>
    <w:p w:rsidR="00C76E23" w:rsidRPr="00B552F3" w:rsidRDefault="00C76E23" w:rsidP="008017A0">
      <w:pPr>
        <w:numPr>
          <w:ilvl w:val="0"/>
          <w:numId w:val="12"/>
        </w:numPr>
        <w:tabs>
          <w:tab w:val="left" w:pos="982"/>
        </w:tabs>
        <w:ind w:left="20" w:firstLine="540"/>
        <w:jc w:val="both"/>
        <w:rPr>
          <w:sz w:val="20"/>
          <w:szCs w:val="20"/>
        </w:rPr>
      </w:pPr>
      <w:r w:rsidRPr="00B552F3">
        <w:rPr>
          <w:sz w:val="20"/>
          <w:szCs w:val="20"/>
        </w:rPr>
        <w:t>Субсидии предоставляются при соблюдении следующих условий:</w:t>
      </w:r>
    </w:p>
    <w:p w:rsidR="00C76E23" w:rsidRPr="00B552F3" w:rsidRDefault="00C76E23" w:rsidP="008017A0">
      <w:pPr>
        <w:numPr>
          <w:ilvl w:val="0"/>
          <w:numId w:val="13"/>
        </w:numPr>
        <w:tabs>
          <w:tab w:val="left" w:pos="1150"/>
        </w:tabs>
        <w:ind w:left="20" w:firstLine="540"/>
        <w:jc w:val="both"/>
        <w:rPr>
          <w:sz w:val="20"/>
          <w:szCs w:val="20"/>
        </w:rPr>
      </w:pPr>
      <w:r w:rsidRPr="00B552F3">
        <w:rPr>
          <w:sz w:val="20"/>
          <w:szCs w:val="20"/>
        </w:rPr>
        <w:t>Наличие бюджетных ассигнований на указанные цели.</w:t>
      </w:r>
    </w:p>
    <w:p w:rsidR="00C76E23" w:rsidRPr="00B552F3" w:rsidRDefault="00C76E23" w:rsidP="008017A0">
      <w:pPr>
        <w:numPr>
          <w:ilvl w:val="0"/>
          <w:numId w:val="13"/>
        </w:numPr>
        <w:tabs>
          <w:tab w:val="left" w:pos="1230"/>
        </w:tabs>
        <w:ind w:left="20" w:right="20" w:firstLine="540"/>
        <w:jc w:val="both"/>
        <w:rPr>
          <w:sz w:val="20"/>
          <w:szCs w:val="20"/>
        </w:rPr>
      </w:pPr>
      <w:r w:rsidRPr="00B552F3">
        <w:rPr>
          <w:sz w:val="20"/>
          <w:szCs w:val="20"/>
        </w:rPr>
        <w:t>Наличие договора, заключенного между перевозчиком и администрацией Тужинского муниципального района, указанного в пункте 2.1 настоящего Порядка.</w:t>
      </w:r>
    </w:p>
    <w:p w:rsidR="00C76E23" w:rsidRPr="00B552F3" w:rsidRDefault="00C76E23" w:rsidP="008017A0">
      <w:pPr>
        <w:numPr>
          <w:ilvl w:val="0"/>
          <w:numId w:val="13"/>
        </w:numPr>
        <w:tabs>
          <w:tab w:val="left" w:pos="1196"/>
        </w:tabs>
        <w:ind w:left="20" w:right="20" w:firstLine="540"/>
        <w:jc w:val="both"/>
        <w:rPr>
          <w:sz w:val="20"/>
          <w:szCs w:val="20"/>
        </w:rPr>
      </w:pPr>
      <w:r w:rsidRPr="00B552F3">
        <w:rPr>
          <w:sz w:val="20"/>
          <w:szCs w:val="20"/>
        </w:rPr>
        <w:t>Соблюдение перевозчиками объемов и расписания движения транспортных средств по социальным маршрутам и обязательное ведение учета количества перевезенных пассажиров.</w:t>
      </w:r>
    </w:p>
    <w:p w:rsidR="00C76E23" w:rsidRPr="00B552F3" w:rsidRDefault="00C76E23" w:rsidP="008017A0">
      <w:pPr>
        <w:numPr>
          <w:ilvl w:val="0"/>
          <w:numId w:val="12"/>
        </w:numPr>
        <w:tabs>
          <w:tab w:val="left" w:pos="1047"/>
        </w:tabs>
        <w:ind w:left="20" w:right="20" w:firstLine="540"/>
        <w:jc w:val="both"/>
        <w:rPr>
          <w:sz w:val="20"/>
          <w:szCs w:val="20"/>
        </w:rPr>
      </w:pPr>
      <w:r w:rsidRPr="00B552F3">
        <w:rPr>
          <w:sz w:val="20"/>
          <w:szCs w:val="20"/>
        </w:rPr>
        <w:t>Для получения субсидий перевозчики представляют ежемесячно до 5 числа, следующего за отчетным месяцем, справку – расчет субсидии предоставляемой из бюджета Тужинского муниципального района предприятиям автомобильного транспорта и индивидуальным предпринимателям, осуществляющим перевозку пассажиров на транспорте общего пользования на внутримуниципальных маршрутах по форме, представленной в приложении 1к Порядку.</w:t>
      </w:r>
    </w:p>
    <w:p w:rsidR="00C76E23" w:rsidRPr="00B552F3" w:rsidRDefault="00C76E23" w:rsidP="008017A0">
      <w:pPr>
        <w:numPr>
          <w:ilvl w:val="0"/>
          <w:numId w:val="12"/>
        </w:numPr>
        <w:tabs>
          <w:tab w:val="left" w:pos="1004"/>
        </w:tabs>
        <w:ind w:left="20" w:right="20" w:firstLine="540"/>
        <w:jc w:val="both"/>
        <w:rPr>
          <w:sz w:val="20"/>
          <w:szCs w:val="20"/>
        </w:rPr>
      </w:pPr>
      <w:r w:rsidRPr="00B552F3">
        <w:rPr>
          <w:sz w:val="20"/>
          <w:szCs w:val="20"/>
        </w:rPr>
        <w:t xml:space="preserve">Субсидии перечисляются администрацией Тужинского муниципального района в течение 10 рабочих дней после представления перевозчиками счета (счета-фактуры) на оплату и справки – расчета субсидии </w:t>
      </w:r>
      <w:r w:rsidRPr="00B552F3">
        <w:rPr>
          <w:sz w:val="20"/>
          <w:szCs w:val="20"/>
        </w:rPr>
        <w:lastRenderedPageBreak/>
        <w:t>предоставляемой из бюджета Тужинского муниципального района предприятиям автомобильного транспорта и индивидуальным предпринимателям, осуществляющим перевозку пассажиров на транспорте общего пользования на внутримуниципальных маршрутах за фактически оказанные услуги за прошедший месяц.</w:t>
      </w:r>
    </w:p>
    <w:p w:rsidR="00C76E23" w:rsidRPr="00B552F3" w:rsidRDefault="00C76E23" w:rsidP="00B552F3">
      <w:pPr>
        <w:tabs>
          <w:tab w:val="left" w:pos="1009"/>
        </w:tabs>
        <w:ind w:left="560" w:right="20"/>
        <w:jc w:val="both"/>
        <w:rPr>
          <w:sz w:val="20"/>
          <w:szCs w:val="20"/>
        </w:rPr>
      </w:pPr>
    </w:p>
    <w:p w:rsidR="00C76E23" w:rsidRPr="00B552F3" w:rsidRDefault="00C76E23" w:rsidP="00B552F3">
      <w:pPr>
        <w:tabs>
          <w:tab w:val="left" w:pos="1009"/>
        </w:tabs>
        <w:ind w:left="560" w:right="20"/>
        <w:jc w:val="both"/>
        <w:rPr>
          <w:sz w:val="20"/>
          <w:szCs w:val="20"/>
        </w:rPr>
      </w:pPr>
    </w:p>
    <w:p w:rsidR="00C76E23" w:rsidRPr="00B552F3" w:rsidRDefault="00C76E23" w:rsidP="00B552F3">
      <w:pPr>
        <w:spacing w:after="240"/>
        <w:jc w:val="center"/>
        <w:rPr>
          <w:sz w:val="20"/>
          <w:szCs w:val="20"/>
        </w:rPr>
      </w:pPr>
      <w:r w:rsidRPr="00B552F3">
        <w:rPr>
          <w:sz w:val="20"/>
          <w:szCs w:val="20"/>
        </w:rPr>
        <w:t>4. Контроль за соблюдением настоящего Порядка и порядок возврата субсидий в бюджет муниципального района</w:t>
      </w:r>
    </w:p>
    <w:p w:rsidR="00C76E23" w:rsidRPr="00B552F3" w:rsidRDefault="00C76E23" w:rsidP="008017A0">
      <w:pPr>
        <w:numPr>
          <w:ilvl w:val="0"/>
          <w:numId w:val="14"/>
        </w:numPr>
        <w:tabs>
          <w:tab w:val="left" w:pos="1110"/>
        </w:tabs>
        <w:ind w:left="20" w:right="20" w:firstLine="540"/>
        <w:jc w:val="both"/>
        <w:rPr>
          <w:sz w:val="20"/>
          <w:szCs w:val="20"/>
        </w:rPr>
      </w:pPr>
      <w:r w:rsidRPr="00B552F3">
        <w:rPr>
          <w:sz w:val="20"/>
          <w:szCs w:val="20"/>
        </w:rPr>
        <w:t>Ответственность за нарушение настоящего Порядка и недостоверность представленных документов возлагается на перевозчиков.</w:t>
      </w:r>
    </w:p>
    <w:p w:rsidR="00C76E23" w:rsidRPr="00B552F3" w:rsidRDefault="00C76E23" w:rsidP="008017A0">
      <w:pPr>
        <w:numPr>
          <w:ilvl w:val="0"/>
          <w:numId w:val="14"/>
        </w:numPr>
        <w:tabs>
          <w:tab w:val="left" w:pos="980"/>
        </w:tabs>
        <w:ind w:left="20" w:right="20" w:firstLine="540"/>
        <w:jc w:val="both"/>
        <w:rPr>
          <w:sz w:val="20"/>
          <w:szCs w:val="20"/>
        </w:rPr>
      </w:pPr>
      <w:r w:rsidRPr="00B552F3">
        <w:rPr>
          <w:sz w:val="20"/>
          <w:szCs w:val="20"/>
        </w:rPr>
        <w:t>Контроль за соблюдением Порядка возлагается на сектор бухгалтерского учета администрации Тужинского муниципального района.</w:t>
      </w:r>
    </w:p>
    <w:p w:rsidR="00C76E23" w:rsidRPr="00B552F3" w:rsidRDefault="00C76E23" w:rsidP="008017A0">
      <w:pPr>
        <w:numPr>
          <w:ilvl w:val="0"/>
          <w:numId w:val="14"/>
        </w:numPr>
        <w:tabs>
          <w:tab w:val="left" w:pos="1239"/>
        </w:tabs>
        <w:ind w:left="20" w:right="20" w:firstLine="540"/>
        <w:jc w:val="both"/>
        <w:rPr>
          <w:sz w:val="20"/>
          <w:szCs w:val="20"/>
        </w:rPr>
      </w:pPr>
      <w:bookmarkStart w:id="5" w:name="bookmark8"/>
      <w:r w:rsidRPr="00B552F3">
        <w:rPr>
          <w:sz w:val="20"/>
          <w:szCs w:val="20"/>
        </w:rPr>
        <w:t>Нарушение настоящего Порядка и представление перевозчиками недостоверных документов влечет возврат субсидий в бюджет муниципального района и применение к перевозчикам мер ответственности, предусмотренных действующим законодательством Российской Федерации.</w:t>
      </w:r>
      <w:bookmarkEnd w:id="5"/>
    </w:p>
    <w:p w:rsidR="00C76E23" w:rsidRPr="00B552F3" w:rsidRDefault="00C76E23" w:rsidP="008017A0">
      <w:pPr>
        <w:numPr>
          <w:ilvl w:val="0"/>
          <w:numId w:val="14"/>
        </w:numPr>
        <w:tabs>
          <w:tab w:val="left" w:pos="1009"/>
        </w:tabs>
        <w:ind w:left="20" w:right="20" w:firstLine="540"/>
        <w:jc w:val="both"/>
        <w:rPr>
          <w:sz w:val="20"/>
          <w:szCs w:val="20"/>
        </w:rPr>
      </w:pPr>
      <w:bookmarkStart w:id="6" w:name="bookmark9"/>
      <w:r w:rsidRPr="00B552F3">
        <w:rPr>
          <w:sz w:val="20"/>
          <w:szCs w:val="20"/>
        </w:rPr>
        <w:t>Решение о возврате субсидий в бюджет муниципального района и о размере субсидий, подлежащем возврату, принимается главой администрации Тужинского муниципального района в срок, не превышающий 10 рабочих дней со дня обнаружения нарушения настоящего Порядка и (или) недостоверности представленных перевозчиками документов, и оформляется в письменной форме.</w:t>
      </w:r>
      <w:bookmarkEnd w:id="6"/>
    </w:p>
    <w:p w:rsidR="00C76E23" w:rsidRPr="00B552F3" w:rsidRDefault="00C76E23" w:rsidP="008017A0">
      <w:pPr>
        <w:numPr>
          <w:ilvl w:val="0"/>
          <w:numId w:val="14"/>
        </w:numPr>
        <w:tabs>
          <w:tab w:val="left" w:pos="1057"/>
        </w:tabs>
        <w:ind w:left="20" w:right="20" w:firstLine="540"/>
        <w:jc w:val="both"/>
        <w:rPr>
          <w:sz w:val="20"/>
          <w:szCs w:val="20"/>
        </w:rPr>
      </w:pPr>
      <w:r w:rsidRPr="00B552F3">
        <w:rPr>
          <w:sz w:val="20"/>
          <w:szCs w:val="20"/>
        </w:rPr>
        <w:t>Вместе с копией решения, указанного в пункте 4.4 настоящего Порядка, администрация Тужинского муниципального района направляет перевозчику требование о возврате субсидий, которое подлежит исполнению в срок, не превышающий тридцати рабочих дней с даты его получения. Днем исполнения требования о возврате субсидий считается день поступления суммы, указанной в требовании, в бюджет муниципального района.</w:t>
      </w:r>
    </w:p>
    <w:p w:rsidR="00C76E23" w:rsidRPr="00B552F3" w:rsidRDefault="00C76E23" w:rsidP="008017A0">
      <w:pPr>
        <w:numPr>
          <w:ilvl w:val="0"/>
          <w:numId w:val="14"/>
        </w:numPr>
        <w:tabs>
          <w:tab w:val="left" w:pos="1004"/>
        </w:tabs>
        <w:ind w:left="20" w:right="20" w:firstLine="540"/>
        <w:jc w:val="both"/>
        <w:rPr>
          <w:sz w:val="20"/>
          <w:szCs w:val="20"/>
        </w:rPr>
      </w:pPr>
      <w:r w:rsidRPr="00B552F3">
        <w:rPr>
          <w:sz w:val="20"/>
          <w:szCs w:val="20"/>
        </w:rPr>
        <w:t>В случае неисполнения перевозчиком требования о возврате субсидий в срок, указанный в пункте 4.5 настоящего Порядка, администрация Тужинского муниципального района вправе обратиться в Арбитражный суд Кировской области.</w:t>
      </w:r>
    </w:p>
    <w:p w:rsidR="00C76E23" w:rsidRPr="00B552F3" w:rsidRDefault="00C76E23" w:rsidP="00B552F3">
      <w:pPr>
        <w:ind w:firstLine="684"/>
        <w:jc w:val="center"/>
        <w:rPr>
          <w:sz w:val="20"/>
          <w:szCs w:val="20"/>
          <w:lang w:eastAsia="ar-SA"/>
        </w:rPr>
      </w:pPr>
      <w:r w:rsidRPr="00B552F3">
        <w:rPr>
          <w:sz w:val="20"/>
          <w:szCs w:val="20"/>
          <w:lang w:eastAsia="ar-SA"/>
        </w:rPr>
        <w:t>__________________</w:t>
      </w:r>
    </w:p>
    <w:p w:rsidR="00EC6417" w:rsidRDefault="00EC6417" w:rsidP="00C76E23">
      <w:pPr>
        <w:spacing w:line="322" w:lineRule="exact"/>
        <w:ind w:right="20"/>
        <w:rPr>
          <w:sz w:val="28"/>
          <w:szCs w:val="28"/>
        </w:rPr>
      </w:pPr>
    </w:p>
    <w:p w:rsidR="00B552F3" w:rsidRDefault="00C76E23" w:rsidP="0056250A">
      <w:pPr>
        <w:spacing w:line="322" w:lineRule="exact"/>
        <w:ind w:left="7088" w:right="240"/>
        <w:rPr>
          <w:sz w:val="20"/>
          <w:szCs w:val="20"/>
        </w:rPr>
      </w:pPr>
      <w:bookmarkStart w:id="7" w:name="bookmark10"/>
      <w:r w:rsidRPr="00B552F3">
        <w:rPr>
          <w:sz w:val="20"/>
          <w:szCs w:val="20"/>
        </w:rPr>
        <w:t>Приложение к Порядку №1</w:t>
      </w:r>
    </w:p>
    <w:p w:rsidR="00B552F3" w:rsidRDefault="00B552F3" w:rsidP="00B552F3">
      <w:pPr>
        <w:spacing w:line="322" w:lineRule="exact"/>
        <w:ind w:right="240"/>
        <w:rPr>
          <w:sz w:val="20"/>
          <w:szCs w:val="20"/>
        </w:rPr>
      </w:pPr>
    </w:p>
    <w:p w:rsidR="006B5037" w:rsidRDefault="00C76E23" w:rsidP="006B5037">
      <w:pPr>
        <w:spacing w:line="322" w:lineRule="exact"/>
        <w:ind w:right="240"/>
        <w:jc w:val="center"/>
        <w:rPr>
          <w:sz w:val="18"/>
          <w:szCs w:val="18"/>
        </w:rPr>
      </w:pPr>
      <w:r w:rsidRPr="006F34D6">
        <w:rPr>
          <w:sz w:val="18"/>
          <w:szCs w:val="18"/>
        </w:rPr>
        <w:t>СПРАВКА – РАСЧЕТ</w:t>
      </w:r>
    </w:p>
    <w:tbl>
      <w:tblPr>
        <w:tblpPr w:leftFromText="180" w:rightFromText="180" w:vertAnchor="text" w:horzAnchor="margin" w:tblpY="12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1527"/>
        <w:gridCol w:w="1093"/>
        <w:gridCol w:w="1553"/>
        <w:gridCol w:w="1184"/>
        <w:gridCol w:w="1369"/>
        <w:gridCol w:w="1184"/>
        <w:gridCol w:w="1742"/>
      </w:tblGrid>
      <w:tr w:rsidR="0056250A" w:rsidRPr="006F34D6" w:rsidTr="0056250A">
        <w:trPr>
          <w:trHeight w:val="276"/>
        </w:trPr>
        <w:tc>
          <w:tcPr>
            <w:tcW w:w="240" w:type="pct"/>
            <w:vMerge w:val="restart"/>
          </w:tcPr>
          <w:p w:rsidR="0056250A" w:rsidRPr="00C76E23" w:rsidRDefault="0056250A" w:rsidP="0056250A">
            <w:pPr>
              <w:pStyle w:val="28"/>
              <w:keepNext/>
              <w:keepLines/>
              <w:shd w:val="clear" w:color="auto" w:fill="auto"/>
              <w:spacing w:before="0"/>
              <w:rPr>
                <w:sz w:val="18"/>
                <w:szCs w:val="18"/>
              </w:rPr>
            </w:pPr>
            <w:r w:rsidRPr="00C76E23">
              <w:rPr>
                <w:sz w:val="18"/>
                <w:szCs w:val="18"/>
              </w:rPr>
              <w:t>№ п/п</w:t>
            </w:r>
          </w:p>
        </w:tc>
        <w:tc>
          <w:tcPr>
            <w:tcW w:w="753" w:type="pct"/>
            <w:vMerge w:val="restart"/>
          </w:tcPr>
          <w:p w:rsidR="0056250A" w:rsidRPr="00C76E23" w:rsidRDefault="0056250A" w:rsidP="0056250A">
            <w:pPr>
              <w:pStyle w:val="28"/>
              <w:keepNext/>
              <w:keepLines/>
              <w:shd w:val="clear" w:color="auto" w:fill="auto"/>
              <w:spacing w:before="0"/>
              <w:rPr>
                <w:sz w:val="18"/>
                <w:szCs w:val="18"/>
              </w:rPr>
            </w:pPr>
            <w:r w:rsidRPr="00C76E23">
              <w:rPr>
                <w:sz w:val="18"/>
                <w:szCs w:val="18"/>
              </w:rPr>
              <w:t>Наименование показателя</w:t>
            </w:r>
          </w:p>
        </w:tc>
        <w:tc>
          <w:tcPr>
            <w:tcW w:w="1305" w:type="pct"/>
            <w:gridSpan w:val="2"/>
          </w:tcPr>
          <w:p w:rsidR="0056250A" w:rsidRPr="00C76E23" w:rsidRDefault="0056250A" w:rsidP="0056250A">
            <w:pPr>
              <w:pStyle w:val="28"/>
              <w:keepNext/>
              <w:keepLines/>
              <w:shd w:val="clear" w:color="auto" w:fill="auto"/>
              <w:spacing w:before="0" w:after="0"/>
              <w:rPr>
                <w:sz w:val="18"/>
                <w:szCs w:val="18"/>
              </w:rPr>
            </w:pPr>
            <w:r w:rsidRPr="00C76E23">
              <w:rPr>
                <w:sz w:val="18"/>
                <w:szCs w:val="18"/>
              </w:rPr>
              <w:t>Количество перевезенных пассажиров</w:t>
            </w:r>
          </w:p>
        </w:tc>
        <w:tc>
          <w:tcPr>
            <w:tcW w:w="1259" w:type="pct"/>
            <w:gridSpan w:val="2"/>
          </w:tcPr>
          <w:p w:rsidR="0056250A" w:rsidRPr="00C76E23" w:rsidRDefault="0056250A" w:rsidP="0056250A">
            <w:pPr>
              <w:pStyle w:val="28"/>
              <w:keepNext/>
              <w:keepLines/>
              <w:shd w:val="clear" w:color="auto" w:fill="auto"/>
              <w:spacing w:before="0" w:after="0"/>
              <w:rPr>
                <w:sz w:val="18"/>
                <w:szCs w:val="18"/>
              </w:rPr>
            </w:pPr>
            <w:r w:rsidRPr="00C76E23">
              <w:rPr>
                <w:sz w:val="18"/>
                <w:szCs w:val="18"/>
              </w:rPr>
              <w:t>Пассажирооборот</w:t>
            </w:r>
          </w:p>
        </w:tc>
        <w:tc>
          <w:tcPr>
            <w:tcW w:w="1443" w:type="pct"/>
            <w:gridSpan w:val="2"/>
          </w:tcPr>
          <w:p w:rsidR="0056250A" w:rsidRPr="00C76E23" w:rsidRDefault="0056250A" w:rsidP="0056250A">
            <w:pPr>
              <w:pStyle w:val="28"/>
              <w:keepNext/>
              <w:keepLines/>
              <w:shd w:val="clear" w:color="auto" w:fill="auto"/>
              <w:spacing w:before="0" w:after="0"/>
              <w:rPr>
                <w:sz w:val="18"/>
                <w:szCs w:val="18"/>
              </w:rPr>
            </w:pPr>
            <w:r w:rsidRPr="00C76E23">
              <w:rPr>
                <w:sz w:val="18"/>
                <w:szCs w:val="18"/>
              </w:rPr>
              <w:t>Общий пробег</w:t>
            </w:r>
          </w:p>
        </w:tc>
      </w:tr>
      <w:tr w:rsidR="0056250A" w:rsidRPr="006F34D6" w:rsidTr="0056250A">
        <w:trPr>
          <w:trHeight w:val="274"/>
        </w:trPr>
        <w:tc>
          <w:tcPr>
            <w:tcW w:w="240" w:type="pct"/>
            <w:vMerge/>
          </w:tcPr>
          <w:p w:rsidR="0056250A" w:rsidRPr="00C76E23" w:rsidRDefault="0056250A" w:rsidP="0056250A">
            <w:pPr>
              <w:pStyle w:val="28"/>
              <w:keepNext/>
              <w:keepLines/>
              <w:shd w:val="clear" w:color="auto" w:fill="auto"/>
              <w:spacing w:before="0"/>
              <w:rPr>
                <w:sz w:val="18"/>
                <w:szCs w:val="18"/>
              </w:rPr>
            </w:pPr>
          </w:p>
        </w:tc>
        <w:tc>
          <w:tcPr>
            <w:tcW w:w="753" w:type="pct"/>
            <w:vMerge/>
          </w:tcPr>
          <w:p w:rsidR="0056250A" w:rsidRPr="00C76E23" w:rsidRDefault="0056250A" w:rsidP="0056250A">
            <w:pPr>
              <w:pStyle w:val="28"/>
              <w:keepNext/>
              <w:keepLines/>
              <w:shd w:val="clear" w:color="auto" w:fill="auto"/>
              <w:spacing w:before="0"/>
              <w:rPr>
                <w:sz w:val="18"/>
                <w:szCs w:val="18"/>
              </w:rPr>
            </w:pPr>
          </w:p>
        </w:tc>
        <w:tc>
          <w:tcPr>
            <w:tcW w:w="539" w:type="pct"/>
          </w:tcPr>
          <w:p w:rsidR="0056250A" w:rsidRPr="00C76E23" w:rsidRDefault="0056250A" w:rsidP="0056250A">
            <w:pPr>
              <w:pStyle w:val="28"/>
              <w:keepNext/>
              <w:keepLines/>
              <w:shd w:val="clear" w:color="auto" w:fill="auto"/>
              <w:spacing w:before="0" w:after="0"/>
              <w:rPr>
                <w:sz w:val="18"/>
                <w:szCs w:val="18"/>
              </w:rPr>
            </w:pPr>
            <w:r w:rsidRPr="00C76E23">
              <w:rPr>
                <w:sz w:val="18"/>
                <w:szCs w:val="18"/>
              </w:rPr>
              <w:t>за месяц</w:t>
            </w:r>
          </w:p>
        </w:tc>
        <w:tc>
          <w:tcPr>
            <w:tcW w:w="766" w:type="pct"/>
          </w:tcPr>
          <w:p w:rsidR="0056250A" w:rsidRPr="00C76E23" w:rsidRDefault="0056250A" w:rsidP="0056250A">
            <w:pPr>
              <w:pStyle w:val="28"/>
              <w:keepNext/>
              <w:keepLines/>
              <w:shd w:val="clear" w:color="auto" w:fill="auto"/>
              <w:spacing w:before="0" w:after="0"/>
              <w:rPr>
                <w:sz w:val="18"/>
                <w:szCs w:val="18"/>
              </w:rPr>
            </w:pPr>
            <w:r w:rsidRPr="00C76E23">
              <w:rPr>
                <w:sz w:val="18"/>
                <w:szCs w:val="18"/>
              </w:rPr>
              <w:t>с начала года</w:t>
            </w:r>
          </w:p>
        </w:tc>
        <w:tc>
          <w:tcPr>
            <w:tcW w:w="584" w:type="pct"/>
          </w:tcPr>
          <w:p w:rsidR="0056250A" w:rsidRPr="00C76E23" w:rsidRDefault="0056250A" w:rsidP="0056250A">
            <w:pPr>
              <w:pStyle w:val="28"/>
              <w:keepNext/>
              <w:keepLines/>
              <w:shd w:val="clear" w:color="auto" w:fill="auto"/>
              <w:spacing w:before="0" w:after="0"/>
              <w:rPr>
                <w:sz w:val="18"/>
                <w:szCs w:val="18"/>
              </w:rPr>
            </w:pPr>
            <w:r w:rsidRPr="00C76E23">
              <w:rPr>
                <w:sz w:val="18"/>
                <w:szCs w:val="18"/>
              </w:rPr>
              <w:t>за месяц</w:t>
            </w:r>
          </w:p>
        </w:tc>
        <w:tc>
          <w:tcPr>
            <w:tcW w:w="675" w:type="pct"/>
          </w:tcPr>
          <w:p w:rsidR="0056250A" w:rsidRPr="00C76E23" w:rsidRDefault="0056250A" w:rsidP="0056250A">
            <w:pPr>
              <w:pStyle w:val="28"/>
              <w:keepNext/>
              <w:keepLines/>
              <w:shd w:val="clear" w:color="auto" w:fill="auto"/>
              <w:spacing w:before="0" w:after="0"/>
              <w:rPr>
                <w:sz w:val="18"/>
                <w:szCs w:val="18"/>
              </w:rPr>
            </w:pPr>
            <w:r w:rsidRPr="00C76E23">
              <w:rPr>
                <w:sz w:val="18"/>
                <w:szCs w:val="18"/>
              </w:rPr>
              <w:t>с начала года</w:t>
            </w:r>
          </w:p>
        </w:tc>
        <w:tc>
          <w:tcPr>
            <w:tcW w:w="584" w:type="pct"/>
          </w:tcPr>
          <w:p w:rsidR="0056250A" w:rsidRPr="00C76E23" w:rsidRDefault="0056250A" w:rsidP="0056250A">
            <w:pPr>
              <w:pStyle w:val="28"/>
              <w:keepNext/>
              <w:keepLines/>
              <w:shd w:val="clear" w:color="auto" w:fill="auto"/>
              <w:spacing w:before="0" w:after="0"/>
              <w:rPr>
                <w:sz w:val="18"/>
                <w:szCs w:val="18"/>
              </w:rPr>
            </w:pPr>
            <w:r w:rsidRPr="00C76E23">
              <w:rPr>
                <w:sz w:val="18"/>
                <w:szCs w:val="18"/>
              </w:rPr>
              <w:t>за месяц</w:t>
            </w:r>
          </w:p>
        </w:tc>
        <w:tc>
          <w:tcPr>
            <w:tcW w:w="859" w:type="pct"/>
          </w:tcPr>
          <w:p w:rsidR="0056250A" w:rsidRPr="00C76E23" w:rsidRDefault="0056250A" w:rsidP="0056250A">
            <w:pPr>
              <w:pStyle w:val="28"/>
              <w:keepNext/>
              <w:keepLines/>
              <w:shd w:val="clear" w:color="auto" w:fill="auto"/>
              <w:spacing w:before="0" w:after="0"/>
              <w:rPr>
                <w:sz w:val="18"/>
                <w:szCs w:val="18"/>
              </w:rPr>
            </w:pPr>
            <w:r w:rsidRPr="00C76E23">
              <w:rPr>
                <w:sz w:val="18"/>
                <w:szCs w:val="18"/>
              </w:rPr>
              <w:t>с начала года</w:t>
            </w:r>
          </w:p>
        </w:tc>
      </w:tr>
      <w:tr w:rsidR="0056250A" w:rsidRPr="006F34D6" w:rsidTr="0056250A">
        <w:trPr>
          <w:trHeight w:val="827"/>
        </w:trPr>
        <w:tc>
          <w:tcPr>
            <w:tcW w:w="240" w:type="pct"/>
          </w:tcPr>
          <w:p w:rsidR="0056250A" w:rsidRPr="00C76E23" w:rsidRDefault="0056250A" w:rsidP="0056250A">
            <w:pPr>
              <w:pStyle w:val="28"/>
              <w:keepNext/>
              <w:keepLines/>
              <w:shd w:val="clear" w:color="auto" w:fill="auto"/>
              <w:spacing w:before="0"/>
              <w:rPr>
                <w:sz w:val="18"/>
                <w:szCs w:val="18"/>
              </w:rPr>
            </w:pPr>
            <w:r w:rsidRPr="00C76E23">
              <w:rPr>
                <w:sz w:val="18"/>
                <w:szCs w:val="18"/>
              </w:rPr>
              <w:t>1.</w:t>
            </w:r>
          </w:p>
        </w:tc>
        <w:tc>
          <w:tcPr>
            <w:tcW w:w="753" w:type="pct"/>
          </w:tcPr>
          <w:p w:rsidR="0056250A" w:rsidRPr="00C76E23" w:rsidRDefault="0056250A" w:rsidP="0056250A">
            <w:pPr>
              <w:pStyle w:val="28"/>
              <w:keepNext/>
              <w:keepLines/>
              <w:shd w:val="clear" w:color="auto" w:fill="auto"/>
              <w:spacing w:before="0" w:after="0"/>
              <w:rPr>
                <w:sz w:val="18"/>
                <w:szCs w:val="18"/>
              </w:rPr>
            </w:pPr>
            <w:r w:rsidRPr="00C76E23">
              <w:rPr>
                <w:sz w:val="18"/>
                <w:szCs w:val="18"/>
              </w:rPr>
              <w:t>Натуральные показатели (по каждому маршруту)</w:t>
            </w:r>
          </w:p>
        </w:tc>
        <w:tc>
          <w:tcPr>
            <w:tcW w:w="539" w:type="pct"/>
          </w:tcPr>
          <w:p w:rsidR="0056250A" w:rsidRPr="00C76E23" w:rsidRDefault="0056250A" w:rsidP="0056250A">
            <w:pPr>
              <w:pStyle w:val="28"/>
              <w:keepNext/>
              <w:keepLines/>
              <w:shd w:val="clear" w:color="auto" w:fill="auto"/>
              <w:spacing w:before="0" w:after="0"/>
              <w:rPr>
                <w:sz w:val="18"/>
                <w:szCs w:val="18"/>
              </w:rPr>
            </w:pPr>
          </w:p>
        </w:tc>
        <w:tc>
          <w:tcPr>
            <w:tcW w:w="766" w:type="pct"/>
          </w:tcPr>
          <w:p w:rsidR="0056250A" w:rsidRPr="00C76E23" w:rsidRDefault="0056250A" w:rsidP="0056250A">
            <w:pPr>
              <w:pStyle w:val="28"/>
              <w:keepNext/>
              <w:keepLines/>
              <w:shd w:val="clear" w:color="auto" w:fill="auto"/>
              <w:spacing w:before="0" w:after="0"/>
              <w:rPr>
                <w:sz w:val="18"/>
                <w:szCs w:val="18"/>
              </w:rPr>
            </w:pPr>
          </w:p>
        </w:tc>
        <w:tc>
          <w:tcPr>
            <w:tcW w:w="584" w:type="pct"/>
          </w:tcPr>
          <w:p w:rsidR="0056250A" w:rsidRPr="00C76E23" w:rsidRDefault="0056250A" w:rsidP="0056250A">
            <w:pPr>
              <w:pStyle w:val="28"/>
              <w:keepNext/>
              <w:keepLines/>
              <w:shd w:val="clear" w:color="auto" w:fill="auto"/>
              <w:spacing w:before="0" w:after="0"/>
              <w:rPr>
                <w:sz w:val="18"/>
                <w:szCs w:val="18"/>
              </w:rPr>
            </w:pPr>
          </w:p>
        </w:tc>
        <w:tc>
          <w:tcPr>
            <w:tcW w:w="675" w:type="pct"/>
          </w:tcPr>
          <w:p w:rsidR="0056250A" w:rsidRPr="00C76E23" w:rsidRDefault="0056250A" w:rsidP="0056250A">
            <w:pPr>
              <w:pStyle w:val="28"/>
              <w:keepNext/>
              <w:keepLines/>
              <w:shd w:val="clear" w:color="auto" w:fill="auto"/>
              <w:spacing w:before="0" w:after="0"/>
              <w:rPr>
                <w:sz w:val="18"/>
                <w:szCs w:val="18"/>
              </w:rPr>
            </w:pPr>
          </w:p>
        </w:tc>
        <w:tc>
          <w:tcPr>
            <w:tcW w:w="584" w:type="pct"/>
          </w:tcPr>
          <w:p w:rsidR="0056250A" w:rsidRPr="00C76E23" w:rsidRDefault="0056250A" w:rsidP="0056250A">
            <w:pPr>
              <w:pStyle w:val="28"/>
              <w:keepNext/>
              <w:keepLines/>
              <w:shd w:val="clear" w:color="auto" w:fill="auto"/>
              <w:spacing w:before="0" w:after="0"/>
              <w:rPr>
                <w:sz w:val="18"/>
                <w:szCs w:val="18"/>
              </w:rPr>
            </w:pPr>
          </w:p>
        </w:tc>
        <w:tc>
          <w:tcPr>
            <w:tcW w:w="859" w:type="pct"/>
          </w:tcPr>
          <w:p w:rsidR="0056250A" w:rsidRPr="00C76E23" w:rsidRDefault="0056250A" w:rsidP="0056250A">
            <w:pPr>
              <w:pStyle w:val="28"/>
              <w:keepNext/>
              <w:keepLines/>
              <w:shd w:val="clear" w:color="auto" w:fill="auto"/>
              <w:spacing w:before="0" w:after="0"/>
              <w:rPr>
                <w:sz w:val="18"/>
                <w:szCs w:val="18"/>
              </w:rPr>
            </w:pPr>
          </w:p>
        </w:tc>
      </w:tr>
      <w:tr w:rsidR="0056250A" w:rsidRPr="006F34D6" w:rsidTr="0056250A">
        <w:tc>
          <w:tcPr>
            <w:tcW w:w="240" w:type="pct"/>
          </w:tcPr>
          <w:p w:rsidR="0056250A" w:rsidRPr="00C76E23" w:rsidRDefault="0056250A" w:rsidP="0056250A">
            <w:pPr>
              <w:pStyle w:val="28"/>
              <w:keepNext/>
              <w:keepLines/>
              <w:shd w:val="clear" w:color="auto" w:fill="auto"/>
              <w:spacing w:before="0"/>
              <w:rPr>
                <w:sz w:val="18"/>
                <w:szCs w:val="18"/>
              </w:rPr>
            </w:pPr>
            <w:r w:rsidRPr="00C76E23">
              <w:rPr>
                <w:sz w:val="18"/>
                <w:szCs w:val="18"/>
              </w:rPr>
              <w:t>1.1</w:t>
            </w:r>
          </w:p>
        </w:tc>
        <w:tc>
          <w:tcPr>
            <w:tcW w:w="753" w:type="pct"/>
          </w:tcPr>
          <w:p w:rsidR="0056250A" w:rsidRPr="00C76E23" w:rsidRDefault="0056250A" w:rsidP="0056250A">
            <w:pPr>
              <w:pStyle w:val="28"/>
              <w:keepNext/>
              <w:keepLines/>
              <w:shd w:val="clear" w:color="auto" w:fill="auto"/>
              <w:spacing w:before="0" w:after="0"/>
              <w:rPr>
                <w:sz w:val="18"/>
                <w:szCs w:val="18"/>
              </w:rPr>
            </w:pPr>
          </w:p>
        </w:tc>
        <w:tc>
          <w:tcPr>
            <w:tcW w:w="539" w:type="pct"/>
          </w:tcPr>
          <w:p w:rsidR="0056250A" w:rsidRPr="00C76E23" w:rsidRDefault="0056250A" w:rsidP="0056250A">
            <w:pPr>
              <w:pStyle w:val="28"/>
              <w:keepNext/>
              <w:keepLines/>
              <w:shd w:val="clear" w:color="auto" w:fill="auto"/>
              <w:spacing w:before="0" w:after="0"/>
              <w:rPr>
                <w:sz w:val="18"/>
                <w:szCs w:val="18"/>
              </w:rPr>
            </w:pPr>
          </w:p>
        </w:tc>
        <w:tc>
          <w:tcPr>
            <w:tcW w:w="766" w:type="pct"/>
          </w:tcPr>
          <w:p w:rsidR="0056250A" w:rsidRPr="00C76E23" w:rsidRDefault="0056250A" w:rsidP="0056250A">
            <w:pPr>
              <w:pStyle w:val="28"/>
              <w:keepNext/>
              <w:keepLines/>
              <w:shd w:val="clear" w:color="auto" w:fill="auto"/>
              <w:spacing w:before="0" w:after="0"/>
              <w:rPr>
                <w:sz w:val="18"/>
                <w:szCs w:val="18"/>
              </w:rPr>
            </w:pPr>
          </w:p>
        </w:tc>
        <w:tc>
          <w:tcPr>
            <w:tcW w:w="584" w:type="pct"/>
          </w:tcPr>
          <w:p w:rsidR="0056250A" w:rsidRPr="00C76E23" w:rsidRDefault="0056250A" w:rsidP="0056250A">
            <w:pPr>
              <w:pStyle w:val="28"/>
              <w:keepNext/>
              <w:keepLines/>
              <w:shd w:val="clear" w:color="auto" w:fill="auto"/>
              <w:spacing w:before="0" w:after="0"/>
              <w:rPr>
                <w:sz w:val="18"/>
                <w:szCs w:val="18"/>
              </w:rPr>
            </w:pPr>
          </w:p>
        </w:tc>
        <w:tc>
          <w:tcPr>
            <w:tcW w:w="675" w:type="pct"/>
          </w:tcPr>
          <w:p w:rsidR="0056250A" w:rsidRPr="00C76E23" w:rsidRDefault="0056250A" w:rsidP="0056250A">
            <w:pPr>
              <w:pStyle w:val="28"/>
              <w:keepNext/>
              <w:keepLines/>
              <w:shd w:val="clear" w:color="auto" w:fill="auto"/>
              <w:spacing w:before="0" w:after="0"/>
              <w:rPr>
                <w:sz w:val="18"/>
                <w:szCs w:val="18"/>
              </w:rPr>
            </w:pPr>
          </w:p>
        </w:tc>
        <w:tc>
          <w:tcPr>
            <w:tcW w:w="584" w:type="pct"/>
          </w:tcPr>
          <w:p w:rsidR="0056250A" w:rsidRPr="00C76E23" w:rsidRDefault="0056250A" w:rsidP="0056250A">
            <w:pPr>
              <w:pStyle w:val="28"/>
              <w:keepNext/>
              <w:keepLines/>
              <w:shd w:val="clear" w:color="auto" w:fill="auto"/>
              <w:spacing w:before="0" w:after="0"/>
              <w:rPr>
                <w:sz w:val="18"/>
                <w:szCs w:val="18"/>
              </w:rPr>
            </w:pPr>
          </w:p>
        </w:tc>
        <w:tc>
          <w:tcPr>
            <w:tcW w:w="859" w:type="pct"/>
          </w:tcPr>
          <w:p w:rsidR="0056250A" w:rsidRPr="00C76E23" w:rsidRDefault="0056250A" w:rsidP="0056250A">
            <w:pPr>
              <w:pStyle w:val="28"/>
              <w:keepNext/>
              <w:keepLines/>
              <w:shd w:val="clear" w:color="auto" w:fill="auto"/>
              <w:spacing w:before="0" w:after="0"/>
              <w:rPr>
                <w:sz w:val="18"/>
                <w:szCs w:val="18"/>
              </w:rPr>
            </w:pPr>
          </w:p>
        </w:tc>
      </w:tr>
      <w:tr w:rsidR="0056250A" w:rsidRPr="006F34D6" w:rsidTr="0056250A">
        <w:tc>
          <w:tcPr>
            <w:tcW w:w="240" w:type="pct"/>
          </w:tcPr>
          <w:p w:rsidR="0056250A" w:rsidRPr="00C76E23" w:rsidRDefault="0056250A" w:rsidP="0056250A">
            <w:pPr>
              <w:pStyle w:val="28"/>
              <w:keepNext/>
              <w:keepLines/>
              <w:shd w:val="clear" w:color="auto" w:fill="auto"/>
              <w:spacing w:before="0"/>
              <w:rPr>
                <w:sz w:val="18"/>
                <w:szCs w:val="18"/>
              </w:rPr>
            </w:pPr>
            <w:r w:rsidRPr="00C76E23">
              <w:rPr>
                <w:sz w:val="18"/>
                <w:szCs w:val="18"/>
              </w:rPr>
              <w:t>1.2</w:t>
            </w:r>
          </w:p>
        </w:tc>
        <w:tc>
          <w:tcPr>
            <w:tcW w:w="753" w:type="pct"/>
          </w:tcPr>
          <w:p w:rsidR="0056250A" w:rsidRPr="00C76E23" w:rsidRDefault="0056250A" w:rsidP="0056250A">
            <w:pPr>
              <w:pStyle w:val="28"/>
              <w:keepNext/>
              <w:keepLines/>
              <w:shd w:val="clear" w:color="auto" w:fill="auto"/>
              <w:spacing w:before="0" w:after="0"/>
              <w:rPr>
                <w:sz w:val="18"/>
                <w:szCs w:val="18"/>
              </w:rPr>
            </w:pPr>
          </w:p>
        </w:tc>
        <w:tc>
          <w:tcPr>
            <w:tcW w:w="539" w:type="pct"/>
          </w:tcPr>
          <w:p w:rsidR="0056250A" w:rsidRPr="00C76E23" w:rsidRDefault="0056250A" w:rsidP="0056250A">
            <w:pPr>
              <w:pStyle w:val="28"/>
              <w:keepNext/>
              <w:keepLines/>
              <w:shd w:val="clear" w:color="auto" w:fill="auto"/>
              <w:spacing w:before="0" w:after="0"/>
              <w:rPr>
                <w:sz w:val="18"/>
                <w:szCs w:val="18"/>
              </w:rPr>
            </w:pPr>
          </w:p>
        </w:tc>
        <w:tc>
          <w:tcPr>
            <w:tcW w:w="766" w:type="pct"/>
          </w:tcPr>
          <w:p w:rsidR="0056250A" w:rsidRPr="00C76E23" w:rsidRDefault="0056250A" w:rsidP="0056250A">
            <w:pPr>
              <w:pStyle w:val="28"/>
              <w:keepNext/>
              <w:keepLines/>
              <w:shd w:val="clear" w:color="auto" w:fill="auto"/>
              <w:spacing w:before="0" w:after="0"/>
              <w:rPr>
                <w:sz w:val="18"/>
                <w:szCs w:val="18"/>
              </w:rPr>
            </w:pPr>
          </w:p>
        </w:tc>
        <w:tc>
          <w:tcPr>
            <w:tcW w:w="584" w:type="pct"/>
          </w:tcPr>
          <w:p w:rsidR="0056250A" w:rsidRPr="00C76E23" w:rsidRDefault="0056250A" w:rsidP="0056250A">
            <w:pPr>
              <w:pStyle w:val="28"/>
              <w:keepNext/>
              <w:keepLines/>
              <w:shd w:val="clear" w:color="auto" w:fill="auto"/>
              <w:spacing w:before="0" w:after="0"/>
              <w:rPr>
                <w:sz w:val="18"/>
                <w:szCs w:val="18"/>
              </w:rPr>
            </w:pPr>
          </w:p>
        </w:tc>
        <w:tc>
          <w:tcPr>
            <w:tcW w:w="675" w:type="pct"/>
          </w:tcPr>
          <w:p w:rsidR="0056250A" w:rsidRPr="00C76E23" w:rsidRDefault="0056250A" w:rsidP="0056250A">
            <w:pPr>
              <w:pStyle w:val="28"/>
              <w:keepNext/>
              <w:keepLines/>
              <w:shd w:val="clear" w:color="auto" w:fill="auto"/>
              <w:spacing w:before="0" w:after="0"/>
              <w:rPr>
                <w:sz w:val="18"/>
                <w:szCs w:val="18"/>
              </w:rPr>
            </w:pPr>
          </w:p>
        </w:tc>
        <w:tc>
          <w:tcPr>
            <w:tcW w:w="584" w:type="pct"/>
          </w:tcPr>
          <w:p w:rsidR="0056250A" w:rsidRPr="00C76E23" w:rsidRDefault="0056250A" w:rsidP="0056250A">
            <w:pPr>
              <w:pStyle w:val="28"/>
              <w:keepNext/>
              <w:keepLines/>
              <w:shd w:val="clear" w:color="auto" w:fill="auto"/>
              <w:spacing w:before="0" w:after="0"/>
              <w:rPr>
                <w:sz w:val="18"/>
                <w:szCs w:val="18"/>
              </w:rPr>
            </w:pPr>
          </w:p>
        </w:tc>
        <w:tc>
          <w:tcPr>
            <w:tcW w:w="859" w:type="pct"/>
          </w:tcPr>
          <w:p w:rsidR="0056250A" w:rsidRPr="00C76E23" w:rsidRDefault="0056250A" w:rsidP="0056250A">
            <w:pPr>
              <w:pStyle w:val="28"/>
              <w:keepNext/>
              <w:keepLines/>
              <w:shd w:val="clear" w:color="auto" w:fill="auto"/>
              <w:spacing w:before="0" w:after="0"/>
              <w:rPr>
                <w:sz w:val="18"/>
                <w:szCs w:val="18"/>
              </w:rPr>
            </w:pPr>
          </w:p>
        </w:tc>
      </w:tr>
    </w:tbl>
    <w:p w:rsidR="00C76E23" w:rsidRPr="006F34D6" w:rsidRDefault="00C76E23" w:rsidP="006B5037">
      <w:pPr>
        <w:spacing w:line="322" w:lineRule="exact"/>
        <w:ind w:right="240"/>
        <w:jc w:val="center"/>
        <w:rPr>
          <w:sz w:val="18"/>
          <w:szCs w:val="18"/>
        </w:rPr>
      </w:pPr>
      <w:r w:rsidRPr="006F34D6">
        <w:rPr>
          <w:sz w:val="18"/>
          <w:szCs w:val="18"/>
        </w:rPr>
        <w:t>субсидии предоставляемой из бюджета Тужинского муниципального района предприятиям автомобильного транспорта и индивидуальным предпринимателям, осуществляющим перевозку пассажиров на транспорте общего пользования на внутримуниципальных маршрутах</w:t>
      </w:r>
    </w:p>
    <w:p w:rsidR="00C76E23" w:rsidRPr="006F34D6" w:rsidRDefault="00C76E23" w:rsidP="00C76E23">
      <w:pPr>
        <w:pStyle w:val="28"/>
        <w:keepNext/>
        <w:keepLines/>
        <w:shd w:val="clear" w:color="auto" w:fill="auto"/>
        <w:spacing w:before="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6"/>
        <w:gridCol w:w="395"/>
        <w:gridCol w:w="55"/>
        <w:gridCol w:w="487"/>
        <w:gridCol w:w="39"/>
        <w:gridCol w:w="779"/>
        <w:gridCol w:w="43"/>
        <w:gridCol w:w="708"/>
        <w:gridCol w:w="428"/>
        <w:gridCol w:w="460"/>
        <w:gridCol w:w="59"/>
        <w:gridCol w:w="752"/>
        <w:gridCol w:w="75"/>
        <w:gridCol w:w="671"/>
        <w:gridCol w:w="71"/>
        <w:gridCol w:w="817"/>
        <w:gridCol w:w="8"/>
        <w:gridCol w:w="744"/>
        <w:gridCol w:w="608"/>
        <w:gridCol w:w="14"/>
        <w:gridCol w:w="677"/>
        <w:gridCol w:w="1042"/>
      </w:tblGrid>
      <w:tr w:rsidR="00EC6417" w:rsidRPr="006F34D6" w:rsidTr="006B5037">
        <w:trPr>
          <w:trHeight w:val="1063"/>
        </w:trPr>
        <w:tc>
          <w:tcPr>
            <w:tcW w:w="595" w:type="pct"/>
            <w:vMerge w:val="restart"/>
          </w:tcPr>
          <w:p w:rsidR="00C76E23" w:rsidRPr="006F34D6" w:rsidRDefault="00C76E23" w:rsidP="00C76E23">
            <w:pPr>
              <w:pStyle w:val="28"/>
              <w:keepNext/>
              <w:keepLines/>
              <w:spacing w:line="240" w:lineRule="auto"/>
              <w:rPr>
                <w:sz w:val="18"/>
                <w:szCs w:val="18"/>
              </w:rPr>
            </w:pPr>
            <w:r w:rsidRPr="006F34D6">
              <w:rPr>
                <w:sz w:val="18"/>
                <w:szCs w:val="18"/>
              </w:rPr>
              <w:t>Наименование маршрута</w:t>
            </w:r>
          </w:p>
        </w:tc>
        <w:tc>
          <w:tcPr>
            <w:tcW w:w="481" w:type="pct"/>
            <w:gridSpan w:val="4"/>
          </w:tcPr>
          <w:p w:rsidR="00C76E23" w:rsidRPr="006F34D6" w:rsidRDefault="00C76E23" w:rsidP="00C76E23">
            <w:pPr>
              <w:pStyle w:val="28"/>
              <w:keepNext/>
              <w:keepLines/>
              <w:spacing w:line="240" w:lineRule="auto"/>
              <w:rPr>
                <w:sz w:val="18"/>
                <w:szCs w:val="18"/>
              </w:rPr>
            </w:pPr>
            <w:r w:rsidRPr="006F34D6">
              <w:rPr>
                <w:sz w:val="18"/>
                <w:szCs w:val="18"/>
              </w:rPr>
              <w:t>Доходы</w:t>
            </w:r>
          </w:p>
        </w:tc>
        <w:tc>
          <w:tcPr>
            <w:tcW w:w="754" w:type="pct"/>
            <w:gridSpan w:val="3"/>
          </w:tcPr>
          <w:p w:rsidR="00C76E23" w:rsidRPr="006F34D6" w:rsidRDefault="00C76E23" w:rsidP="00C76E23">
            <w:pPr>
              <w:pStyle w:val="28"/>
              <w:keepNext/>
              <w:keepLines/>
              <w:spacing w:line="240" w:lineRule="auto"/>
              <w:rPr>
                <w:sz w:val="18"/>
                <w:szCs w:val="18"/>
              </w:rPr>
            </w:pPr>
            <w:r w:rsidRPr="006F34D6">
              <w:rPr>
                <w:sz w:val="18"/>
                <w:szCs w:val="18"/>
              </w:rPr>
              <w:t>Расходы</w:t>
            </w:r>
          </w:p>
        </w:tc>
        <w:tc>
          <w:tcPr>
            <w:tcW w:w="467" w:type="pct"/>
            <w:gridSpan w:val="3"/>
          </w:tcPr>
          <w:p w:rsidR="00C76E23" w:rsidRPr="006F34D6" w:rsidRDefault="00C76E23" w:rsidP="00C76E23">
            <w:pPr>
              <w:pStyle w:val="28"/>
              <w:keepNext/>
              <w:keepLines/>
              <w:spacing w:line="240" w:lineRule="auto"/>
              <w:rPr>
                <w:sz w:val="18"/>
                <w:szCs w:val="18"/>
              </w:rPr>
            </w:pPr>
            <w:r w:rsidRPr="006F34D6">
              <w:rPr>
                <w:sz w:val="18"/>
                <w:szCs w:val="18"/>
              </w:rPr>
              <w:t>Убыток</w:t>
            </w:r>
          </w:p>
        </w:tc>
        <w:tc>
          <w:tcPr>
            <w:tcW w:w="739" w:type="pct"/>
            <w:gridSpan w:val="3"/>
          </w:tcPr>
          <w:p w:rsidR="00C76E23" w:rsidRPr="006F34D6" w:rsidRDefault="00C76E23" w:rsidP="00C76E23">
            <w:pPr>
              <w:pStyle w:val="28"/>
              <w:keepNext/>
              <w:keepLines/>
              <w:spacing w:line="240" w:lineRule="auto"/>
              <w:rPr>
                <w:sz w:val="18"/>
                <w:szCs w:val="18"/>
              </w:rPr>
            </w:pPr>
            <w:r w:rsidRPr="006F34D6">
              <w:rPr>
                <w:sz w:val="18"/>
                <w:szCs w:val="18"/>
              </w:rPr>
              <w:t>Сумма субсидий по расчету</w:t>
            </w:r>
          </w:p>
        </w:tc>
        <w:tc>
          <w:tcPr>
            <w:tcW w:w="808" w:type="pct"/>
            <w:gridSpan w:val="4"/>
          </w:tcPr>
          <w:p w:rsidR="00C76E23" w:rsidRPr="006F34D6" w:rsidRDefault="00C76E23" w:rsidP="00C76E23">
            <w:pPr>
              <w:pStyle w:val="28"/>
              <w:keepNext/>
              <w:keepLines/>
              <w:spacing w:line="240" w:lineRule="auto"/>
              <w:rPr>
                <w:sz w:val="18"/>
                <w:szCs w:val="18"/>
              </w:rPr>
            </w:pPr>
            <w:r w:rsidRPr="006F34D6">
              <w:rPr>
                <w:sz w:val="18"/>
                <w:szCs w:val="18"/>
              </w:rPr>
              <w:t>Профинансировано из бюджета</w:t>
            </w:r>
          </w:p>
        </w:tc>
        <w:tc>
          <w:tcPr>
            <w:tcW w:w="641" w:type="pct"/>
            <w:gridSpan w:val="3"/>
          </w:tcPr>
          <w:p w:rsidR="00C76E23" w:rsidRPr="006F34D6" w:rsidRDefault="00C76E23" w:rsidP="00C76E23">
            <w:pPr>
              <w:pStyle w:val="28"/>
              <w:keepNext/>
              <w:keepLines/>
              <w:spacing w:line="240" w:lineRule="auto"/>
              <w:jc w:val="both"/>
              <w:rPr>
                <w:sz w:val="18"/>
                <w:szCs w:val="18"/>
              </w:rPr>
            </w:pPr>
            <w:r w:rsidRPr="006F34D6">
              <w:rPr>
                <w:sz w:val="18"/>
                <w:szCs w:val="18"/>
              </w:rPr>
              <w:t>Результат перерасчета: задолженность бюджета</w:t>
            </w:r>
            <w:r>
              <w:rPr>
                <w:sz w:val="18"/>
                <w:szCs w:val="18"/>
              </w:rPr>
              <w:t xml:space="preserve"> (+) </w:t>
            </w:r>
            <w:r w:rsidRPr="006F34D6">
              <w:rPr>
                <w:sz w:val="18"/>
                <w:szCs w:val="18"/>
              </w:rPr>
              <w:t>задолженность перевозчика (-)</w:t>
            </w:r>
          </w:p>
        </w:tc>
        <w:tc>
          <w:tcPr>
            <w:tcW w:w="514" w:type="pct"/>
          </w:tcPr>
          <w:p w:rsidR="00C76E23" w:rsidRPr="006F34D6" w:rsidRDefault="00C76E23" w:rsidP="00C76E23">
            <w:pPr>
              <w:pStyle w:val="28"/>
              <w:keepNext/>
              <w:keepLines/>
              <w:spacing w:line="240" w:lineRule="auto"/>
              <w:rPr>
                <w:sz w:val="18"/>
                <w:szCs w:val="18"/>
              </w:rPr>
            </w:pPr>
            <w:r w:rsidRPr="006F34D6">
              <w:rPr>
                <w:sz w:val="18"/>
                <w:szCs w:val="18"/>
              </w:rPr>
              <w:t>Примечание</w:t>
            </w:r>
          </w:p>
        </w:tc>
      </w:tr>
      <w:tr w:rsidR="00EC6417" w:rsidRPr="006F34D6" w:rsidTr="006B5037">
        <w:trPr>
          <w:trHeight w:val="227"/>
        </w:trPr>
        <w:tc>
          <w:tcPr>
            <w:tcW w:w="595" w:type="pct"/>
            <w:vMerge/>
          </w:tcPr>
          <w:p w:rsidR="00C76E23" w:rsidRPr="006F34D6" w:rsidRDefault="00C76E23" w:rsidP="00C76E23">
            <w:pPr>
              <w:pStyle w:val="28"/>
              <w:keepNext/>
              <w:keepLines/>
              <w:spacing w:line="240" w:lineRule="auto"/>
              <w:rPr>
                <w:sz w:val="18"/>
                <w:szCs w:val="18"/>
              </w:rPr>
            </w:pPr>
          </w:p>
        </w:tc>
        <w:tc>
          <w:tcPr>
            <w:tcW w:w="222" w:type="pct"/>
            <w:gridSpan w:val="2"/>
          </w:tcPr>
          <w:p w:rsidR="00C76E23" w:rsidRPr="006F34D6" w:rsidRDefault="00C76E23" w:rsidP="006B5037">
            <w:pPr>
              <w:pStyle w:val="28"/>
              <w:keepNext/>
              <w:keepLines/>
              <w:spacing w:line="240" w:lineRule="auto"/>
              <w:ind w:hanging="243"/>
              <w:rPr>
                <w:sz w:val="18"/>
                <w:szCs w:val="18"/>
              </w:rPr>
            </w:pPr>
            <w:r w:rsidRPr="006F34D6">
              <w:rPr>
                <w:sz w:val="18"/>
                <w:szCs w:val="18"/>
              </w:rPr>
              <w:t>За месяц</w:t>
            </w:r>
          </w:p>
        </w:tc>
        <w:tc>
          <w:tcPr>
            <w:tcW w:w="259" w:type="pct"/>
            <w:gridSpan w:val="2"/>
          </w:tcPr>
          <w:p w:rsidR="00C76E23" w:rsidRPr="006F34D6" w:rsidRDefault="00C76E23" w:rsidP="006B5037">
            <w:pPr>
              <w:pStyle w:val="28"/>
              <w:keepNext/>
              <w:keepLines/>
              <w:spacing w:line="240" w:lineRule="auto"/>
              <w:rPr>
                <w:sz w:val="18"/>
                <w:szCs w:val="18"/>
              </w:rPr>
            </w:pPr>
            <w:r w:rsidRPr="006F34D6">
              <w:rPr>
                <w:sz w:val="18"/>
                <w:szCs w:val="18"/>
              </w:rPr>
              <w:t>С начала года</w:t>
            </w:r>
          </w:p>
        </w:tc>
        <w:tc>
          <w:tcPr>
            <w:tcW w:w="405" w:type="pct"/>
            <w:gridSpan w:val="2"/>
          </w:tcPr>
          <w:p w:rsidR="00C76E23" w:rsidRPr="006F34D6" w:rsidRDefault="00C76E23" w:rsidP="006B5037">
            <w:pPr>
              <w:pStyle w:val="28"/>
              <w:keepNext/>
              <w:keepLines/>
              <w:spacing w:line="240" w:lineRule="auto"/>
              <w:ind w:hanging="43"/>
              <w:rPr>
                <w:sz w:val="18"/>
                <w:szCs w:val="18"/>
              </w:rPr>
            </w:pPr>
            <w:r w:rsidRPr="006F34D6">
              <w:rPr>
                <w:sz w:val="18"/>
                <w:szCs w:val="18"/>
              </w:rPr>
              <w:t>За месяц</w:t>
            </w:r>
          </w:p>
        </w:tc>
        <w:tc>
          <w:tcPr>
            <w:tcW w:w="349" w:type="pct"/>
          </w:tcPr>
          <w:p w:rsidR="00C76E23" w:rsidRPr="006F34D6" w:rsidRDefault="00C76E23" w:rsidP="006B5037">
            <w:pPr>
              <w:pStyle w:val="28"/>
              <w:keepNext/>
              <w:keepLines/>
              <w:spacing w:line="240" w:lineRule="auto"/>
              <w:rPr>
                <w:sz w:val="18"/>
                <w:szCs w:val="18"/>
              </w:rPr>
            </w:pPr>
            <w:r w:rsidRPr="006F34D6">
              <w:rPr>
                <w:sz w:val="18"/>
                <w:szCs w:val="18"/>
              </w:rPr>
              <w:t>С начала года</w:t>
            </w:r>
          </w:p>
        </w:tc>
        <w:tc>
          <w:tcPr>
            <w:tcW w:w="211" w:type="pct"/>
          </w:tcPr>
          <w:p w:rsidR="00C76E23" w:rsidRPr="006F34D6" w:rsidRDefault="00C76E23" w:rsidP="006B5037">
            <w:pPr>
              <w:pStyle w:val="28"/>
              <w:keepNext/>
              <w:keepLines/>
              <w:spacing w:line="240" w:lineRule="auto"/>
              <w:ind w:hanging="227"/>
              <w:rPr>
                <w:sz w:val="18"/>
                <w:szCs w:val="18"/>
              </w:rPr>
            </w:pPr>
            <w:r w:rsidRPr="006F34D6">
              <w:rPr>
                <w:sz w:val="18"/>
                <w:szCs w:val="18"/>
              </w:rPr>
              <w:t>За месяц</w:t>
            </w:r>
          </w:p>
        </w:tc>
        <w:tc>
          <w:tcPr>
            <w:tcW w:w="227" w:type="pct"/>
          </w:tcPr>
          <w:p w:rsidR="00C76E23" w:rsidRPr="006F34D6" w:rsidRDefault="00C76E23" w:rsidP="006B5037">
            <w:pPr>
              <w:pStyle w:val="28"/>
              <w:keepNext/>
              <w:keepLines/>
              <w:spacing w:line="240" w:lineRule="auto"/>
              <w:rPr>
                <w:sz w:val="18"/>
                <w:szCs w:val="18"/>
              </w:rPr>
            </w:pPr>
            <w:r w:rsidRPr="006F34D6">
              <w:rPr>
                <w:sz w:val="18"/>
                <w:szCs w:val="18"/>
              </w:rPr>
              <w:t>С начала года</w:t>
            </w:r>
          </w:p>
        </w:tc>
        <w:tc>
          <w:tcPr>
            <w:tcW w:w="437" w:type="pct"/>
            <w:gridSpan w:val="3"/>
          </w:tcPr>
          <w:p w:rsidR="00C76E23" w:rsidRPr="006F34D6" w:rsidRDefault="00C76E23" w:rsidP="006B5037">
            <w:pPr>
              <w:pStyle w:val="28"/>
              <w:keepNext/>
              <w:keepLines/>
              <w:spacing w:line="240" w:lineRule="auto"/>
              <w:rPr>
                <w:sz w:val="18"/>
                <w:szCs w:val="18"/>
              </w:rPr>
            </w:pPr>
            <w:r w:rsidRPr="006F34D6">
              <w:rPr>
                <w:sz w:val="18"/>
                <w:szCs w:val="18"/>
              </w:rPr>
              <w:t>За месяц</w:t>
            </w:r>
          </w:p>
        </w:tc>
        <w:tc>
          <w:tcPr>
            <w:tcW w:w="331" w:type="pct"/>
          </w:tcPr>
          <w:p w:rsidR="00C76E23" w:rsidRPr="006F34D6" w:rsidRDefault="00C76E23" w:rsidP="006B5037">
            <w:pPr>
              <w:pStyle w:val="28"/>
              <w:keepNext/>
              <w:keepLines/>
              <w:spacing w:line="240" w:lineRule="auto"/>
              <w:rPr>
                <w:sz w:val="18"/>
                <w:szCs w:val="18"/>
              </w:rPr>
            </w:pPr>
            <w:r w:rsidRPr="006F34D6">
              <w:rPr>
                <w:sz w:val="18"/>
                <w:szCs w:val="18"/>
              </w:rPr>
              <w:t>С  начала года</w:t>
            </w:r>
          </w:p>
        </w:tc>
        <w:tc>
          <w:tcPr>
            <w:tcW w:w="442" w:type="pct"/>
            <w:gridSpan w:val="3"/>
          </w:tcPr>
          <w:p w:rsidR="00C76E23" w:rsidRPr="006F34D6" w:rsidRDefault="00C76E23" w:rsidP="006B5037">
            <w:pPr>
              <w:pStyle w:val="28"/>
              <w:keepNext/>
              <w:keepLines/>
              <w:spacing w:line="240" w:lineRule="auto"/>
              <w:ind w:hanging="75"/>
              <w:rPr>
                <w:sz w:val="18"/>
                <w:szCs w:val="18"/>
              </w:rPr>
            </w:pPr>
            <w:r w:rsidRPr="006F34D6">
              <w:rPr>
                <w:sz w:val="18"/>
                <w:szCs w:val="18"/>
              </w:rPr>
              <w:t>За месяц</w:t>
            </w:r>
          </w:p>
        </w:tc>
        <w:tc>
          <w:tcPr>
            <w:tcW w:w="367" w:type="pct"/>
          </w:tcPr>
          <w:p w:rsidR="00C76E23" w:rsidRPr="006F34D6" w:rsidRDefault="00C76E23" w:rsidP="006B5037">
            <w:pPr>
              <w:pStyle w:val="28"/>
              <w:keepNext/>
              <w:keepLines/>
              <w:spacing w:line="240" w:lineRule="auto"/>
              <w:rPr>
                <w:sz w:val="18"/>
                <w:szCs w:val="18"/>
              </w:rPr>
            </w:pPr>
            <w:r w:rsidRPr="006F34D6">
              <w:rPr>
                <w:sz w:val="18"/>
                <w:szCs w:val="18"/>
              </w:rPr>
              <w:t>С начала года</w:t>
            </w:r>
          </w:p>
        </w:tc>
        <w:tc>
          <w:tcPr>
            <w:tcW w:w="307" w:type="pct"/>
            <w:gridSpan w:val="2"/>
          </w:tcPr>
          <w:p w:rsidR="00C76E23" w:rsidRPr="006F34D6" w:rsidRDefault="00C76E23" w:rsidP="006B5037">
            <w:pPr>
              <w:pStyle w:val="28"/>
              <w:keepNext/>
              <w:keepLines/>
              <w:spacing w:line="240" w:lineRule="auto"/>
              <w:ind w:right="-37"/>
              <w:rPr>
                <w:sz w:val="18"/>
                <w:szCs w:val="18"/>
              </w:rPr>
            </w:pPr>
            <w:r w:rsidRPr="006F34D6">
              <w:rPr>
                <w:sz w:val="18"/>
                <w:szCs w:val="18"/>
              </w:rPr>
              <w:t>За месяц</w:t>
            </w:r>
          </w:p>
        </w:tc>
        <w:tc>
          <w:tcPr>
            <w:tcW w:w="334" w:type="pct"/>
          </w:tcPr>
          <w:p w:rsidR="00C76E23" w:rsidRPr="006F34D6" w:rsidRDefault="00C76E23" w:rsidP="006B5037">
            <w:pPr>
              <w:pStyle w:val="28"/>
              <w:keepNext/>
              <w:keepLines/>
              <w:spacing w:line="240" w:lineRule="auto"/>
              <w:ind w:hanging="46"/>
              <w:rPr>
                <w:sz w:val="18"/>
                <w:szCs w:val="18"/>
              </w:rPr>
            </w:pPr>
            <w:r w:rsidRPr="006F34D6">
              <w:rPr>
                <w:sz w:val="18"/>
                <w:szCs w:val="18"/>
              </w:rPr>
              <w:t>С начала года</w:t>
            </w:r>
          </w:p>
        </w:tc>
        <w:tc>
          <w:tcPr>
            <w:tcW w:w="514" w:type="pct"/>
          </w:tcPr>
          <w:p w:rsidR="00C76E23" w:rsidRPr="006F34D6" w:rsidRDefault="00C76E23" w:rsidP="006B5037">
            <w:pPr>
              <w:jc w:val="center"/>
              <w:rPr>
                <w:sz w:val="18"/>
                <w:szCs w:val="18"/>
              </w:rPr>
            </w:pPr>
          </w:p>
          <w:p w:rsidR="00C76E23" w:rsidRPr="006F34D6" w:rsidRDefault="00C76E23" w:rsidP="006B5037">
            <w:pPr>
              <w:jc w:val="center"/>
              <w:rPr>
                <w:sz w:val="18"/>
                <w:szCs w:val="18"/>
              </w:rPr>
            </w:pPr>
          </w:p>
        </w:tc>
      </w:tr>
      <w:tr w:rsidR="00EC6417" w:rsidRPr="006F34D6" w:rsidTr="006B5037">
        <w:trPr>
          <w:trHeight w:val="152"/>
        </w:trPr>
        <w:tc>
          <w:tcPr>
            <w:tcW w:w="595" w:type="pct"/>
            <w:tcBorders>
              <w:left w:val="single" w:sz="4" w:space="0" w:color="auto"/>
              <w:right w:val="single" w:sz="4" w:space="0" w:color="auto"/>
            </w:tcBorders>
          </w:tcPr>
          <w:p w:rsidR="00C76E23" w:rsidRPr="006F34D6" w:rsidRDefault="00C76E23" w:rsidP="00C76E23">
            <w:pPr>
              <w:pStyle w:val="28"/>
              <w:keepNext/>
              <w:keepLines/>
              <w:spacing w:line="240" w:lineRule="auto"/>
              <w:rPr>
                <w:sz w:val="18"/>
                <w:szCs w:val="18"/>
              </w:rPr>
            </w:pPr>
            <w:r w:rsidRPr="006F34D6">
              <w:rPr>
                <w:sz w:val="18"/>
                <w:szCs w:val="18"/>
              </w:rPr>
              <w:t>1</w:t>
            </w:r>
          </w:p>
        </w:tc>
        <w:tc>
          <w:tcPr>
            <w:tcW w:w="195" w:type="pct"/>
            <w:tcBorders>
              <w:left w:val="single" w:sz="4" w:space="0" w:color="auto"/>
            </w:tcBorders>
          </w:tcPr>
          <w:p w:rsidR="00C76E23" w:rsidRPr="006F34D6" w:rsidRDefault="00C76E23" w:rsidP="00C76E23">
            <w:pPr>
              <w:pStyle w:val="28"/>
              <w:keepNext/>
              <w:keepLines/>
              <w:spacing w:line="240" w:lineRule="auto"/>
              <w:rPr>
                <w:sz w:val="18"/>
                <w:szCs w:val="18"/>
              </w:rPr>
            </w:pPr>
            <w:r w:rsidRPr="006F34D6">
              <w:rPr>
                <w:sz w:val="18"/>
                <w:szCs w:val="18"/>
              </w:rPr>
              <w:t>2</w:t>
            </w:r>
          </w:p>
        </w:tc>
        <w:tc>
          <w:tcPr>
            <w:tcW w:w="286" w:type="pct"/>
            <w:gridSpan w:val="3"/>
            <w:tcBorders>
              <w:left w:val="single" w:sz="4" w:space="0" w:color="auto"/>
            </w:tcBorders>
          </w:tcPr>
          <w:p w:rsidR="00C76E23" w:rsidRPr="006F34D6" w:rsidRDefault="00C76E23" w:rsidP="00C76E23">
            <w:pPr>
              <w:pStyle w:val="28"/>
              <w:keepNext/>
              <w:keepLines/>
              <w:spacing w:line="240" w:lineRule="auto"/>
              <w:rPr>
                <w:sz w:val="18"/>
                <w:szCs w:val="18"/>
              </w:rPr>
            </w:pPr>
            <w:r w:rsidRPr="006F34D6">
              <w:rPr>
                <w:sz w:val="18"/>
                <w:szCs w:val="18"/>
              </w:rPr>
              <w:t>3</w:t>
            </w:r>
          </w:p>
        </w:tc>
        <w:tc>
          <w:tcPr>
            <w:tcW w:w="405" w:type="pct"/>
            <w:gridSpan w:val="2"/>
          </w:tcPr>
          <w:p w:rsidR="00C76E23" w:rsidRPr="006F34D6" w:rsidRDefault="00C76E23" w:rsidP="00C76E23">
            <w:pPr>
              <w:pStyle w:val="28"/>
              <w:keepNext/>
              <w:keepLines/>
              <w:spacing w:line="240" w:lineRule="auto"/>
              <w:rPr>
                <w:sz w:val="18"/>
                <w:szCs w:val="18"/>
              </w:rPr>
            </w:pPr>
            <w:r w:rsidRPr="006F34D6">
              <w:rPr>
                <w:sz w:val="18"/>
                <w:szCs w:val="18"/>
              </w:rPr>
              <w:t>4</w:t>
            </w:r>
          </w:p>
        </w:tc>
        <w:tc>
          <w:tcPr>
            <w:tcW w:w="349" w:type="pct"/>
          </w:tcPr>
          <w:p w:rsidR="00C76E23" w:rsidRPr="006F34D6" w:rsidRDefault="00C76E23" w:rsidP="00C76E23">
            <w:pPr>
              <w:pStyle w:val="28"/>
              <w:keepNext/>
              <w:keepLines/>
              <w:spacing w:line="240" w:lineRule="auto"/>
              <w:rPr>
                <w:sz w:val="18"/>
                <w:szCs w:val="18"/>
              </w:rPr>
            </w:pPr>
            <w:r w:rsidRPr="006F34D6">
              <w:rPr>
                <w:sz w:val="18"/>
                <w:szCs w:val="18"/>
              </w:rPr>
              <w:t>5</w:t>
            </w:r>
          </w:p>
        </w:tc>
        <w:tc>
          <w:tcPr>
            <w:tcW w:w="211" w:type="pct"/>
          </w:tcPr>
          <w:p w:rsidR="00C76E23" w:rsidRPr="006F34D6" w:rsidRDefault="00C76E23" w:rsidP="00C76E23">
            <w:pPr>
              <w:pStyle w:val="28"/>
              <w:keepNext/>
              <w:keepLines/>
              <w:spacing w:line="240" w:lineRule="auto"/>
              <w:rPr>
                <w:sz w:val="18"/>
                <w:szCs w:val="18"/>
              </w:rPr>
            </w:pPr>
            <w:r w:rsidRPr="006F34D6">
              <w:rPr>
                <w:sz w:val="18"/>
                <w:szCs w:val="18"/>
              </w:rPr>
              <w:t>6</w:t>
            </w:r>
          </w:p>
        </w:tc>
        <w:tc>
          <w:tcPr>
            <w:tcW w:w="256" w:type="pct"/>
            <w:gridSpan w:val="2"/>
          </w:tcPr>
          <w:p w:rsidR="00C76E23" w:rsidRPr="006F34D6" w:rsidRDefault="00C76E23" w:rsidP="00C76E23">
            <w:pPr>
              <w:pStyle w:val="28"/>
              <w:keepNext/>
              <w:keepLines/>
              <w:spacing w:line="240" w:lineRule="auto"/>
              <w:rPr>
                <w:sz w:val="18"/>
                <w:szCs w:val="18"/>
              </w:rPr>
            </w:pPr>
            <w:r w:rsidRPr="006F34D6">
              <w:rPr>
                <w:sz w:val="18"/>
                <w:szCs w:val="18"/>
              </w:rPr>
              <w:t>7</w:t>
            </w:r>
          </w:p>
        </w:tc>
        <w:tc>
          <w:tcPr>
            <w:tcW w:w="408" w:type="pct"/>
            <w:gridSpan w:val="2"/>
          </w:tcPr>
          <w:p w:rsidR="00C76E23" w:rsidRPr="006F34D6" w:rsidRDefault="00C76E23" w:rsidP="00C76E23">
            <w:pPr>
              <w:pStyle w:val="28"/>
              <w:keepNext/>
              <w:keepLines/>
              <w:spacing w:line="240" w:lineRule="auto"/>
              <w:rPr>
                <w:sz w:val="18"/>
                <w:szCs w:val="18"/>
              </w:rPr>
            </w:pPr>
            <w:r w:rsidRPr="006F34D6">
              <w:rPr>
                <w:sz w:val="18"/>
                <w:szCs w:val="18"/>
              </w:rPr>
              <w:t>8</w:t>
            </w:r>
          </w:p>
        </w:tc>
        <w:tc>
          <w:tcPr>
            <w:tcW w:w="366" w:type="pct"/>
            <w:gridSpan w:val="2"/>
          </w:tcPr>
          <w:p w:rsidR="00C76E23" w:rsidRPr="006F34D6" w:rsidRDefault="00C76E23" w:rsidP="00C76E23">
            <w:pPr>
              <w:pStyle w:val="28"/>
              <w:keepNext/>
              <w:keepLines/>
              <w:spacing w:line="240" w:lineRule="auto"/>
              <w:rPr>
                <w:sz w:val="18"/>
                <w:szCs w:val="18"/>
              </w:rPr>
            </w:pPr>
            <w:r w:rsidRPr="006F34D6">
              <w:rPr>
                <w:sz w:val="18"/>
                <w:szCs w:val="18"/>
              </w:rPr>
              <w:t>9</w:t>
            </w:r>
          </w:p>
        </w:tc>
        <w:tc>
          <w:tcPr>
            <w:tcW w:w="403" w:type="pct"/>
          </w:tcPr>
          <w:p w:rsidR="00C76E23" w:rsidRPr="006F34D6" w:rsidRDefault="00C76E23" w:rsidP="00C76E23">
            <w:pPr>
              <w:pStyle w:val="28"/>
              <w:keepNext/>
              <w:keepLines/>
              <w:spacing w:line="240" w:lineRule="auto"/>
              <w:rPr>
                <w:sz w:val="18"/>
                <w:szCs w:val="18"/>
              </w:rPr>
            </w:pPr>
            <w:r w:rsidRPr="006F34D6">
              <w:rPr>
                <w:sz w:val="18"/>
                <w:szCs w:val="18"/>
              </w:rPr>
              <w:t>10</w:t>
            </w:r>
          </w:p>
        </w:tc>
        <w:tc>
          <w:tcPr>
            <w:tcW w:w="371" w:type="pct"/>
            <w:gridSpan w:val="2"/>
          </w:tcPr>
          <w:p w:rsidR="00C76E23" w:rsidRPr="006F34D6" w:rsidRDefault="00C76E23" w:rsidP="00C76E23">
            <w:pPr>
              <w:pStyle w:val="28"/>
              <w:keepNext/>
              <w:keepLines/>
              <w:spacing w:line="240" w:lineRule="auto"/>
              <w:rPr>
                <w:sz w:val="18"/>
                <w:szCs w:val="18"/>
              </w:rPr>
            </w:pPr>
            <w:r w:rsidRPr="006F34D6">
              <w:rPr>
                <w:sz w:val="18"/>
                <w:szCs w:val="18"/>
              </w:rPr>
              <w:t>11</w:t>
            </w:r>
          </w:p>
        </w:tc>
        <w:tc>
          <w:tcPr>
            <w:tcW w:w="300" w:type="pct"/>
          </w:tcPr>
          <w:p w:rsidR="00C76E23" w:rsidRPr="006F34D6" w:rsidRDefault="00C76E23" w:rsidP="00C76E23">
            <w:pPr>
              <w:pStyle w:val="28"/>
              <w:keepNext/>
              <w:keepLines/>
              <w:spacing w:line="240" w:lineRule="auto"/>
              <w:rPr>
                <w:sz w:val="18"/>
                <w:szCs w:val="18"/>
              </w:rPr>
            </w:pPr>
            <w:r w:rsidRPr="006F34D6">
              <w:rPr>
                <w:sz w:val="18"/>
                <w:szCs w:val="18"/>
              </w:rPr>
              <w:t>12</w:t>
            </w:r>
          </w:p>
        </w:tc>
        <w:tc>
          <w:tcPr>
            <w:tcW w:w="341" w:type="pct"/>
            <w:gridSpan w:val="2"/>
          </w:tcPr>
          <w:p w:rsidR="00C76E23" w:rsidRPr="006F34D6" w:rsidRDefault="00C76E23" w:rsidP="00C76E23">
            <w:pPr>
              <w:pStyle w:val="28"/>
              <w:keepNext/>
              <w:keepLines/>
              <w:spacing w:line="240" w:lineRule="auto"/>
              <w:rPr>
                <w:sz w:val="18"/>
                <w:szCs w:val="18"/>
              </w:rPr>
            </w:pPr>
            <w:r w:rsidRPr="006F34D6">
              <w:rPr>
                <w:sz w:val="18"/>
                <w:szCs w:val="18"/>
              </w:rPr>
              <w:t>13</w:t>
            </w:r>
          </w:p>
        </w:tc>
        <w:tc>
          <w:tcPr>
            <w:tcW w:w="514" w:type="pct"/>
          </w:tcPr>
          <w:p w:rsidR="00C76E23" w:rsidRPr="006F34D6" w:rsidRDefault="00C76E23" w:rsidP="00C76E23">
            <w:pPr>
              <w:pStyle w:val="28"/>
              <w:keepNext/>
              <w:keepLines/>
              <w:spacing w:line="240" w:lineRule="auto"/>
              <w:rPr>
                <w:sz w:val="18"/>
                <w:szCs w:val="18"/>
              </w:rPr>
            </w:pPr>
            <w:r w:rsidRPr="006F34D6">
              <w:rPr>
                <w:sz w:val="18"/>
                <w:szCs w:val="18"/>
              </w:rPr>
              <w:t>14</w:t>
            </w:r>
          </w:p>
        </w:tc>
      </w:tr>
      <w:tr w:rsidR="00EC6417" w:rsidRPr="006F34D6" w:rsidTr="006B5037">
        <w:trPr>
          <w:trHeight w:val="100"/>
        </w:trPr>
        <w:tc>
          <w:tcPr>
            <w:tcW w:w="595" w:type="pct"/>
            <w:tcBorders>
              <w:bottom w:val="single" w:sz="4" w:space="0" w:color="auto"/>
            </w:tcBorders>
          </w:tcPr>
          <w:p w:rsidR="00C76E23" w:rsidRPr="006F34D6" w:rsidRDefault="00C76E23" w:rsidP="00C76E23">
            <w:pPr>
              <w:pStyle w:val="28"/>
              <w:keepNext/>
              <w:keepLines/>
              <w:spacing w:line="240" w:lineRule="auto"/>
              <w:rPr>
                <w:sz w:val="18"/>
                <w:szCs w:val="18"/>
              </w:rPr>
            </w:pPr>
          </w:p>
          <w:p w:rsidR="00C76E23" w:rsidRPr="006F34D6" w:rsidRDefault="00C76E23" w:rsidP="00C76E23">
            <w:pPr>
              <w:pStyle w:val="28"/>
              <w:keepNext/>
              <w:keepLines/>
              <w:spacing w:line="240" w:lineRule="auto"/>
              <w:rPr>
                <w:b/>
                <w:sz w:val="18"/>
                <w:szCs w:val="18"/>
              </w:rPr>
            </w:pPr>
          </w:p>
          <w:p w:rsidR="00C76E23" w:rsidRPr="006F34D6" w:rsidRDefault="00C76E23" w:rsidP="00C76E23">
            <w:pPr>
              <w:jc w:val="center"/>
              <w:rPr>
                <w:sz w:val="18"/>
                <w:szCs w:val="18"/>
              </w:rPr>
            </w:pPr>
          </w:p>
        </w:tc>
        <w:tc>
          <w:tcPr>
            <w:tcW w:w="195" w:type="pct"/>
            <w:tcBorders>
              <w:bottom w:val="single" w:sz="4" w:space="0" w:color="auto"/>
            </w:tcBorders>
          </w:tcPr>
          <w:p w:rsidR="00C76E23" w:rsidRPr="006F34D6" w:rsidRDefault="00C76E23" w:rsidP="00C76E23">
            <w:pPr>
              <w:pStyle w:val="28"/>
              <w:keepNext/>
              <w:keepLines/>
              <w:spacing w:line="240" w:lineRule="auto"/>
              <w:rPr>
                <w:sz w:val="18"/>
                <w:szCs w:val="18"/>
              </w:rPr>
            </w:pPr>
          </w:p>
          <w:p w:rsidR="00C76E23" w:rsidRPr="006F34D6" w:rsidRDefault="00C76E23" w:rsidP="00C76E23">
            <w:pPr>
              <w:pStyle w:val="28"/>
              <w:keepNext/>
              <w:keepLines/>
              <w:spacing w:line="240" w:lineRule="auto"/>
              <w:rPr>
                <w:b/>
                <w:sz w:val="18"/>
                <w:szCs w:val="18"/>
              </w:rPr>
            </w:pPr>
          </w:p>
        </w:tc>
        <w:tc>
          <w:tcPr>
            <w:tcW w:w="267" w:type="pct"/>
            <w:gridSpan w:val="2"/>
            <w:tcBorders>
              <w:bottom w:val="single" w:sz="4" w:space="0" w:color="auto"/>
            </w:tcBorders>
          </w:tcPr>
          <w:p w:rsidR="00C76E23" w:rsidRPr="006F34D6" w:rsidRDefault="00C76E23" w:rsidP="00C76E23">
            <w:pPr>
              <w:jc w:val="center"/>
              <w:rPr>
                <w:sz w:val="18"/>
                <w:szCs w:val="18"/>
              </w:rPr>
            </w:pPr>
          </w:p>
        </w:tc>
        <w:tc>
          <w:tcPr>
            <w:tcW w:w="403" w:type="pct"/>
            <w:gridSpan w:val="2"/>
            <w:tcBorders>
              <w:bottom w:val="single" w:sz="4" w:space="0" w:color="auto"/>
            </w:tcBorders>
          </w:tcPr>
          <w:p w:rsidR="00C76E23" w:rsidRPr="006F34D6" w:rsidRDefault="00C76E23" w:rsidP="00C76E23">
            <w:pPr>
              <w:pStyle w:val="28"/>
              <w:keepNext/>
              <w:keepLines/>
              <w:spacing w:line="240" w:lineRule="auto"/>
              <w:rPr>
                <w:sz w:val="18"/>
                <w:szCs w:val="18"/>
              </w:rPr>
            </w:pPr>
          </w:p>
          <w:p w:rsidR="00C76E23" w:rsidRPr="006F34D6" w:rsidRDefault="00C76E23" w:rsidP="00C76E23">
            <w:pPr>
              <w:pStyle w:val="28"/>
              <w:keepNext/>
              <w:keepLines/>
              <w:spacing w:line="240" w:lineRule="auto"/>
              <w:rPr>
                <w:b/>
                <w:sz w:val="18"/>
                <w:szCs w:val="18"/>
              </w:rPr>
            </w:pPr>
          </w:p>
          <w:p w:rsidR="00C76E23" w:rsidRPr="006F34D6" w:rsidRDefault="00C76E23" w:rsidP="00C76E23">
            <w:pPr>
              <w:jc w:val="center"/>
              <w:rPr>
                <w:sz w:val="18"/>
                <w:szCs w:val="18"/>
              </w:rPr>
            </w:pPr>
          </w:p>
        </w:tc>
        <w:tc>
          <w:tcPr>
            <w:tcW w:w="370" w:type="pct"/>
            <w:gridSpan w:val="2"/>
            <w:tcBorders>
              <w:bottom w:val="single" w:sz="4" w:space="0" w:color="auto"/>
            </w:tcBorders>
          </w:tcPr>
          <w:p w:rsidR="00C76E23" w:rsidRPr="006F34D6" w:rsidRDefault="00C76E23" w:rsidP="00C76E23">
            <w:pPr>
              <w:pStyle w:val="28"/>
              <w:keepNext/>
              <w:keepLines/>
              <w:spacing w:line="240" w:lineRule="auto"/>
              <w:rPr>
                <w:sz w:val="18"/>
                <w:szCs w:val="18"/>
              </w:rPr>
            </w:pPr>
          </w:p>
          <w:p w:rsidR="00C76E23" w:rsidRPr="006F34D6" w:rsidRDefault="00C76E23" w:rsidP="00C76E23">
            <w:pPr>
              <w:pStyle w:val="28"/>
              <w:keepNext/>
              <w:keepLines/>
              <w:spacing w:line="240" w:lineRule="auto"/>
              <w:rPr>
                <w:b/>
                <w:sz w:val="18"/>
                <w:szCs w:val="18"/>
              </w:rPr>
            </w:pPr>
          </w:p>
          <w:p w:rsidR="00C76E23" w:rsidRPr="006F34D6" w:rsidRDefault="00C76E23" w:rsidP="00C76E23">
            <w:pPr>
              <w:jc w:val="center"/>
              <w:rPr>
                <w:sz w:val="18"/>
                <w:szCs w:val="18"/>
              </w:rPr>
            </w:pPr>
          </w:p>
        </w:tc>
        <w:tc>
          <w:tcPr>
            <w:tcW w:w="211" w:type="pct"/>
            <w:tcBorders>
              <w:bottom w:val="single" w:sz="4" w:space="0" w:color="auto"/>
            </w:tcBorders>
          </w:tcPr>
          <w:p w:rsidR="00C76E23" w:rsidRPr="006F34D6" w:rsidRDefault="00C76E23" w:rsidP="00C76E23">
            <w:pPr>
              <w:pStyle w:val="28"/>
              <w:keepNext/>
              <w:keepLines/>
              <w:spacing w:line="240" w:lineRule="auto"/>
              <w:rPr>
                <w:sz w:val="18"/>
                <w:szCs w:val="18"/>
              </w:rPr>
            </w:pPr>
          </w:p>
          <w:p w:rsidR="00C76E23" w:rsidRPr="006F34D6" w:rsidRDefault="00C76E23" w:rsidP="00C76E23">
            <w:pPr>
              <w:pStyle w:val="28"/>
              <w:keepNext/>
              <w:keepLines/>
              <w:spacing w:line="240" w:lineRule="auto"/>
              <w:rPr>
                <w:b/>
                <w:sz w:val="18"/>
                <w:szCs w:val="18"/>
              </w:rPr>
            </w:pPr>
          </w:p>
          <w:p w:rsidR="00C76E23" w:rsidRPr="006F34D6" w:rsidRDefault="00C76E23" w:rsidP="00C76E23">
            <w:pPr>
              <w:jc w:val="center"/>
              <w:rPr>
                <w:sz w:val="18"/>
                <w:szCs w:val="18"/>
              </w:rPr>
            </w:pPr>
          </w:p>
        </w:tc>
        <w:tc>
          <w:tcPr>
            <w:tcW w:w="256" w:type="pct"/>
            <w:gridSpan w:val="2"/>
            <w:tcBorders>
              <w:bottom w:val="single" w:sz="4" w:space="0" w:color="auto"/>
            </w:tcBorders>
          </w:tcPr>
          <w:p w:rsidR="00C76E23" w:rsidRPr="006F34D6" w:rsidRDefault="00C76E23" w:rsidP="00C76E23">
            <w:pPr>
              <w:pStyle w:val="28"/>
              <w:keepNext/>
              <w:keepLines/>
              <w:spacing w:line="240" w:lineRule="auto"/>
              <w:rPr>
                <w:sz w:val="18"/>
                <w:szCs w:val="18"/>
              </w:rPr>
            </w:pPr>
          </w:p>
          <w:p w:rsidR="00C76E23" w:rsidRPr="006F34D6" w:rsidRDefault="00C76E23" w:rsidP="00C76E23">
            <w:pPr>
              <w:pStyle w:val="28"/>
              <w:keepNext/>
              <w:keepLines/>
              <w:spacing w:line="240" w:lineRule="auto"/>
              <w:rPr>
                <w:b/>
                <w:sz w:val="18"/>
                <w:szCs w:val="18"/>
              </w:rPr>
            </w:pPr>
          </w:p>
          <w:p w:rsidR="00C76E23" w:rsidRPr="006F34D6" w:rsidRDefault="00C76E23" w:rsidP="00C76E23">
            <w:pPr>
              <w:jc w:val="center"/>
              <w:rPr>
                <w:sz w:val="18"/>
                <w:szCs w:val="18"/>
              </w:rPr>
            </w:pPr>
          </w:p>
        </w:tc>
        <w:tc>
          <w:tcPr>
            <w:tcW w:w="371" w:type="pct"/>
            <w:tcBorders>
              <w:bottom w:val="single" w:sz="4" w:space="0" w:color="auto"/>
            </w:tcBorders>
          </w:tcPr>
          <w:p w:rsidR="00C76E23" w:rsidRPr="006F34D6" w:rsidRDefault="00C76E23" w:rsidP="00C76E23">
            <w:pPr>
              <w:pStyle w:val="28"/>
              <w:keepNext/>
              <w:keepLines/>
              <w:spacing w:line="240" w:lineRule="auto"/>
              <w:rPr>
                <w:sz w:val="18"/>
                <w:szCs w:val="18"/>
              </w:rPr>
            </w:pPr>
          </w:p>
          <w:p w:rsidR="00C76E23" w:rsidRPr="006F34D6" w:rsidRDefault="00C76E23" w:rsidP="00C76E23">
            <w:pPr>
              <w:pStyle w:val="28"/>
              <w:keepNext/>
              <w:keepLines/>
              <w:spacing w:line="240" w:lineRule="auto"/>
              <w:rPr>
                <w:b/>
                <w:sz w:val="18"/>
                <w:szCs w:val="18"/>
              </w:rPr>
            </w:pPr>
          </w:p>
          <w:p w:rsidR="00C76E23" w:rsidRPr="006F34D6" w:rsidRDefault="00C76E23" w:rsidP="00C76E23">
            <w:pPr>
              <w:jc w:val="center"/>
              <w:rPr>
                <w:sz w:val="18"/>
                <w:szCs w:val="18"/>
              </w:rPr>
            </w:pPr>
          </w:p>
        </w:tc>
        <w:tc>
          <w:tcPr>
            <w:tcW w:w="403" w:type="pct"/>
            <w:gridSpan w:val="3"/>
            <w:tcBorders>
              <w:bottom w:val="single" w:sz="4" w:space="0" w:color="auto"/>
            </w:tcBorders>
          </w:tcPr>
          <w:p w:rsidR="00C76E23" w:rsidRPr="006F34D6" w:rsidRDefault="00C76E23" w:rsidP="00C76E23">
            <w:pPr>
              <w:rPr>
                <w:sz w:val="18"/>
                <w:szCs w:val="18"/>
              </w:rPr>
            </w:pPr>
          </w:p>
          <w:p w:rsidR="00C76E23" w:rsidRPr="006F34D6" w:rsidRDefault="00C76E23" w:rsidP="00C76E23">
            <w:pPr>
              <w:jc w:val="center"/>
              <w:rPr>
                <w:sz w:val="18"/>
                <w:szCs w:val="18"/>
              </w:rPr>
            </w:pPr>
          </w:p>
        </w:tc>
        <w:tc>
          <w:tcPr>
            <w:tcW w:w="403" w:type="pct"/>
            <w:tcBorders>
              <w:bottom w:val="single" w:sz="4" w:space="0" w:color="auto"/>
            </w:tcBorders>
          </w:tcPr>
          <w:p w:rsidR="00C76E23" w:rsidRPr="006F34D6" w:rsidRDefault="00C76E23" w:rsidP="00C76E23">
            <w:pPr>
              <w:rPr>
                <w:sz w:val="18"/>
                <w:szCs w:val="18"/>
              </w:rPr>
            </w:pPr>
          </w:p>
          <w:p w:rsidR="00C76E23" w:rsidRPr="006F34D6" w:rsidRDefault="00C76E23" w:rsidP="00C76E23">
            <w:pPr>
              <w:pStyle w:val="28"/>
              <w:keepNext/>
              <w:keepLines/>
              <w:spacing w:line="240" w:lineRule="auto"/>
              <w:rPr>
                <w:b/>
                <w:sz w:val="18"/>
                <w:szCs w:val="18"/>
              </w:rPr>
            </w:pPr>
          </w:p>
          <w:p w:rsidR="00C76E23" w:rsidRPr="006F34D6" w:rsidRDefault="00C76E23" w:rsidP="00C76E23">
            <w:pPr>
              <w:jc w:val="center"/>
              <w:rPr>
                <w:sz w:val="18"/>
                <w:szCs w:val="18"/>
              </w:rPr>
            </w:pPr>
          </w:p>
        </w:tc>
        <w:tc>
          <w:tcPr>
            <w:tcW w:w="371" w:type="pct"/>
            <w:gridSpan w:val="2"/>
            <w:tcBorders>
              <w:bottom w:val="single" w:sz="4" w:space="0" w:color="auto"/>
            </w:tcBorders>
          </w:tcPr>
          <w:p w:rsidR="00C76E23" w:rsidRPr="006F34D6" w:rsidRDefault="00C76E23" w:rsidP="00C76E23">
            <w:pPr>
              <w:pStyle w:val="28"/>
              <w:keepNext/>
              <w:keepLines/>
              <w:spacing w:line="240" w:lineRule="auto"/>
              <w:rPr>
                <w:sz w:val="18"/>
                <w:szCs w:val="18"/>
              </w:rPr>
            </w:pPr>
          </w:p>
          <w:p w:rsidR="00C76E23" w:rsidRPr="006F34D6" w:rsidRDefault="00C76E23" w:rsidP="00C76E23">
            <w:pPr>
              <w:pStyle w:val="28"/>
              <w:keepNext/>
              <w:keepLines/>
              <w:spacing w:line="240" w:lineRule="auto"/>
              <w:rPr>
                <w:b/>
                <w:sz w:val="18"/>
                <w:szCs w:val="18"/>
              </w:rPr>
            </w:pPr>
          </w:p>
          <w:p w:rsidR="00C76E23" w:rsidRPr="006F34D6" w:rsidRDefault="00C76E23" w:rsidP="00C76E23">
            <w:pPr>
              <w:jc w:val="center"/>
              <w:rPr>
                <w:sz w:val="18"/>
                <w:szCs w:val="18"/>
              </w:rPr>
            </w:pPr>
          </w:p>
        </w:tc>
        <w:tc>
          <w:tcPr>
            <w:tcW w:w="300" w:type="pct"/>
            <w:tcBorders>
              <w:bottom w:val="single" w:sz="4" w:space="0" w:color="auto"/>
            </w:tcBorders>
          </w:tcPr>
          <w:p w:rsidR="00C76E23" w:rsidRPr="006F34D6" w:rsidRDefault="00C76E23" w:rsidP="00C76E23">
            <w:pPr>
              <w:rPr>
                <w:sz w:val="18"/>
                <w:szCs w:val="18"/>
              </w:rPr>
            </w:pPr>
          </w:p>
          <w:p w:rsidR="00C76E23" w:rsidRPr="006F34D6" w:rsidRDefault="00C76E23" w:rsidP="00C76E23">
            <w:pPr>
              <w:rPr>
                <w:sz w:val="18"/>
                <w:szCs w:val="18"/>
              </w:rPr>
            </w:pPr>
          </w:p>
          <w:p w:rsidR="00C76E23" w:rsidRPr="006F34D6" w:rsidRDefault="00C76E23" w:rsidP="00C76E23">
            <w:pPr>
              <w:jc w:val="center"/>
              <w:rPr>
                <w:sz w:val="18"/>
                <w:szCs w:val="18"/>
              </w:rPr>
            </w:pPr>
          </w:p>
        </w:tc>
        <w:tc>
          <w:tcPr>
            <w:tcW w:w="341" w:type="pct"/>
            <w:gridSpan w:val="2"/>
            <w:tcBorders>
              <w:bottom w:val="single" w:sz="4" w:space="0" w:color="auto"/>
            </w:tcBorders>
          </w:tcPr>
          <w:p w:rsidR="00C76E23" w:rsidRPr="006F34D6" w:rsidRDefault="00C76E23" w:rsidP="00C76E23">
            <w:pPr>
              <w:rPr>
                <w:sz w:val="18"/>
                <w:szCs w:val="18"/>
              </w:rPr>
            </w:pPr>
          </w:p>
          <w:p w:rsidR="00C76E23" w:rsidRPr="006F34D6" w:rsidRDefault="00C76E23" w:rsidP="00C76E23">
            <w:pPr>
              <w:rPr>
                <w:sz w:val="18"/>
                <w:szCs w:val="18"/>
              </w:rPr>
            </w:pPr>
          </w:p>
          <w:p w:rsidR="00C76E23" w:rsidRPr="006F34D6" w:rsidRDefault="00C76E23" w:rsidP="00C76E23">
            <w:pPr>
              <w:jc w:val="center"/>
              <w:rPr>
                <w:sz w:val="18"/>
                <w:szCs w:val="18"/>
              </w:rPr>
            </w:pPr>
          </w:p>
        </w:tc>
        <w:tc>
          <w:tcPr>
            <w:tcW w:w="514" w:type="pct"/>
            <w:tcBorders>
              <w:bottom w:val="single" w:sz="4" w:space="0" w:color="auto"/>
            </w:tcBorders>
          </w:tcPr>
          <w:p w:rsidR="00C76E23" w:rsidRPr="006F34D6" w:rsidRDefault="00C76E23" w:rsidP="00C76E23">
            <w:pPr>
              <w:rPr>
                <w:sz w:val="18"/>
                <w:szCs w:val="18"/>
              </w:rPr>
            </w:pPr>
          </w:p>
          <w:p w:rsidR="00C76E23" w:rsidRPr="006F34D6" w:rsidRDefault="00C76E23" w:rsidP="00C76E23">
            <w:pPr>
              <w:rPr>
                <w:sz w:val="18"/>
                <w:szCs w:val="18"/>
              </w:rPr>
            </w:pPr>
          </w:p>
          <w:p w:rsidR="00C76E23" w:rsidRPr="006F34D6" w:rsidRDefault="00C76E23" w:rsidP="00C76E23">
            <w:pPr>
              <w:jc w:val="center"/>
              <w:rPr>
                <w:sz w:val="18"/>
                <w:szCs w:val="18"/>
              </w:rPr>
            </w:pPr>
          </w:p>
        </w:tc>
      </w:tr>
      <w:bookmarkEnd w:id="7"/>
    </w:tbl>
    <w:p w:rsidR="00C76E23" w:rsidRDefault="00C76E23" w:rsidP="00C76E23">
      <w:pPr>
        <w:jc w:val="both"/>
        <w:rPr>
          <w:sz w:val="18"/>
          <w:szCs w:val="18"/>
          <w:lang w:eastAsia="ar-SA"/>
        </w:rPr>
      </w:pPr>
    </w:p>
    <w:p w:rsidR="00C76E23" w:rsidRDefault="00C76E23" w:rsidP="00C76E23">
      <w:pPr>
        <w:jc w:val="both"/>
        <w:rPr>
          <w:sz w:val="18"/>
          <w:szCs w:val="18"/>
          <w:lang w:eastAsia="ar-SA"/>
        </w:rPr>
      </w:pPr>
      <w:r>
        <w:rPr>
          <w:sz w:val="18"/>
          <w:szCs w:val="18"/>
          <w:lang w:eastAsia="ar-SA"/>
        </w:rPr>
        <w:t>Руководитель</w:t>
      </w:r>
    </w:p>
    <w:p w:rsidR="00C76E23" w:rsidRDefault="00C76E23" w:rsidP="00C76E23">
      <w:pPr>
        <w:jc w:val="both"/>
        <w:rPr>
          <w:sz w:val="18"/>
          <w:szCs w:val="18"/>
          <w:lang w:eastAsia="ar-SA"/>
        </w:rPr>
      </w:pPr>
      <w:r>
        <w:rPr>
          <w:sz w:val="18"/>
          <w:szCs w:val="18"/>
          <w:lang w:eastAsia="ar-SA"/>
        </w:rPr>
        <w:t>Главный бухгалтер</w:t>
      </w:r>
    </w:p>
    <w:p w:rsidR="00C76E23" w:rsidRDefault="00C76E23" w:rsidP="00C76E23">
      <w:pPr>
        <w:jc w:val="center"/>
        <w:rPr>
          <w:sz w:val="18"/>
          <w:szCs w:val="18"/>
          <w:lang w:eastAsia="ar-SA"/>
        </w:rPr>
      </w:pPr>
      <w:r>
        <w:rPr>
          <w:sz w:val="18"/>
          <w:szCs w:val="18"/>
          <w:lang w:eastAsia="ar-SA"/>
        </w:rPr>
        <w:t>_______________________</w:t>
      </w:r>
    </w:p>
    <w:p w:rsidR="00EC6417" w:rsidRDefault="00EC6417" w:rsidP="00C76E23">
      <w:pPr>
        <w:jc w:val="center"/>
        <w:rPr>
          <w:sz w:val="18"/>
          <w:szCs w:val="18"/>
          <w:lang w:eastAsia="ar-SA"/>
        </w:rPr>
      </w:pPr>
    </w:p>
    <w:p w:rsidR="006B5037" w:rsidRPr="006B5037" w:rsidRDefault="006B5037" w:rsidP="006B5037">
      <w:pPr>
        <w:autoSpaceDE w:val="0"/>
        <w:ind w:right="-82"/>
        <w:jc w:val="center"/>
        <w:rPr>
          <w:b/>
          <w:sz w:val="20"/>
          <w:szCs w:val="20"/>
        </w:rPr>
      </w:pPr>
      <w:r w:rsidRPr="006B5037">
        <w:rPr>
          <w:b/>
          <w:sz w:val="20"/>
          <w:szCs w:val="20"/>
        </w:rPr>
        <w:t>АДМИНИСТРАЦИЯ ТУЖИНСКОГО МУНИЦИПАЛЬНОГО РАЙОНА</w:t>
      </w:r>
    </w:p>
    <w:p w:rsidR="006B5037" w:rsidRDefault="006B5037" w:rsidP="006B5037">
      <w:pPr>
        <w:autoSpaceDE w:val="0"/>
        <w:jc w:val="center"/>
        <w:rPr>
          <w:b/>
          <w:sz w:val="20"/>
          <w:szCs w:val="20"/>
        </w:rPr>
      </w:pPr>
      <w:r w:rsidRPr="006B5037">
        <w:rPr>
          <w:b/>
          <w:sz w:val="20"/>
          <w:szCs w:val="20"/>
        </w:rPr>
        <w:t>КИРОВСКОЙ ОБЛАСТИ</w:t>
      </w:r>
    </w:p>
    <w:p w:rsidR="00D1581D" w:rsidRPr="006B5037" w:rsidRDefault="00D1581D" w:rsidP="006B5037">
      <w:pPr>
        <w:autoSpaceDE w:val="0"/>
        <w:jc w:val="center"/>
        <w:rPr>
          <w:b/>
          <w:sz w:val="20"/>
          <w:szCs w:val="20"/>
        </w:rPr>
      </w:pPr>
    </w:p>
    <w:p w:rsidR="006B5037" w:rsidRPr="006B5037" w:rsidRDefault="006B5037" w:rsidP="006B5037">
      <w:pPr>
        <w:pStyle w:val="ConsPlusTitle"/>
        <w:jc w:val="center"/>
        <w:rPr>
          <w:rFonts w:ascii="Times New Roman" w:hAnsi="Times New Roman" w:cs="Times New Roman"/>
        </w:rPr>
      </w:pPr>
      <w:r w:rsidRPr="006B5037">
        <w:rPr>
          <w:rFonts w:ascii="Times New Roman" w:hAnsi="Times New Roman" w:cs="Times New Roman"/>
        </w:rPr>
        <w:t>ПОСТАНОВЛЕНИЕ</w:t>
      </w:r>
    </w:p>
    <w:tbl>
      <w:tblPr>
        <w:tblW w:w="0" w:type="auto"/>
        <w:tblLayout w:type="fixed"/>
        <w:tblLook w:val="0000"/>
      </w:tblPr>
      <w:tblGrid>
        <w:gridCol w:w="1908"/>
        <w:gridCol w:w="2753"/>
        <w:gridCol w:w="3367"/>
        <w:gridCol w:w="1800"/>
      </w:tblGrid>
      <w:tr w:rsidR="006B5037" w:rsidRPr="006B5037" w:rsidTr="00EC6417">
        <w:tc>
          <w:tcPr>
            <w:tcW w:w="1908" w:type="dxa"/>
            <w:tcBorders>
              <w:bottom w:val="single" w:sz="4" w:space="0" w:color="000000"/>
            </w:tcBorders>
          </w:tcPr>
          <w:p w:rsidR="006B5037" w:rsidRPr="006B5037" w:rsidRDefault="006B5037" w:rsidP="006B5037">
            <w:pPr>
              <w:autoSpaceDE w:val="0"/>
              <w:snapToGrid w:val="0"/>
              <w:jc w:val="center"/>
              <w:rPr>
                <w:sz w:val="20"/>
                <w:szCs w:val="20"/>
              </w:rPr>
            </w:pPr>
            <w:r w:rsidRPr="006B5037">
              <w:rPr>
                <w:sz w:val="20"/>
                <w:szCs w:val="20"/>
              </w:rPr>
              <w:t>23.12.2014</w:t>
            </w:r>
          </w:p>
        </w:tc>
        <w:tc>
          <w:tcPr>
            <w:tcW w:w="2753" w:type="dxa"/>
          </w:tcPr>
          <w:p w:rsidR="006B5037" w:rsidRPr="006B5037" w:rsidRDefault="006B5037" w:rsidP="006B5037">
            <w:pPr>
              <w:autoSpaceDE w:val="0"/>
              <w:snapToGrid w:val="0"/>
              <w:jc w:val="center"/>
              <w:rPr>
                <w:sz w:val="20"/>
                <w:szCs w:val="20"/>
              </w:rPr>
            </w:pPr>
          </w:p>
        </w:tc>
        <w:tc>
          <w:tcPr>
            <w:tcW w:w="3367" w:type="dxa"/>
          </w:tcPr>
          <w:p w:rsidR="006B5037" w:rsidRPr="006B5037" w:rsidRDefault="006B5037" w:rsidP="006B5037">
            <w:pPr>
              <w:autoSpaceDE w:val="0"/>
              <w:snapToGrid w:val="0"/>
              <w:jc w:val="right"/>
              <w:rPr>
                <w:sz w:val="20"/>
                <w:szCs w:val="20"/>
              </w:rPr>
            </w:pPr>
            <w:r w:rsidRPr="006B5037">
              <w:rPr>
                <w:sz w:val="20"/>
                <w:szCs w:val="20"/>
              </w:rPr>
              <w:t>№</w:t>
            </w:r>
          </w:p>
        </w:tc>
        <w:tc>
          <w:tcPr>
            <w:tcW w:w="1800" w:type="dxa"/>
            <w:tcBorders>
              <w:bottom w:val="single" w:sz="4" w:space="0" w:color="000000"/>
            </w:tcBorders>
          </w:tcPr>
          <w:p w:rsidR="006B5037" w:rsidRPr="006B5037" w:rsidRDefault="006B5037" w:rsidP="006B5037">
            <w:pPr>
              <w:autoSpaceDE w:val="0"/>
              <w:snapToGrid w:val="0"/>
              <w:jc w:val="center"/>
              <w:rPr>
                <w:sz w:val="20"/>
                <w:szCs w:val="20"/>
              </w:rPr>
            </w:pPr>
            <w:r w:rsidRPr="006B5037">
              <w:rPr>
                <w:sz w:val="20"/>
                <w:szCs w:val="20"/>
              </w:rPr>
              <w:t>555</w:t>
            </w:r>
          </w:p>
        </w:tc>
      </w:tr>
      <w:tr w:rsidR="006B5037" w:rsidRPr="006B5037" w:rsidTr="00EC6417">
        <w:tc>
          <w:tcPr>
            <w:tcW w:w="9828" w:type="dxa"/>
            <w:gridSpan w:val="4"/>
          </w:tcPr>
          <w:p w:rsidR="006B5037" w:rsidRPr="006B5037" w:rsidRDefault="006B5037" w:rsidP="006B5037">
            <w:pPr>
              <w:autoSpaceDE w:val="0"/>
              <w:snapToGrid w:val="0"/>
              <w:jc w:val="center"/>
              <w:rPr>
                <w:rStyle w:val="consplusnormal"/>
                <w:color w:val="000000"/>
                <w:sz w:val="20"/>
                <w:szCs w:val="20"/>
              </w:rPr>
            </w:pPr>
            <w:r w:rsidRPr="006B5037">
              <w:rPr>
                <w:rStyle w:val="consplusnormal"/>
                <w:color w:val="000000"/>
                <w:sz w:val="20"/>
                <w:szCs w:val="20"/>
              </w:rPr>
              <w:t>пгт Тужа</w:t>
            </w:r>
          </w:p>
        </w:tc>
      </w:tr>
    </w:tbl>
    <w:p w:rsidR="006B5037" w:rsidRPr="006B5037" w:rsidRDefault="006B5037" w:rsidP="006B5037">
      <w:pPr>
        <w:autoSpaceDE w:val="0"/>
        <w:ind w:firstLine="709"/>
        <w:jc w:val="center"/>
        <w:rPr>
          <w:b/>
          <w:sz w:val="20"/>
          <w:szCs w:val="20"/>
        </w:rPr>
      </w:pPr>
      <w:r w:rsidRPr="006B5037">
        <w:rPr>
          <w:b/>
          <w:sz w:val="20"/>
          <w:szCs w:val="20"/>
        </w:rPr>
        <w:t>Об утверждении Порядка формирования, утверждения и ведения планов-графиков закупок для обеспечения муниципальных нужд Тужинского муниципального района</w:t>
      </w:r>
    </w:p>
    <w:p w:rsidR="006B5037" w:rsidRPr="006B5037" w:rsidRDefault="006B5037" w:rsidP="006B5037">
      <w:pPr>
        <w:autoSpaceDE w:val="0"/>
        <w:ind w:firstLine="708"/>
        <w:jc w:val="center"/>
        <w:rPr>
          <w:b/>
          <w:sz w:val="20"/>
          <w:szCs w:val="20"/>
        </w:rPr>
      </w:pPr>
    </w:p>
    <w:p w:rsidR="006B5037" w:rsidRPr="006B5037" w:rsidRDefault="006B5037" w:rsidP="006B5037">
      <w:pPr>
        <w:autoSpaceDE w:val="0"/>
        <w:ind w:firstLine="708"/>
        <w:jc w:val="both"/>
        <w:rPr>
          <w:sz w:val="20"/>
          <w:szCs w:val="20"/>
        </w:rPr>
      </w:pPr>
      <w:r w:rsidRPr="006B5037">
        <w:rPr>
          <w:sz w:val="20"/>
          <w:szCs w:val="20"/>
        </w:rPr>
        <w:t xml:space="preserve">На основании части 5 статьи 21 Федерального закона от 05.04.2013  №44-ФЗ «О контрактной системе в сфере закупок товаров, работ, услуг для обеспечения государственных и муниципальных нужд», и в соответствие с </w:t>
      </w:r>
      <w:hyperlink r:id="rId14" w:history="1">
        <w:r w:rsidRPr="006B5037">
          <w:rPr>
            <w:sz w:val="20"/>
            <w:szCs w:val="20"/>
          </w:rPr>
          <w:t>постановлением</w:t>
        </w:r>
      </w:hyperlink>
      <w:r w:rsidRPr="006B5037">
        <w:rPr>
          <w:sz w:val="20"/>
          <w:szCs w:val="20"/>
        </w:rPr>
        <w:t xml:space="preserve"> Правительства Российской Федерации от 21.11.2013 N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 администрация Тужинского муниципального района ПОСТАНОВЛЯЕТ:</w:t>
      </w:r>
    </w:p>
    <w:p w:rsidR="006B5037" w:rsidRPr="006B5037" w:rsidRDefault="006B5037" w:rsidP="006B5037">
      <w:pPr>
        <w:autoSpaceDE w:val="0"/>
        <w:snapToGrid w:val="0"/>
        <w:ind w:firstLine="708"/>
        <w:jc w:val="both"/>
        <w:rPr>
          <w:sz w:val="20"/>
          <w:szCs w:val="20"/>
        </w:rPr>
      </w:pPr>
      <w:r w:rsidRPr="006B5037">
        <w:rPr>
          <w:sz w:val="20"/>
          <w:szCs w:val="20"/>
        </w:rPr>
        <w:t>1. Утвердить Порядок формирования, утверждения и ведения планов-графиков закупок товаров, работ, услуг для обеспечения муниципальных нужд Тужинского района согласно приложению.</w:t>
      </w:r>
    </w:p>
    <w:p w:rsidR="006B5037" w:rsidRPr="006B5037" w:rsidRDefault="006B5037" w:rsidP="006B5037">
      <w:pPr>
        <w:autoSpaceDE w:val="0"/>
        <w:snapToGrid w:val="0"/>
        <w:ind w:firstLine="708"/>
        <w:jc w:val="both"/>
        <w:rPr>
          <w:sz w:val="20"/>
          <w:szCs w:val="20"/>
        </w:rPr>
      </w:pPr>
      <w:r w:rsidRPr="006B5037">
        <w:rPr>
          <w:sz w:val="20"/>
          <w:szCs w:val="20"/>
        </w:rPr>
        <w:t>2.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p w:rsidR="006B5037" w:rsidRPr="006B5037" w:rsidRDefault="006B5037" w:rsidP="006B5037">
      <w:pPr>
        <w:autoSpaceDE w:val="0"/>
        <w:snapToGrid w:val="0"/>
        <w:ind w:firstLine="708"/>
        <w:jc w:val="both"/>
        <w:rPr>
          <w:sz w:val="20"/>
          <w:szCs w:val="20"/>
        </w:rPr>
      </w:pPr>
      <w:r w:rsidRPr="006B5037">
        <w:rPr>
          <w:sz w:val="20"/>
          <w:szCs w:val="20"/>
        </w:rPr>
        <w:t>3. Настоящее постановление вступает в силу с 1 января 2015 года.</w:t>
      </w:r>
    </w:p>
    <w:p w:rsidR="006B5037" w:rsidRPr="006B5037" w:rsidRDefault="006B5037" w:rsidP="006B5037">
      <w:pPr>
        <w:autoSpaceDE w:val="0"/>
        <w:snapToGrid w:val="0"/>
        <w:ind w:firstLine="708"/>
        <w:jc w:val="both"/>
        <w:rPr>
          <w:sz w:val="20"/>
          <w:szCs w:val="20"/>
        </w:rPr>
      </w:pPr>
      <w:r w:rsidRPr="006B5037">
        <w:rPr>
          <w:sz w:val="20"/>
          <w:szCs w:val="20"/>
        </w:rPr>
        <w:t>4. Контроль за исполнением постановления оставляю за собой.</w:t>
      </w:r>
    </w:p>
    <w:p w:rsidR="006B5037" w:rsidRPr="006B5037" w:rsidRDefault="006B5037" w:rsidP="006B5037">
      <w:pPr>
        <w:jc w:val="both"/>
        <w:rPr>
          <w:color w:val="000000"/>
          <w:sz w:val="20"/>
          <w:szCs w:val="20"/>
        </w:rPr>
      </w:pPr>
    </w:p>
    <w:p w:rsidR="006B5037" w:rsidRPr="006B5037" w:rsidRDefault="006B5037" w:rsidP="006B5037">
      <w:pPr>
        <w:jc w:val="both"/>
        <w:rPr>
          <w:color w:val="000000"/>
          <w:sz w:val="20"/>
          <w:szCs w:val="20"/>
        </w:rPr>
      </w:pPr>
      <w:r w:rsidRPr="006B5037">
        <w:rPr>
          <w:color w:val="000000"/>
          <w:sz w:val="20"/>
          <w:szCs w:val="20"/>
        </w:rPr>
        <w:t xml:space="preserve">Глава администрации </w:t>
      </w:r>
    </w:p>
    <w:p w:rsidR="006B5037" w:rsidRPr="006B5037" w:rsidRDefault="006B5037" w:rsidP="006B5037">
      <w:pPr>
        <w:jc w:val="both"/>
        <w:rPr>
          <w:color w:val="000000"/>
          <w:sz w:val="20"/>
          <w:szCs w:val="20"/>
        </w:rPr>
      </w:pPr>
      <w:r w:rsidRPr="006B5037">
        <w:rPr>
          <w:color w:val="000000"/>
          <w:sz w:val="20"/>
          <w:szCs w:val="20"/>
        </w:rPr>
        <w:t>Тужинского муниципального района           Е.В. Видякина</w:t>
      </w:r>
    </w:p>
    <w:tbl>
      <w:tblPr>
        <w:tblW w:w="0" w:type="auto"/>
        <w:tblInd w:w="5495" w:type="dxa"/>
        <w:tblLayout w:type="fixed"/>
        <w:tblLook w:val="0000"/>
      </w:tblPr>
      <w:tblGrid>
        <w:gridCol w:w="4076"/>
      </w:tblGrid>
      <w:tr w:rsidR="006B5037" w:rsidRPr="006B5037" w:rsidTr="00EC6417">
        <w:tc>
          <w:tcPr>
            <w:tcW w:w="4076" w:type="dxa"/>
          </w:tcPr>
          <w:p w:rsidR="006B5037" w:rsidRPr="006B5037" w:rsidRDefault="006B5037" w:rsidP="006B5037">
            <w:pPr>
              <w:snapToGrid w:val="0"/>
              <w:rPr>
                <w:sz w:val="20"/>
                <w:szCs w:val="20"/>
              </w:rPr>
            </w:pPr>
            <w:r w:rsidRPr="006B5037">
              <w:rPr>
                <w:sz w:val="20"/>
                <w:szCs w:val="20"/>
              </w:rPr>
              <w:lastRenderedPageBreak/>
              <w:t>УТВЕРЖДЕН</w:t>
            </w:r>
          </w:p>
          <w:p w:rsidR="006B5037" w:rsidRPr="006B5037" w:rsidRDefault="006B5037" w:rsidP="006B5037">
            <w:pPr>
              <w:snapToGrid w:val="0"/>
              <w:rPr>
                <w:sz w:val="20"/>
                <w:szCs w:val="20"/>
              </w:rPr>
            </w:pPr>
          </w:p>
          <w:p w:rsidR="006B5037" w:rsidRPr="006B5037" w:rsidRDefault="006B5037" w:rsidP="006B5037">
            <w:pPr>
              <w:snapToGrid w:val="0"/>
              <w:rPr>
                <w:sz w:val="20"/>
                <w:szCs w:val="20"/>
              </w:rPr>
            </w:pPr>
            <w:r w:rsidRPr="006B5037">
              <w:rPr>
                <w:sz w:val="20"/>
                <w:szCs w:val="20"/>
              </w:rPr>
              <w:t>постановлением администрации Тужинского муниципального района от_</w:t>
            </w:r>
            <w:r>
              <w:rPr>
                <w:sz w:val="20"/>
                <w:szCs w:val="20"/>
              </w:rPr>
              <w:t>23.12.2014</w:t>
            </w:r>
            <w:r w:rsidRPr="006B5037">
              <w:rPr>
                <w:sz w:val="20"/>
                <w:szCs w:val="20"/>
              </w:rPr>
              <w:t>__№_</w:t>
            </w:r>
            <w:r>
              <w:rPr>
                <w:sz w:val="20"/>
                <w:szCs w:val="20"/>
              </w:rPr>
              <w:t>555</w:t>
            </w:r>
            <w:r w:rsidRPr="006B5037">
              <w:rPr>
                <w:sz w:val="20"/>
                <w:szCs w:val="20"/>
              </w:rPr>
              <w:t>___</w:t>
            </w:r>
          </w:p>
        </w:tc>
      </w:tr>
      <w:tr w:rsidR="006B5037" w:rsidRPr="006B5037" w:rsidTr="00EC6417">
        <w:tc>
          <w:tcPr>
            <w:tcW w:w="4076" w:type="dxa"/>
          </w:tcPr>
          <w:p w:rsidR="006B5037" w:rsidRPr="006B5037" w:rsidRDefault="006B5037" w:rsidP="006B5037">
            <w:pPr>
              <w:snapToGrid w:val="0"/>
              <w:rPr>
                <w:sz w:val="20"/>
                <w:szCs w:val="20"/>
              </w:rPr>
            </w:pPr>
          </w:p>
        </w:tc>
      </w:tr>
    </w:tbl>
    <w:p w:rsidR="006B5037" w:rsidRPr="006B5037" w:rsidRDefault="006B5037" w:rsidP="006B5037">
      <w:pPr>
        <w:jc w:val="right"/>
        <w:rPr>
          <w:sz w:val="20"/>
          <w:szCs w:val="20"/>
        </w:rPr>
      </w:pPr>
    </w:p>
    <w:p w:rsidR="006B5037" w:rsidRPr="006B5037" w:rsidRDefault="006B5037" w:rsidP="006B5037">
      <w:pPr>
        <w:jc w:val="center"/>
        <w:rPr>
          <w:b/>
          <w:color w:val="000000"/>
          <w:sz w:val="20"/>
          <w:szCs w:val="20"/>
        </w:rPr>
      </w:pPr>
      <w:r w:rsidRPr="006B5037">
        <w:rPr>
          <w:b/>
          <w:color w:val="000000"/>
          <w:sz w:val="20"/>
          <w:szCs w:val="20"/>
        </w:rPr>
        <w:t>Порядок</w:t>
      </w:r>
    </w:p>
    <w:p w:rsidR="006B5037" w:rsidRPr="006B5037" w:rsidRDefault="006B5037" w:rsidP="006B5037">
      <w:pPr>
        <w:jc w:val="center"/>
        <w:rPr>
          <w:b/>
          <w:color w:val="000000"/>
          <w:sz w:val="20"/>
          <w:szCs w:val="20"/>
        </w:rPr>
      </w:pPr>
      <w:r w:rsidRPr="006B5037">
        <w:rPr>
          <w:b/>
          <w:color w:val="000000"/>
          <w:sz w:val="20"/>
          <w:szCs w:val="20"/>
        </w:rPr>
        <w:t xml:space="preserve"> формирования, утверждения и ведения планов-графиков закупок товаров, работ, услуг для обеспечения муниципальных нужд Тужинского муниципального района</w:t>
      </w:r>
    </w:p>
    <w:p w:rsidR="006B5037" w:rsidRPr="006B5037" w:rsidRDefault="006B5037" w:rsidP="006B5037">
      <w:pPr>
        <w:jc w:val="center"/>
        <w:rPr>
          <w:b/>
          <w:color w:val="000000"/>
          <w:sz w:val="20"/>
          <w:szCs w:val="20"/>
        </w:rPr>
      </w:pPr>
      <w:r w:rsidRPr="006B5037">
        <w:rPr>
          <w:b/>
          <w:color w:val="000000"/>
          <w:sz w:val="20"/>
          <w:szCs w:val="20"/>
        </w:rPr>
        <w:t>1. Общие положения</w:t>
      </w:r>
    </w:p>
    <w:p w:rsidR="006B5037" w:rsidRPr="006B5037" w:rsidRDefault="006B5037" w:rsidP="006B5037">
      <w:pPr>
        <w:ind w:firstLine="708"/>
        <w:jc w:val="both"/>
        <w:rPr>
          <w:sz w:val="20"/>
          <w:szCs w:val="20"/>
        </w:rPr>
      </w:pPr>
      <w:r w:rsidRPr="006B5037">
        <w:rPr>
          <w:sz w:val="20"/>
          <w:szCs w:val="20"/>
        </w:rPr>
        <w:t>1.1. 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Тужинского муниципального района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6B5037" w:rsidRPr="006B5037" w:rsidRDefault="006B5037" w:rsidP="006B5037">
      <w:pPr>
        <w:pStyle w:val="ab"/>
        <w:shd w:val="clear" w:color="auto" w:fill="FFFFFF"/>
        <w:spacing w:before="0" w:beforeAutospacing="0" w:after="0" w:afterAutospacing="0"/>
        <w:ind w:firstLine="708"/>
        <w:rPr>
          <w:color w:val="000000"/>
          <w:sz w:val="20"/>
          <w:szCs w:val="20"/>
        </w:rPr>
      </w:pPr>
      <w:r w:rsidRPr="006B5037">
        <w:rPr>
          <w:sz w:val="20"/>
          <w:szCs w:val="20"/>
        </w:rPr>
        <w:t>1.2.  Настоящий Порядок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r w:rsidRPr="006B5037">
        <w:rPr>
          <w:color w:val="000000"/>
          <w:sz w:val="20"/>
          <w:szCs w:val="20"/>
        </w:rPr>
        <w:t xml:space="preserve"> </w:t>
      </w:r>
    </w:p>
    <w:p w:rsidR="006B5037" w:rsidRPr="006B5037" w:rsidRDefault="006B5037" w:rsidP="006B5037">
      <w:pPr>
        <w:pStyle w:val="ab"/>
        <w:shd w:val="clear" w:color="auto" w:fill="FFFFFF"/>
        <w:spacing w:before="0" w:beforeAutospacing="0" w:after="0" w:afterAutospacing="0"/>
        <w:ind w:firstLine="708"/>
        <w:jc w:val="center"/>
        <w:rPr>
          <w:b/>
          <w:color w:val="000000"/>
          <w:sz w:val="20"/>
          <w:szCs w:val="20"/>
        </w:rPr>
      </w:pPr>
      <w:r w:rsidRPr="006B5037">
        <w:rPr>
          <w:b/>
          <w:color w:val="000000"/>
          <w:sz w:val="20"/>
          <w:szCs w:val="20"/>
        </w:rPr>
        <w:t>2. Формирование, утверждение и ведение планов-графиков закупок</w:t>
      </w:r>
    </w:p>
    <w:p w:rsidR="006B5037" w:rsidRPr="006B5037" w:rsidRDefault="006B5037" w:rsidP="006B5037">
      <w:pPr>
        <w:ind w:firstLine="708"/>
        <w:jc w:val="both"/>
        <w:rPr>
          <w:sz w:val="20"/>
          <w:szCs w:val="20"/>
        </w:rPr>
      </w:pPr>
      <w:r w:rsidRPr="006B5037">
        <w:rPr>
          <w:sz w:val="20"/>
          <w:szCs w:val="20"/>
        </w:rPr>
        <w:t>2.1.  Планы-графики формируются ежегодно и утверждаются в течение 10 рабочих дней:</w:t>
      </w:r>
    </w:p>
    <w:p w:rsidR="006B5037" w:rsidRPr="006B5037" w:rsidRDefault="006B5037" w:rsidP="006B5037">
      <w:pPr>
        <w:ind w:firstLine="708"/>
        <w:jc w:val="both"/>
        <w:rPr>
          <w:sz w:val="20"/>
          <w:szCs w:val="20"/>
        </w:rPr>
      </w:pPr>
      <w:r w:rsidRPr="006B5037">
        <w:rPr>
          <w:sz w:val="20"/>
          <w:szCs w:val="20"/>
        </w:rPr>
        <w:t>а) муниципальными заказчиками, действующими от имени муниципального образования (далее - муниципальные заказчики),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15" w:history="1">
        <w:r w:rsidRPr="006B5037">
          <w:rPr>
            <w:rStyle w:val="af5"/>
            <w:sz w:val="20"/>
            <w:szCs w:val="20"/>
          </w:rPr>
          <w:t>бюджетным законодательством</w:t>
        </w:r>
      </w:hyperlink>
      <w:r w:rsidRPr="006B5037">
        <w:rPr>
          <w:sz w:val="20"/>
          <w:szCs w:val="20"/>
        </w:rPr>
        <w:t> Российской Федерации;</w:t>
      </w:r>
    </w:p>
    <w:p w:rsidR="006B5037" w:rsidRPr="006B5037" w:rsidRDefault="006B5037" w:rsidP="006B5037">
      <w:pPr>
        <w:ind w:firstLine="708"/>
        <w:jc w:val="both"/>
        <w:rPr>
          <w:sz w:val="20"/>
          <w:szCs w:val="20"/>
        </w:rPr>
      </w:pPr>
      <w:r w:rsidRPr="006B5037">
        <w:rPr>
          <w:sz w:val="20"/>
          <w:szCs w:val="20"/>
        </w:rPr>
        <w:t>б) муниципальными бюджетными учреждениями, за исключением закупок, осуществляемых в соответствии с </w:t>
      </w:r>
      <w:hyperlink r:id="rId16" w:history="1">
        <w:r w:rsidRPr="006B5037">
          <w:rPr>
            <w:rStyle w:val="af5"/>
            <w:sz w:val="20"/>
            <w:szCs w:val="20"/>
          </w:rPr>
          <w:t>частями 2</w:t>
        </w:r>
      </w:hyperlink>
      <w:r w:rsidRPr="006B5037">
        <w:rPr>
          <w:sz w:val="20"/>
          <w:szCs w:val="20"/>
        </w:rPr>
        <w:t> и </w:t>
      </w:r>
      <w:hyperlink r:id="rId17" w:history="1">
        <w:r w:rsidRPr="006B5037">
          <w:rPr>
            <w:rStyle w:val="af5"/>
            <w:sz w:val="20"/>
            <w:szCs w:val="20"/>
          </w:rPr>
          <w:t>6 статьи 15</w:t>
        </w:r>
      </w:hyperlink>
      <w:r w:rsidRPr="006B5037">
        <w:rPr>
          <w:sz w:val="20"/>
          <w:szCs w:val="20"/>
        </w:rPr>
        <w:t> Федерального закона о контрактной системе, со дня утверждения плана финансово-хозяйственной деятельности;</w:t>
      </w:r>
    </w:p>
    <w:p w:rsidR="006B5037" w:rsidRPr="006B5037" w:rsidRDefault="006B5037" w:rsidP="006B5037">
      <w:pPr>
        <w:ind w:firstLine="708"/>
        <w:jc w:val="both"/>
        <w:rPr>
          <w:sz w:val="20"/>
          <w:szCs w:val="20"/>
        </w:rPr>
      </w:pPr>
      <w:r w:rsidRPr="006B5037">
        <w:rPr>
          <w:sz w:val="20"/>
          <w:szCs w:val="20"/>
        </w:rPr>
        <w:t>в) муниципальными автономными учреждениями, муниципальными унитарными предприятиями в случае, предусмотренном </w:t>
      </w:r>
      <w:hyperlink r:id="rId18" w:history="1">
        <w:r w:rsidRPr="006B5037">
          <w:rPr>
            <w:rStyle w:val="af5"/>
            <w:sz w:val="20"/>
            <w:szCs w:val="20"/>
          </w:rPr>
          <w:t>частью 4 статьи 15</w:t>
        </w:r>
      </w:hyperlink>
      <w:r w:rsidRPr="006B5037">
        <w:rPr>
          <w:sz w:val="20"/>
          <w:szCs w:val="20"/>
        </w:rPr>
        <w:t> Федерального закона о контрактной системе,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6B5037" w:rsidRPr="006B5037" w:rsidRDefault="006B5037" w:rsidP="006B5037">
      <w:pPr>
        <w:ind w:firstLine="708"/>
        <w:jc w:val="both"/>
        <w:rPr>
          <w:sz w:val="20"/>
          <w:szCs w:val="20"/>
        </w:rPr>
      </w:pPr>
      <w:r w:rsidRPr="006B5037">
        <w:rPr>
          <w:sz w:val="20"/>
          <w:szCs w:val="20"/>
        </w:rPr>
        <w:t>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w:t>
      </w:r>
      <w:hyperlink r:id="rId19" w:history="1">
        <w:r w:rsidRPr="006B5037">
          <w:rPr>
            <w:rStyle w:val="af5"/>
            <w:sz w:val="20"/>
            <w:szCs w:val="20"/>
          </w:rPr>
          <w:t>частью 6 статьи 15</w:t>
        </w:r>
      </w:hyperlink>
      <w:r w:rsidRPr="006B5037">
        <w:rPr>
          <w:sz w:val="20"/>
          <w:szCs w:val="20"/>
        </w:rPr>
        <w:t>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w:t>
      </w:r>
      <w:hyperlink r:id="rId20" w:history="1">
        <w:r w:rsidRPr="006B5037">
          <w:rPr>
            <w:rStyle w:val="af5"/>
            <w:sz w:val="20"/>
            <w:szCs w:val="20"/>
          </w:rPr>
          <w:t>бюджетным законодательством</w:t>
        </w:r>
      </w:hyperlink>
      <w:r w:rsidRPr="006B5037">
        <w:rPr>
          <w:sz w:val="20"/>
          <w:szCs w:val="20"/>
        </w:rPr>
        <w:t> Российской Федерации.</w:t>
      </w:r>
    </w:p>
    <w:p w:rsidR="006B5037" w:rsidRPr="006B5037" w:rsidRDefault="006B5037" w:rsidP="006B5037">
      <w:pPr>
        <w:ind w:firstLine="708"/>
        <w:jc w:val="both"/>
        <w:rPr>
          <w:sz w:val="20"/>
          <w:szCs w:val="20"/>
        </w:rPr>
      </w:pPr>
      <w:r w:rsidRPr="006B5037">
        <w:rPr>
          <w:sz w:val="20"/>
          <w:szCs w:val="20"/>
        </w:rPr>
        <w:t>2.2. Планы-графики закупок формируются лицами, указанными в </w:t>
      </w:r>
      <w:hyperlink r:id="rId21" w:anchor="sub_1003" w:history="1">
        <w:r w:rsidRPr="006B5037">
          <w:rPr>
            <w:rStyle w:val="af5"/>
            <w:sz w:val="20"/>
            <w:szCs w:val="20"/>
          </w:rPr>
          <w:t>пункте </w:t>
        </w:r>
      </w:hyperlink>
      <w:r w:rsidRPr="006B5037">
        <w:rPr>
          <w:sz w:val="20"/>
          <w:szCs w:val="20"/>
        </w:rPr>
        <w:t>2.1 настоящего Порядка, ежегодно на очередной финансовый год в соответствии с планом закупок в сроки, установленные администрацией Тужинского муниципального района, с учетом следующих положений:</w:t>
      </w:r>
    </w:p>
    <w:p w:rsidR="006B5037" w:rsidRPr="006B5037" w:rsidRDefault="006B5037" w:rsidP="006B5037">
      <w:pPr>
        <w:ind w:firstLine="708"/>
        <w:jc w:val="both"/>
        <w:rPr>
          <w:sz w:val="20"/>
          <w:szCs w:val="20"/>
        </w:rPr>
      </w:pPr>
      <w:r w:rsidRPr="006B5037">
        <w:rPr>
          <w:sz w:val="20"/>
          <w:szCs w:val="20"/>
        </w:rPr>
        <w:t xml:space="preserve">а) муниципальные заказчики в сроки, установленные главными распорядителями средств бюджета, но не позднее сроков, установленных администрацией Тужинского муниципального района: </w:t>
      </w:r>
    </w:p>
    <w:p w:rsidR="006B5037" w:rsidRPr="006B5037" w:rsidRDefault="006B5037" w:rsidP="006B5037">
      <w:pPr>
        <w:ind w:firstLine="708"/>
        <w:jc w:val="both"/>
        <w:rPr>
          <w:sz w:val="20"/>
          <w:szCs w:val="20"/>
        </w:rPr>
      </w:pPr>
      <w:r w:rsidRPr="006B5037">
        <w:rPr>
          <w:sz w:val="20"/>
          <w:szCs w:val="20"/>
        </w:rPr>
        <w:t xml:space="preserve">- формируют планы-графики закупок после внесения проекта решения о бюджете на рассмотрение в Тужинскую районную Думу; </w:t>
      </w:r>
    </w:p>
    <w:p w:rsidR="006B5037" w:rsidRPr="006B5037" w:rsidRDefault="006B5037" w:rsidP="006B5037">
      <w:pPr>
        <w:ind w:firstLine="708"/>
        <w:jc w:val="both"/>
        <w:rPr>
          <w:sz w:val="20"/>
          <w:szCs w:val="20"/>
        </w:rPr>
      </w:pPr>
      <w:r w:rsidRPr="006B5037">
        <w:rPr>
          <w:sz w:val="20"/>
          <w:szCs w:val="20"/>
        </w:rPr>
        <w:t>- уточняют при необходимости сформированные планы-графики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22" w:history="1">
        <w:r w:rsidRPr="006B5037">
          <w:rPr>
            <w:rStyle w:val="af5"/>
            <w:sz w:val="20"/>
            <w:szCs w:val="20"/>
          </w:rPr>
          <w:t>бюджетным законодательством</w:t>
        </w:r>
      </w:hyperlink>
      <w:r w:rsidRPr="006B5037">
        <w:rPr>
          <w:sz w:val="20"/>
          <w:szCs w:val="20"/>
        </w:rPr>
        <w:t> Российской Федерации утверждают сформированные планы-графики;</w:t>
      </w:r>
    </w:p>
    <w:p w:rsidR="006B5037" w:rsidRPr="006B5037" w:rsidRDefault="006B5037" w:rsidP="006B5037">
      <w:pPr>
        <w:pStyle w:val="ConsPlusNormal0"/>
        <w:ind w:firstLine="540"/>
        <w:jc w:val="both"/>
        <w:rPr>
          <w:rFonts w:ascii="Times New Roman" w:hAnsi="Times New Roman" w:cs="Times New Roman"/>
        </w:rPr>
      </w:pPr>
      <w:r w:rsidRPr="006B5037">
        <w:rPr>
          <w:rFonts w:ascii="Times New Roman" w:hAnsi="Times New Roman" w:cs="Times New Roman"/>
        </w:rPr>
        <w:t>б) учреждения, указанные в </w:t>
      </w:r>
      <w:hyperlink r:id="rId23" w:anchor="sub_2102" w:history="1">
        <w:r w:rsidRPr="006B5037">
          <w:rPr>
            <w:rStyle w:val="af5"/>
            <w:rFonts w:ascii="Times New Roman" w:hAnsi="Times New Roman" w:cs="Times New Roman"/>
          </w:rPr>
          <w:t>подпункте "б" пункта </w:t>
        </w:r>
      </w:hyperlink>
      <w:r w:rsidRPr="006B5037">
        <w:rPr>
          <w:rFonts w:ascii="Times New Roman" w:hAnsi="Times New Roman" w:cs="Times New Roman"/>
        </w:rPr>
        <w:t>2.1 настоящего Порядка, в сроки, установленные органами, осуществляющими функции и полномочия их учредителя, но не позднее сроков, установленных администрацией Тужинского муниципального района:</w:t>
      </w:r>
    </w:p>
    <w:p w:rsidR="006B5037" w:rsidRPr="006B5037" w:rsidRDefault="006B5037" w:rsidP="006B5037">
      <w:pPr>
        <w:ind w:firstLine="708"/>
        <w:jc w:val="both"/>
        <w:rPr>
          <w:sz w:val="20"/>
          <w:szCs w:val="20"/>
        </w:rPr>
      </w:pPr>
      <w:r w:rsidRPr="006B5037">
        <w:rPr>
          <w:sz w:val="20"/>
          <w:szCs w:val="20"/>
        </w:rPr>
        <w:t>- формируют планы-графики закупок после внесения проекта решения о бюджете  на рассмотрение в Тужинскую районную Думу;</w:t>
      </w:r>
    </w:p>
    <w:p w:rsidR="006B5037" w:rsidRPr="006B5037" w:rsidRDefault="006B5037" w:rsidP="006B5037">
      <w:pPr>
        <w:ind w:firstLine="708"/>
        <w:jc w:val="both"/>
        <w:rPr>
          <w:sz w:val="20"/>
          <w:szCs w:val="20"/>
        </w:rPr>
      </w:pPr>
      <w:r w:rsidRPr="006B5037">
        <w:rPr>
          <w:sz w:val="20"/>
          <w:szCs w:val="20"/>
        </w:rPr>
        <w:t>- уточняют при необходимости планы-графики закупок, после их уточнения и утверждения планов финансово-хозяйственной деятельности утверждают планы-графики;</w:t>
      </w:r>
    </w:p>
    <w:p w:rsidR="006B5037" w:rsidRPr="006B5037" w:rsidRDefault="006B5037" w:rsidP="006B5037">
      <w:pPr>
        <w:ind w:firstLine="708"/>
        <w:jc w:val="both"/>
        <w:rPr>
          <w:sz w:val="20"/>
          <w:szCs w:val="20"/>
        </w:rPr>
      </w:pPr>
      <w:r w:rsidRPr="006B5037">
        <w:rPr>
          <w:sz w:val="20"/>
          <w:szCs w:val="20"/>
        </w:rPr>
        <w:t>в) юридические лица, указанные в </w:t>
      </w:r>
      <w:hyperlink r:id="rId24" w:anchor="sub_2103" w:history="1">
        <w:r w:rsidRPr="006B5037">
          <w:rPr>
            <w:rStyle w:val="af5"/>
            <w:sz w:val="20"/>
            <w:szCs w:val="20"/>
          </w:rPr>
          <w:t>подпункте "в" пункта </w:t>
        </w:r>
      </w:hyperlink>
      <w:r w:rsidRPr="006B5037">
        <w:rPr>
          <w:sz w:val="20"/>
          <w:szCs w:val="20"/>
        </w:rPr>
        <w:t>2.1 настоящего Порядка:</w:t>
      </w:r>
    </w:p>
    <w:p w:rsidR="006B5037" w:rsidRPr="006B5037" w:rsidRDefault="006B5037" w:rsidP="006B5037">
      <w:pPr>
        <w:ind w:firstLine="708"/>
        <w:jc w:val="both"/>
        <w:rPr>
          <w:sz w:val="20"/>
          <w:szCs w:val="20"/>
        </w:rPr>
      </w:pPr>
      <w:r w:rsidRPr="006B5037">
        <w:rPr>
          <w:sz w:val="20"/>
          <w:szCs w:val="20"/>
        </w:rPr>
        <w:t>- формируют планы-графики закупок в после внесения проекта решения о бюджете на рассмотрение в Тужинскую районную Думу;</w:t>
      </w:r>
    </w:p>
    <w:p w:rsidR="006B5037" w:rsidRPr="006B5037" w:rsidRDefault="006B5037" w:rsidP="006B5037">
      <w:pPr>
        <w:ind w:firstLine="708"/>
        <w:jc w:val="both"/>
        <w:rPr>
          <w:sz w:val="20"/>
          <w:szCs w:val="20"/>
        </w:rPr>
      </w:pPr>
      <w:r w:rsidRPr="006B5037">
        <w:rPr>
          <w:sz w:val="20"/>
          <w:szCs w:val="20"/>
        </w:rPr>
        <w:t>- уточняют при необходимости планы-графики закупок, после их уточнения и заключения соглашений о предоставлении субсидии утверждают планы-графики закупок;</w:t>
      </w:r>
    </w:p>
    <w:p w:rsidR="006B5037" w:rsidRPr="006B5037" w:rsidRDefault="006B5037" w:rsidP="006B5037">
      <w:pPr>
        <w:ind w:firstLine="708"/>
        <w:jc w:val="both"/>
        <w:rPr>
          <w:sz w:val="20"/>
          <w:szCs w:val="20"/>
        </w:rPr>
      </w:pPr>
      <w:r w:rsidRPr="006B5037">
        <w:rPr>
          <w:sz w:val="20"/>
          <w:szCs w:val="20"/>
        </w:rPr>
        <w:t>г) юридические лица, указанные в </w:t>
      </w:r>
      <w:hyperlink r:id="rId25" w:anchor="sub_2104" w:history="1">
        <w:r w:rsidRPr="006B5037">
          <w:rPr>
            <w:rStyle w:val="af5"/>
            <w:sz w:val="20"/>
            <w:szCs w:val="20"/>
          </w:rPr>
          <w:t>подпункте "г" пункта </w:t>
        </w:r>
      </w:hyperlink>
      <w:r w:rsidRPr="006B5037">
        <w:rPr>
          <w:sz w:val="20"/>
          <w:szCs w:val="20"/>
        </w:rPr>
        <w:t>2.1 настоящего Порядка:</w:t>
      </w:r>
    </w:p>
    <w:p w:rsidR="006B5037" w:rsidRPr="006B5037" w:rsidRDefault="006B5037" w:rsidP="006B5037">
      <w:pPr>
        <w:ind w:firstLine="708"/>
        <w:jc w:val="both"/>
        <w:rPr>
          <w:sz w:val="20"/>
          <w:szCs w:val="20"/>
        </w:rPr>
      </w:pPr>
      <w:r w:rsidRPr="006B5037">
        <w:rPr>
          <w:sz w:val="20"/>
          <w:szCs w:val="20"/>
        </w:rPr>
        <w:lastRenderedPageBreak/>
        <w:t>- формируют планы-графики закупок  после внесения проекта решения о бюджете на рассмотрение в Тужинскую районную Думу;</w:t>
      </w:r>
    </w:p>
    <w:p w:rsidR="006B5037" w:rsidRPr="006B5037" w:rsidRDefault="006B5037" w:rsidP="006B5037">
      <w:pPr>
        <w:ind w:firstLine="708"/>
        <w:jc w:val="both"/>
        <w:rPr>
          <w:sz w:val="20"/>
          <w:szCs w:val="20"/>
        </w:rPr>
      </w:pPr>
      <w:r w:rsidRPr="006B5037">
        <w:rPr>
          <w:sz w:val="20"/>
          <w:szCs w:val="20"/>
        </w:rPr>
        <w:t>- уточняют при необходимости планы-графики закупок, после их уточнения и заключения соглашений о передаче указанным юридическим лицам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в течение 10 рабочих дней утверждают планы-графики закупок.</w:t>
      </w:r>
    </w:p>
    <w:p w:rsidR="006B5037" w:rsidRPr="006B5037" w:rsidRDefault="006B5037" w:rsidP="006B5037">
      <w:pPr>
        <w:ind w:firstLine="708"/>
        <w:jc w:val="both"/>
        <w:rPr>
          <w:sz w:val="20"/>
          <w:szCs w:val="20"/>
        </w:rPr>
      </w:pPr>
      <w:r w:rsidRPr="006B5037">
        <w:rPr>
          <w:sz w:val="20"/>
          <w:szCs w:val="20"/>
        </w:rPr>
        <w:t>2.3. План-график содержит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(подрядчика, исполнителя), а также способом определения поставщика (подрядчика, исполнителя), устанавливаемым Правительством Российской Федерации в соответствии со </w:t>
      </w:r>
      <w:hyperlink r:id="rId26" w:history="1">
        <w:r w:rsidRPr="006B5037">
          <w:rPr>
            <w:rStyle w:val="af5"/>
            <w:sz w:val="20"/>
            <w:szCs w:val="20"/>
          </w:rPr>
          <w:t>статьей 111</w:t>
        </w:r>
      </w:hyperlink>
      <w:r w:rsidRPr="006B5037">
        <w:rPr>
          <w:sz w:val="20"/>
          <w:szCs w:val="20"/>
        </w:rPr>
        <w:t xml:space="preserve"> Федерального закона о контрактной системе. </w:t>
      </w:r>
    </w:p>
    <w:p w:rsidR="006B5037" w:rsidRPr="006B5037" w:rsidRDefault="006B5037" w:rsidP="006B5037">
      <w:pPr>
        <w:shd w:val="clear" w:color="auto" w:fill="FFFFFF"/>
        <w:ind w:firstLine="567"/>
        <w:jc w:val="both"/>
        <w:rPr>
          <w:rFonts w:ascii="Tahoma" w:hAnsi="Tahoma" w:cs="Tahoma"/>
          <w:sz w:val="20"/>
          <w:szCs w:val="20"/>
        </w:rPr>
      </w:pPr>
      <w:r w:rsidRPr="006B5037">
        <w:rPr>
          <w:sz w:val="20"/>
          <w:szCs w:val="20"/>
        </w:rPr>
        <w:t>  2.4. В случае если определение поставщиков (подрядчиков, исполнителей) для лиц, указанных в пункте 2.1 настоящего Порядка, осуществляется уполномоченным органом или уполномоченным учреждением, определенными решениями о создании таких органов, учреждений или решениями о наделении их полномочиями в соответствии со статьей 26 Федерального закона о контрактной системе, то формирование планов-графиков закупок осуществляется с учетом порядка взаимодействия заказчиков с уполномоченным органом, уполномоченным учреждением.</w:t>
      </w:r>
    </w:p>
    <w:p w:rsidR="006B5037" w:rsidRPr="006B5037" w:rsidRDefault="006B5037" w:rsidP="006B5037">
      <w:pPr>
        <w:ind w:firstLine="708"/>
        <w:jc w:val="both"/>
        <w:rPr>
          <w:sz w:val="20"/>
          <w:szCs w:val="20"/>
        </w:rPr>
      </w:pPr>
      <w:r w:rsidRPr="006B5037">
        <w:rPr>
          <w:sz w:val="20"/>
          <w:szCs w:val="20"/>
        </w:rPr>
        <w:t>2.5.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о контрактной системе случаях в течение года, на который утвержден план-график закупок.</w:t>
      </w:r>
    </w:p>
    <w:p w:rsidR="006B5037" w:rsidRPr="006B5037" w:rsidRDefault="006B5037" w:rsidP="006B5037">
      <w:pPr>
        <w:ind w:firstLine="708"/>
        <w:jc w:val="both"/>
        <w:rPr>
          <w:sz w:val="20"/>
          <w:szCs w:val="20"/>
        </w:rPr>
      </w:pPr>
      <w:r w:rsidRPr="006B5037">
        <w:rPr>
          <w:sz w:val="20"/>
          <w:szCs w:val="20"/>
        </w:rPr>
        <w:t>2.6. В случае, если период осуществления закупки, включаемой в план-график закупок муниципального заказчика, бюджетного учреждения, автономного учреждения, унитарного предприятия,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6B5037" w:rsidRPr="006B5037" w:rsidRDefault="006B5037" w:rsidP="006B5037">
      <w:pPr>
        <w:ind w:firstLine="708"/>
        <w:jc w:val="both"/>
        <w:rPr>
          <w:sz w:val="20"/>
          <w:szCs w:val="20"/>
        </w:rPr>
      </w:pPr>
      <w:r w:rsidRPr="006B5037">
        <w:rPr>
          <w:sz w:val="20"/>
          <w:szCs w:val="20"/>
        </w:rPr>
        <w:t>2.7. Заказчики ведут планы-графики в соответствии с положениями Федерального закона от 05.04.2013 №44-ФЗ, постановления Правительства Российской Федерации от 21.11.2013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 к форме планов-графиков закупок товаров, работ, услуг» (далее – постановление Правительства Российской Федерации от 21.11.2013 №1044) и настоящего Порядка.</w:t>
      </w:r>
    </w:p>
    <w:p w:rsidR="006B5037" w:rsidRPr="006B5037" w:rsidRDefault="006B5037" w:rsidP="006B5037">
      <w:pPr>
        <w:ind w:firstLine="708"/>
        <w:jc w:val="both"/>
        <w:rPr>
          <w:sz w:val="20"/>
          <w:szCs w:val="20"/>
        </w:rPr>
      </w:pPr>
      <w:r w:rsidRPr="006B5037">
        <w:rPr>
          <w:sz w:val="20"/>
          <w:szCs w:val="20"/>
        </w:rPr>
        <w:t>Внесение изменений в планы-графики закупок осуществляется в случаях:</w:t>
      </w:r>
    </w:p>
    <w:p w:rsidR="006B5037" w:rsidRPr="006B5037" w:rsidRDefault="006B5037" w:rsidP="006B5037">
      <w:pPr>
        <w:shd w:val="clear" w:color="auto" w:fill="FFFFFF"/>
        <w:ind w:firstLine="567"/>
        <w:jc w:val="both"/>
        <w:rPr>
          <w:rFonts w:ascii="Tahoma" w:hAnsi="Tahoma" w:cs="Tahoma"/>
          <w:sz w:val="20"/>
          <w:szCs w:val="20"/>
        </w:rPr>
      </w:pPr>
      <w:r w:rsidRPr="006B5037">
        <w:rPr>
          <w:sz w:val="20"/>
          <w:szCs w:val="20"/>
        </w:rPr>
        <w:t xml:space="preserve"> изменения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6B5037" w:rsidRPr="006B5037" w:rsidRDefault="006B5037" w:rsidP="006B5037">
      <w:pPr>
        <w:shd w:val="clear" w:color="auto" w:fill="FFFFFF"/>
        <w:ind w:firstLine="567"/>
        <w:jc w:val="both"/>
        <w:rPr>
          <w:rFonts w:ascii="Tahoma" w:hAnsi="Tahoma" w:cs="Tahoma"/>
          <w:sz w:val="20"/>
          <w:szCs w:val="20"/>
        </w:rPr>
      </w:pPr>
      <w:r w:rsidRPr="006B5037">
        <w:rPr>
          <w:sz w:val="20"/>
          <w:szCs w:val="20"/>
        </w:rPr>
        <w:t xml:space="preserve"> изменения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6B5037" w:rsidRPr="006B5037" w:rsidRDefault="006B5037" w:rsidP="006B5037">
      <w:pPr>
        <w:shd w:val="clear" w:color="auto" w:fill="FFFFFF"/>
        <w:ind w:firstLine="567"/>
        <w:jc w:val="both"/>
        <w:rPr>
          <w:rFonts w:ascii="Tahoma" w:hAnsi="Tahoma" w:cs="Tahoma"/>
          <w:sz w:val="20"/>
          <w:szCs w:val="20"/>
        </w:rPr>
      </w:pPr>
      <w:r w:rsidRPr="006B5037">
        <w:rPr>
          <w:sz w:val="20"/>
          <w:szCs w:val="20"/>
        </w:rPr>
        <w:t xml:space="preserve"> отмены заказчиком закупки, предусмотренной планом-графиком закупок;</w:t>
      </w:r>
    </w:p>
    <w:p w:rsidR="006B5037" w:rsidRPr="006B5037" w:rsidRDefault="006B5037" w:rsidP="006B5037">
      <w:pPr>
        <w:shd w:val="clear" w:color="auto" w:fill="FFFFFF"/>
        <w:ind w:firstLine="567"/>
        <w:jc w:val="both"/>
        <w:rPr>
          <w:rFonts w:ascii="Tahoma" w:hAnsi="Tahoma" w:cs="Tahoma"/>
          <w:sz w:val="20"/>
          <w:szCs w:val="20"/>
        </w:rPr>
      </w:pPr>
      <w:r w:rsidRPr="006B5037">
        <w:rPr>
          <w:sz w:val="20"/>
          <w:szCs w:val="20"/>
        </w:rPr>
        <w:t xml:space="preserve">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6B5037" w:rsidRPr="006B5037" w:rsidRDefault="006B5037" w:rsidP="006B5037">
      <w:pPr>
        <w:shd w:val="clear" w:color="auto" w:fill="FFFFFF"/>
        <w:ind w:firstLine="567"/>
        <w:jc w:val="both"/>
        <w:rPr>
          <w:rFonts w:ascii="Tahoma" w:hAnsi="Tahoma" w:cs="Tahoma"/>
          <w:sz w:val="20"/>
          <w:szCs w:val="20"/>
        </w:rPr>
      </w:pPr>
      <w:r w:rsidRPr="006B5037">
        <w:rPr>
          <w:sz w:val="20"/>
          <w:szCs w:val="20"/>
        </w:rPr>
        <w:t xml:space="preserve"> выдачи предписания федеральным органом исполнительной власти, органом исполнительной власти Кировской области, уполномоченными на осуществление контроля в сфере закупок, об устранении нарушения законодательства Российской Федерации в сфере закупок, в том числе об аннулировании процедуры определения поставщиков (подрядчиков, исполнителей);</w:t>
      </w:r>
    </w:p>
    <w:p w:rsidR="006B5037" w:rsidRPr="006B5037" w:rsidRDefault="006B5037" w:rsidP="006B5037">
      <w:pPr>
        <w:shd w:val="clear" w:color="auto" w:fill="FFFFFF"/>
        <w:ind w:firstLine="567"/>
        <w:jc w:val="both"/>
        <w:rPr>
          <w:rFonts w:ascii="Tahoma" w:hAnsi="Tahoma" w:cs="Tahoma"/>
          <w:sz w:val="20"/>
          <w:szCs w:val="20"/>
        </w:rPr>
      </w:pPr>
      <w:r w:rsidRPr="006B5037">
        <w:rPr>
          <w:sz w:val="20"/>
          <w:szCs w:val="20"/>
        </w:rPr>
        <w:t xml:space="preserve"> реализации решения, принятого заказчиком по итогам обязательного общественного обсуждения закупки;</w:t>
      </w:r>
    </w:p>
    <w:p w:rsidR="006B5037" w:rsidRPr="006B5037" w:rsidRDefault="006B5037" w:rsidP="006B5037">
      <w:pPr>
        <w:shd w:val="clear" w:color="auto" w:fill="FFFFFF"/>
        <w:ind w:firstLine="567"/>
        <w:jc w:val="both"/>
        <w:rPr>
          <w:sz w:val="20"/>
          <w:szCs w:val="20"/>
        </w:rPr>
      </w:pPr>
      <w:r w:rsidRPr="006B5037">
        <w:rPr>
          <w:sz w:val="20"/>
          <w:szCs w:val="20"/>
        </w:rPr>
        <w:t xml:space="preserve"> возникновения обстоятельств, предвидеть которые на дату утверждения плана-графика закупок было невозможно.</w:t>
      </w:r>
    </w:p>
    <w:p w:rsidR="006B5037" w:rsidRPr="006B5037" w:rsidRDefault="006B5037" w:rsidP="006B5037">
      <w:pPr>
        <w:shd w:val="clear" w:color="auto" w:fill="FFFFFF"/>
        <w:ind w:firstLine="567"/>
        <w:jc w:val="both"/>
        <w:rPr>
          <w:sz w:val="20"/>
          <w:szCs w:val="20"/>
        </w:rPr>
      </w:pPr>
      <w:r w:rsidRPr="006B5037">
        <w:rPr>
          <w:sz w:val="20"/>
          <w:szCs w:val="20"/>
        </w:rPr>
        <w:t>2.8. Внесение изменений в план-график закупок по каждому объекту закупки осуществляется не позднее чем за 10 календарных дней до дня размещения в единой информационной системе, а до ввода ее в эксплуатацию – на официальном сайте Российской Федерации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27" w:history="1">
        <w:r w:rsidRPr="006B5037">
          <w:rPr>
            <w:rStyle w:val="af5"/>
            <w:sz w:val="20"/>
            <w:szCs w:val="20"/>
            <w:lang w:val="en-US"/>
          </w:rPr>
          <w:t>www</w:t>
        </w:r>
        <w:r w:rsidRPr="006B5037">
          <w:rPr>
            <w:rStyle w:val="af5"/>
            <w:sz w:val="20"/>
            <w:szCs w:val="20"/>
          </w:rPr>
          <w:t>.</w:t>
        </w:r>
        <w:r w:rsidRPr="006B5037">
          <w:rPr>
            <w:rStyle w:val="af5"/>
            <w:sz w:val="20"/>
            <w:szCs w:val="20"/>
            <w:lang w:val="en-US"/>
          </w:rPr>
          <w:t>zakupki</w:t>
        </w:r>
        <w:r w:rsidRPr="006B5037">
          <w:rPr>
            <w:rStyle w:val="af5"/>
            <w:sz w:val="20"/>
            <w:szCs w:val="20"/>
          </w:rPr>
          <w:t>.</w:t>
        </w:r>
        <w:r w:rsidRPr="006B5037">
          <w:rPr>
            <w:rStyle w:val="af5"/>
            <w:sz w:val="20"/>
            <w:szCs w:val="20"/>
            <w:lang w:val="en-US"/>
          </w:rPr>
          <w:t>gov</w:t>
        </w:r>
        <w:r w:rsidRPr="006B5037">
          <w:rPr>
            <w:rStyle w:val="af5"/>
            <w:sz w:val="20"/>
            <w:szCs w:val="20"/>
          </w:rPr>
          <w:t>.</w:t>
        </w:r>
        <w:r w:rsidRPr="006B5037">
          <w:rPr>
            <w:rStyle w:val="af5"/>
            <w:sz w:val="20"/>
            <w:szCs w:val="20"/>
            <w:lang w:val="en-US"/>
          </w:rPr>
          <w:t>ru</w:t>
        </w:r>
      </w:hyperlink>
      <w:r w:rsidRPr="006B5037">
        <w:rPr>
          <w:sz w:val="20"/>
          <w:szCs w:val="20"/>
        </w:rPr>
        <w:t>) (далее - официальный сайт) извещения об осуществлении закупки, направления приглашения принять участие в определении поставщика (Подрядчика, исполнителя), за исключение случаев, указанных в пункте 2.7 настоящего Порядка.</w:t>
      </w:r>
    </w:p>
    <w:p w:rsidR="006B5037" w:rsidRPr="006B5037" w:rsidRDefault="006B5037" w:rsidP="006B5037">
      <w:pPr>
        <w:shd w:val="clear" w:color="auto" w:fill="FFFFFF"/>
        <w:ind w:firstLine="567"/>
        <w:jc w:val="both"/>
        <w:rPr>
          <w:rFonts w:ascii="Tahoma" w:hAnsi="Tahoma" w:cs="Tahoma"/>
          <w:sz w:val="20"/>
          <w:szCs w:val="20"/>
        </w:rPr>
      </w:pPr>
      <w:r w:rsidRPr="006B5037">
        <w:rPr>
          <w:sz w:val="20"/>
          <w:szCs w:val="20"/>
        </w:rPr>
        <w:t>В случае, если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до даты заключения контракта.</w:t>
      </w:r>
    </w:p>
    <w:p w:rsidR="006B5037" w:rsidRPr="006B5037" w:rsidRDefault="006B5037" w:rsidP="006B5037">
      <w:pPr>
        <w:ind w:firstLine="708"/>
        <w:jc w:val="both"/>
        <w:rPr>
          <w:sz w:val="20"/>
          <w:szCs w:val="20"/>
        </w:rPr>
      </w:pPr>
      <w:r w:rsidRPr="006B5037">
        <w:rPr>
          <w:sz w:val="20"/>
          <w:szCs w:val="20"/>
        </w:rPr>
        <w:t>2.9.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8" w:history="1">
        <w:r w:rsidRPr="006B5037">
          <w:rPr>
            <w:rStyle w:val="af5"/>
            <w:sz w:val="20"/>
            <w:szCs w:val="20"/>
          </w:rPr>
          <w:t>статьей 82</w:t>
        </w:r>
      </w:hyperlink>
      <w:r w:rsidRPr="006B5037">
        <w:rPr>
          <w:sz w:val="20"/>
          <w:szCs w:val="20"/>
        </w:rPr>
        <w:t xml:space="preserve"> Федерального закона от 05.04.2013 №44-ФЗ внесение изменений в план-график закупок </w:t>
      </w:r>
      <w:r w:rsidRPr="006B5037">
        <w:rPr>
          <w:sz w:val="20"/>
          <w:szCs w:val="20"/>
        </w:rPr>
        <w:lastRenderedPageBreak/>
        <w:t>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(подрядчика,исполнителя) в соответствии с </w:t>
      </w:r>
      <w:hyperlink r:id="rId29" w:history="1">
        <w:r w:rsidRPr="006B5037">
          <w:rPr>
            <w:rStyle w:val="af5"/>
            <w:sz w:val="20"/>
            <w:szCs w:val="20"/>
          </w:rPr>
          <w:t>пунктами 9</w:t>
        </w:r>
      </w:hyperlink>
      <w:r w:rsidRPr="006B5037">
        <w:rPr>
          <w:sz w:val="20"/>
          <w:szCs w:val="20"/>
        </w:rPr>
        <w:t> и </w:t>
      </w:r>
      <w:hyperlink r:id="rId30" w:history="1">
        <w:r w:rsidRPr="006B5037">
          <w:rPr>
            <w:rStyle w:val="af5"/>
            <w:sz w:val="20"/>
            <w:szCs w:val="20"/>
          </w:rPr>
          <w:t>28 части 1 статьи 93</w:t>
        </w:r>
      </w:hyperlink>
      <w:r w:rsidRPr="006B5037">
        <w:rPr>
          <w:sz w:val="20"/>
          <w:szCs w:val="20"/>
        </w:rPr>
        <w:t> Федерального закона от 05.04.2013 №44-ФЗ - не позднее чем за 1 календарный день до даты заключения контракта.</w:t>
      </w:r>
    </w:p>
    <w:p w:rsidR="006B5037" w:rsidRPr="006B5037" w:rsidRDefault="006B5037" w:rsidP="006B5037">
      <w:pPr>
        <w:ind w:firstLine="708"/>
        <w:jc w:val="both"/>
        <w:rPr>
          <w:sz w:val="20"/>
          <w:szCs w:val="20"/>
        </w:rPr>
      </w:pPr>
      <w:r w:rsidRPr="006B5037">
        <w:rPr>
          <w:sz w:val="20"/>
          <w:szCs w:val="20"/>
        </w:rPr>
        <w:t>2.10. Планы-графики закупок формируются согласно требованиям к форме планов-графиков закупок, утвержденным постановление Правительства Российской Федерации от 21.11.2013 №1044.</w:t>
      </w:r>
    </w:p>
    <w:p w:rsidR="006B5037" w:rsidRPr="006B5037" w:rsidRDefault="006B5037" w:rsidP="006B5037">
      <w:pPr>
        <w:ind w:firstLine="708"/>
        <w:jc w:val="both"/>
        <w:rPr>
          <w:sz w:val="20"/>
          <w:szCs w:val="20"/>
        </w:rPr>
      </w:pPr>
      <w:r w:rsidRPr="006B5037">
        <w:rPr>
          <w:sz w:val="20"/>
          <w:szCs w:val="20"/>
        </w:rPr>
        <w:t>2.11. Утвержденные планы-графики закупок размещаются заказчиками в единой информационной системе, а до ввода ее в эксплуатацию – на официальном сайте в течение 3 рабочих дней со дня утверждения или изменения таких планов-графиков.</w:t>
      </w:r>
    </w:p>
    <w:p w:rsidR="00C76E23" w:rsidRPr="006B5037" w:rsidRDefault="00C76E23" w:rsidP="006B5037">
      <w:pPr>
        <w:jc w:val="center"/>
        <w:rPr>
          <w:sz w:val="20"/>
          <w:szCs w:val="20"/>
          <w:lang w:eastAsia="ar-SA"/>
        </w:rPr>
      </w:pPr>
    </w:p>
    <w:p w:rsidR="006B5037" w:rsidRPr="006B5037" w:rsidRDefault="006B5037" w:rsidP="006B5037">
      <w:pPr>
        <w:autoSpaceDE w:val="0"/>
        <w:spacing w:before="360"/>
        <w:ind w:right="-82"/>
        <w:jc w:val="center"/>
        <w:rPr>
          <w:b/>
          <w:sz w:val="20"/>
          <w:szCs w:val="20"/>
        </w:rPr>
      </w:pPr>
      <w:r w:rsidRPr="006B5037">
        <w:rPr>
          <w:b/>
          <w:sz w:val="20"/>
          <w:szCs w:val="20"/>
        </w:rPr>
        <w:t>АДМИНИСТРАЦИЯ ТУЖИНСКОГО МУНИЦИПАЛЬНОГО РАЙОНА</w:t>
      </w:r>
    </w:p>
    <w:p w:rsidR="006B5037" w:rsidRPr="006B5037" w:rsidRDefault="006B5037" w:rsidP="006B5037">
      <w:pPr>
        <w:autoSpaceDE w:val="0"/>
        <w:spacing w:after="360"/>
        <w:jc w:val="center"/>
        <w:rPr>
          <w:b/>
          <w:sz w:val="20"/>
          <w:szCs w:val="20"/>
        </w:rPr>
      </w:pPr>
      <w:r w:rsidRPr="006B5037">
        <w:rPr>
          <w:b/>
          <w:sz w:val="20"/>
          <w:szCs w:val="20"/>
        </w:rPr>
        <w:t>КИРОВСКОЙ ОБЛАСТИ</w:t>
      </w:r>
    </w:p>
    <w:p w:rsidR="006B5037" w:rsidRPr="006B5037" w:rsidRDefault="006B5037" w:rsidP="006B5037">
      <w:pPr>
        <w:pStyle w:val="ConsPlusTitle"/>
        <w:spacing w:after="360"/>
        <w:jc w:val="center"/>
        <w:rPr>
          <w:rFonts w:ascii="Times New Roman" w:hAnsi="Times New Roman" w:cs="Times New Roman"/>
        </w:rPr>
      </w:pPr>
      <w:r w:rsidRPr="006B5037">
        <w:rPr>
          <w:rFonts w:ascii="Times New Roman" w:hAnsi="Times New Roman" w:cs="Times New Roman"/>
        </w:rPr>
        <w:t>ПОСТАНОВЛЕНИЕ</w:t>
      </w:r>
    </w:p>
    <w:tbl>
      <w:tblPr>
        <w:tblW w:w="0" w:type="auto"/>
        <w:tblLayout w:type="fixed"/>
        <w:tblLook w:val="0000"/>
      </w:tblPr>
      <w:tblGrid>
        <w:gridCol w:w="1908"/>
        <w:gridCol w:w="2753"/>
        <w:gridCol w:w="3367"/>
        <w:gridCol w:w="1800"/>
      </w:tblGrid>
      <w:tr w:rsidR="006B5037" w:rsidRPr="006B5037" w:rsidTr="00EC6417">
        <w:tc>
          <w:tcPr>
            <w:tcW w:w="1908" w:type="dxa"/>
            <w:tcBorders>
              <w:bottom w:val="single" w:sz="4" w:space="0" w:color="000000"/>
            </w:tcBorders>
          </w:tcPr>
          <w:p w:rsidR="006B5037" w:rsidRPr="006B5037" w:rsidRDefault="006B5037" w:rsidP="00EC6417">
            <w:pPr>
              <w:autoSpaceDE w:val="0"/>
              <w:snapToGrid w:val="0"/>
              <w:jc w:val="center"/>
              <w:rPr>
                <w:sz w:val="20"/>
                <w:szCs w:val="20"/>
              </w:rPr>
            </w:pPr>
            <w:r w:rsidRPr="006B5037">
              <w:rPr>
                <w:sz w:val="20"/>
                <w:szCs w:val="20"/>
              </w:rPr>
              <w:t>23.12.2014</w:t>
            </w:r>
          </w:p>
        </w:tc>
        <w:tc>
          <w:tcPr>
            <w:tcW w:w="2753" w:type="dxa"/>
          </w:tcPr>
          <w:p w:rsidR="006B5037" w:rsidRPr="006B5037" w:rsidRDefault="006B5037" w:rsidP="00EC6417">
            <w:pPr>
              <w:autoSpaceDE w:val="0"/>
              <w:snapToGrid w:val="0"/>
              <w:jc w:val="center"/>
              <w:rPr>
                <w:sz w:val="20"/>
                <w:szCs w:val="20"/>
              </w:rPr>
            </w:pPr>
          </w:p>
        </w:tc>
        <w:tc>
          <w:tcPr>
            <w:tcW w:w="3367" w:type="dxa"/>
          </w:tcPr>
          <w:p w:rsidR="006B5037" w:rsidRPr="006B5037" w:rsidRDefault="006B5037" w:rsidP="00EC6417">
            <w:pPr>
              <w:autoSpaceDE w:val="0"/>
              <w:snapToGrid w:val="0"/>
              <w:jc w:val="right"/>
              <w:rPr>
                <w:sz w:val="20"/>
                <w:szCs w:val="20"/>
              </w:rPr>
            </w:pPr>
            <w:r w:rsidRPr="006B5037">
              <w:rPr>
                <w:sz w:val="20"/>
                <w:szCs w:val="20"/>
              </w:rPr>
              <w:t>№</w:t>
            </w:r>
          </w:p>
        </w:tc>
        <w:tc>
          <w:tcPr>
            <w:tcW w:w="1800" w:type="dxa"/>
            <w:tcBorders>
              <w:bottom w:val="single" w:sz="4" w:space="0" w:color="000000"/>
            </w:tcBorders>
          </w:tcPr>
          <w:p w:rsidR="006B5037" w:rsidRPr="006B5037" w:rsidRDefault="006B5037" w:rsidP="00EC6417">
            <w:pPr>
              <w:autoSpaceDE w:val="0"/>
              <w:snapToGrid w:val="0"/>
              <w:jc w:val="center"/>
              <w:rPr>
                <w:sz w:val="20"/>
                <w:szCs w:val="20"/>
              </w:rPr>
            </w:pPr>
            <w:r w:rsidRPr="006B5037">
              <w:rPr>
                <w:sz w:val="20"/>
                <w:szCs w:val="20"/>
              </w:rPr>
              <w:t>556</w:t>
            </w:r>
          </w:p>
        </w:tc>
      </w:tr>
      <w:tr w:rsidR="006B5037" w:rsidRPr="006B5037" w:rsidTr="00EC6417">
        <w:tc>
          <w:tcPr>
            <w:tcW w:w="9828" w:type="dxa"/>
            <w:gridSpan w:val="4"/>
          </w:tcPr>
          <w:p w:rsidR="006B5037" w:rsidRPr="006B5037" w:rsidRDefault="006B5037" w:rsidP="00EC6417">
            <w:pPr>
              <w:autoSpaceDE w:val="0"/>
              <w:snapToGrid w:val="0"/>
              <w:jc w:val="center"/>
              <w:rPr>
                <w:rStyle w:val="consplusnormal"/>
                <w:color w:val="000000"/>
                <w:sz w:val="20"/>
                <w:szCs w:val="20"/>
              </w:rPr>
            </w:pPr>
            <w:r w:rsidRPr="006B5037">
              <w:rPr>
                <w:rStyle w:val="consplusnormal"/>
                <w:color w:val="000000"/>
                <w:sz w:val="20"/>
                <w:szCs w:val="20"/>
              </w:rPr>
              <w:t>пгт Тужа</w:t>
            </w:r>
          </w:p>
        </w:tc>
      </w:tr>
    </w:tbl>
    <w:p w:rsidR="006B5037" w:rsidRPr="006B5037" w:rsidRDefault="006B5037" w:rsidP="006B5037">
      <w:pPr>
        <w:autoSpaceDE w:val="0"/>
        <w:spacing w:line="360" w:lineRule="auto"/>
        <w:ind w:firstLine="708"/>
        <w:jc w:val="center"/>
        <w:rPr>
          <w:b/>
          <w:sz w:val="20"/>
          <w:szCs w:val="20"/>
        </w:rPr>
      </w:pPr>
    </w:p>
    <w:p w:rsidR="006B5037" w:rsidRPr="006B5037" w:rsidRDefault="006B5037" w:rsidP="006B5037">
      <w:pPr>
        <w:widowControl w:val="0"/>
        <w:autoSpaceDE w:val="0"/>
        <w:autoSpaceDN w:val="0"/>
        <w:adjustRightInd w:val="0"/>
        <w:jc w:val="center"/>
        <w:rPr>
          <w:b/>
          <w:bCs/>
          <w:sz w:val="20"/>
          <w:szCs w:val="20"/>
        </w:rPr>
      </w:pPr>
      <w:r w:rsidRPr="006B5037">
        <w:rPr>
          <w:b/>
          <w:bCs/>
          <w:sz w:val="20"/>
          <w:szCs w:val="20"/>
        </w:rPr>
        <w:t>Об утверждении Порядка</w:t>
      </w:r>
    </w:p>
    <w:p w:rsidR="006B5037" w:rsidRPr="006B5037" w:rsidRDefault="006B5037" w:rsidP="006B5037">
      <w:pPr>
        <w:widowControl w:val="0"/>
        <w:autoSpaceDE w:val="0"/>
        <w:autoSpaceDN w:val="0"/>
        <w:adjustRightInd w:val="0"/>
        <w:jc w:val="center"/>
        <w:rPr>
          <w:b/>
          <w:bCs/>
          <w:sz w:val="20"/>
          <w:szCs w:val="20"/>
        </w:rPr>
      </w:pPr>
      <w:r w:rsidRPr="006B5037">
        <w:rPr>
          <w:b/>
          <w:bCs/>
          <w:sz w:val="20"/>
          <w:szCs w:val="20"/>
        </w:rPr>
        <w:t>формирования, утверждения и ведения планов закупок товаров, работ, услуг для обеспечения муниципальных нужд Тужинского муниципального района</w:t>
      </w:r>
    </w:p>
    <w:p w:rsidR="006B5037" w:rsidRPr="006B5037" w:rsidRDefault="006B5037" w:rsidP="00EC6417">
      <w:pPr>
        <w:autoSpaceDE w:val="0"/>
        <w:ind w:firstLine="708"/>
        <w:jc w:val="center"/>
        <w:rPr>
          <w:b/>
          <w:sz w:val="20"/>
          <w:szCs w:val="20"/>
        </w:rPr>
      </w:pPr>
    </w:p>
    <w:p w:rsidR="006B5037" w:rsidRPr="006B5037" w:rsidRDefault="006B5037" w:rsidP="00EC6417">
      <w:pPr>
        <w:autoSpaceDE w:val="0"/>
        <w:ind w:firstLine="708"/>
        <w:jc w:val="both"/>
        <w:rPr>
          <w:sz w:val="20"/>
          <w:szCs w:val="20"/>
        </w:rPr>
      </w:pPr>
      <w:r w:rsidRPr="006B5037">
        <w:rPr>
          <w:sz w:val="20"/>
          <w:szCs w:val="20"/>
        </w:rPr>
        <w:t xml:space="preserve">На основании части 5 статьи 17 Федерального закона от 05.04.2013  №44-ФЗ «О контрактной системе в сфере закупок товаров, работ, услуг для обеспечения государственных и муниципальных нужд», и в соответствие с </w:t>
      </w:r>
      <w:hyperlink r:id="rId31" w:history="1">
        <w:r w:rsidRPr="006B5037">
          <w:rPr>
            <w:sz w:val="20"/>
            <w:szCs w:val="20"/>
          </w:rPr>
          <w:t>постановлением</w:t>
        </w:r>
      </w:hyperlink>
      <w:r w:rsidRPr="006B5037">
        <w:rPr>
          <w:sz w:val="20"/>
          <w:szCs w:val="20"/>
        </w:rPr>
        <w:t xml:space="preserve"> Правительства Российской Федерации от 21.11.2013 N 1044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 администрация Тужинского муниципального района ПОСТАНОВЛЯЕТ:</w:t>
      </w:r>
    </w:p>
    <w:p w:rsidR="006B5037" w:rsidRPr="006B5037" w:rsidRDefault="006B5037" w:rsidP="00EC6417">
      <w:pPr>
        <w:autoSpaceDE w:val="0"/>
        <w:snapToGrid w:val="0"/>
        <w:ind w:firstLine="708"/>
        <w:jc w:val="both"/>
        <w:rPr>
          <w:sz w:val="20"/>
          <w:szCs w:val="20"/>
        </w:rPr>
      </w:pPr>
      <w:r w:rsidRPr="006B5037">
        <w:rPr>
          <w:sz w:val="20"/>
          <w:szCs w:val="20"/>
        </w:rPr>
        <w:t>1. Утвердить Порядок формирования, утверждения и ведения планов закупок товаров, работ, услуг для обеспечения муниципальных нужд Тужинского муниципального района согласно приложению.</w:t>
      </w:r>
    </w:p>
    <w:p w:rsidR="006B5037" w:rsidRPr="006B5037" w:rsidRDefault="006B5037" w:rsidP="00EC6417">
      <w:pPr>
        <w:autoSpaceDE w:val="0"/>
        <w:snapToGrid w:val="0"/>
        <w:ind w:firstLine="708"/>
        <w:jc w:val="both"/>
        <w:rPr>
          <w:sz w:val="20"/>
          <w:szCs w:val="20"/>
        </w:rPr>
      </w:pPr>
      <w:r w:rsidRPr="006B5037">
        <w:rPr>
          <w:sz w:val="20"/>
          <w:szCs w:val="20"/>
        </w:rPr>
        <w:t>2.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p w:rsidR="006B5037" w:rsidRPr="006B5037" w:rsidRDefault="006B5037" w:rsidP="00EC6417">
      <w:pPr>
        <w:autoSpaceDE w:val="0"/>
        <w:snapToGrid w:val="0"/>
        <w:ind w:firstLine="708"/>
        <w:jc w:val="both"/>
        <w:rPr>
          <w:sz w:val="20"/>
          <w:szCs w:val="20"/>
        </w:rPr>
      </w:pPr>
      <w:r w:rsidRPr="006B5037">
        <w:rPr>
          <w:sz w:val="20"/>
          <w:szCs w:val="20"/>
        </w:rPr>
        <w:t>3. Настоящее постановление вступает в силу с 1 января 2015 года.</w:t>
      </w:r>
    </w:p>
    <w:p w:rsidR="006B5037" w:rsidRPr="006B5037" w:rsidRDefault="006B5037" w:rsidP="00EC6417">
      <w:pPr>
        <w:autoSpaceDE w:val="0"/>
        <w:snapToGrid w:val="0"/>
        <w:ind w:firstLine="708"/>
        <w:jc w:val="both"/>
        <w:rPr>
          <w:sz w:val="20"/>
          <w:szCs w:val="20"/>
        </w:rPr>
      </w:pPr>
      <w:r w:rsidRPr="006B5037">
        <w:rPr>
          <w:sz w:val="20"/>
          <w:szCs w:val="20"/>
        </w:rPr>
        <w:t>4. Контроль за исполнением постановления оставляю за собой.</w:t>
      </w:r>
    </w:p>
    <w:p w:rsidR="006B5037" w:rsidRPr="006B5037" w:rsidRDefault="006B5037" w:rsidP="00EC6417">
      <w:pPr>
        <w:jc w:val="both"/>
        <w:rPr>
          <w:color w:val="000000"/>
          <w:sz w:val="20"/>
          <w:szCs w:val="20"/>
        </w:rPr>
      </w:pPr>
    </w:p>
    <w:p w:rsidR="006B5037" w:rsidRPr="006B5037" w:rsidRDefault="006B5037" w:rsidP="00EC6417">
      <w:pPr>
        <w:jc w:val="both"/>
        <w:rPr>
          <w:color w:val="000000"/>
          <w:sz w:val="20"/>
          <w:szCs w:val="20"/>
        </w:rPr>
      </w:pPr>
      <w:r w:rsidRPr="006B5037">
        <w:rPr>
          <w:color w:val="000000"/>
          <w:sz w:val="20"/>
          <w:szCs w:val="20"/>
        </w:rPr>
        <w:t xml:space="preserve">Глава администрации </w:t>
      </w:r>
    </w:p>
    <w:p w:rsidR="001F61AF" w:rsidRPr="006B5037" w:rsidRDefault="006B5037" w:rsidP="00EC6417">
      <w:pPr>
        <w:spacing w:after="360"/>
        <w:jc w:val="both"/>
        <w:rPr>
          <w:color w:val="000000"/>
          <w:sz w:val="20"/>
          <w:szCs w:val="20"/>
        </w:rPr>
      </w:pPr>
      <w:r w:rsidRPr="006B5037">
        <w:rPr>
          <w:color w:val="000000"/>
          <w:sz w:val="20"/>
          <w:szCs w:val="20"/>
        </w:rPr>
        <w:t>Тужинского муниципального</w:t>
      </w:r>
      <w:r w:rsidR="00B9654C">
        <w:rPr>
          <w:color w:val="000000"/>
          <w:sz w:val="20"/>
          <w:szCs w:val="20"/>
        </w:rPr>
        <w:t xml:space="preserve"> района            Е.В. Видякина</w:t>
      </w:r>
    </w:p>
    <w:tbl>
      <w:tblPr>
        <w:tblW w:w="0" w:type="auto"/>
        <w:tblInd w:w="5495" w:type="dxa"/>
        <w:tblLayout w:type="fixed"/>
        <w:tblLook w:val="0000"/>
      </w:tblPr>
      <w:tblGrid>
        <w:gridCol w:w="4076"/>
      </w:tblGrid>
      <w:tr w:rsidR="006B5037" w:rsidRPr="006B5037" w:rsidTr="00EC6417">
        <w:tc>
          <w:tcPr>
            <w:tcW w:w="4076" w:type="dxa"/>
          </w:tcPr>
          <w:p w:rsidR="006B5037" w:rsidRPr="006B5037" w:rsidRDefault="006B5037" w:rsidP="00EC6417">
            <w:pPr>
              <w:snapToGrid w:val="0"/>
              <w:rPr>
                <w:sz w:val="20"/>
                <w:szCs w:val="20"/>
              </w:rPr>
            </w:pPr>
            <w:r w:rsidRPr="006B5037">
              <w:rPr>
                <w:sz w:val="20"/>
                <w:szCs w:val="20"/>
              </w:rPr>
              <w:t>УТВЕРЖДЕН</w:t>
            </w:r>
          </w:p>
          <w:p w:rsidR="006B5037" w:rsidRPr="006B5037" w:rsidRDefault="006B5037" w:rsidP="00EC6417">
            <w:pPr>
              <w:snapToGrid w:val="0"/>
              <w:rPr>
                <w:sz w:val="20"/>
                <w:szCs w:val="20"/>
              </w:rPr>
            </w:pPr>
          </w:p>
          <w:p w:rsidR="006B5037" w:rsidRPr="006B5037" w:rsidRDefault="006B5037" w:rsidP="00EC6417">
            <w:pPr>
              <w:snapToGrid w:val="0"/>
              <w:rPr>
                <w:sz w:val="20"/>
                <w:szCs w:val="20"/>
              </w:rPr>
            </w:pPr>
            <w:r w:rsidRPr="006B5037">
              <w:rPr>
                <w:sz w:val="20"/>
                <w:szCs w:val="20"/>
              </w:rPr>
              <w:t>постановлением администрации Тужинского муниципального района от_</w:t>
            </w:r>
            <w:r w:rsidR="00EC6417">
              <w:rPr>
                <w:sz w:val="20"/>
                <w:szCs w:val="20"/>
              </w:rPr>
              <w:t>23.12.2014</w:t>
            </w:r>
            <w:r w:rsidRPr="006B5037">
              <w:rPr>
                <w:sz w:val="20"/>
                <w:szCs w:val="20"/>
              </w:rPr>
              <w:t>__№_</w:t>
            </w:r>
            <w:r w:rsidR="00EC6417">
              <w:rPr>
                <w:sz w:val="20"/>
                <w:szCs w:val="20"/>
              </w:rPr>
              <w:t>556</w:t>
            </w:r>
            <w:r w:rsidRPr="006B5037">
              <w:rPr>
                <w:sz w:val="20"/>
                <w:szCs w:val="20"/>
              </w:rPr>
              <w:t>_________</w:t>
            </w:r>
          </w:p>
        </w:tc>
      </w:tr>
      <w:tr w:rsidR="006B5037" w:rsidRPr="006B5037" w:rsidTr="00EC6417">
        <w:tc>
          <w:tcPr>
            <w:tcW w:w="4076" w:type="dxa"/>
          </w:tcPr>
          <w:p w:rsidR="006B5037" w:rsidRPr="006B5037" w:rsidRDefault="006B5037" w:rsidP="00EC6417">
            <w:pPr>
              <w:snapToGrid w:val="0"/>
              <w:rPr>
                <w:sz w:val="20"/>
                <w:szCs w:val="20"/>
              </w:rPr>
            </w:pPr>
          </w:p>
        </w:tc>
      </w:tr>
    </w:tbl>
    <w:p w:rsidR="006B5037" w:rsidRPr="006B5037" w:rsidRDefault="006B5037" w:rsidP="006B5037">
      <w:pPr>
        <w:jc w:val="right"/>
        <w:rPr>
          <w:sz w:val="20"/>
          <w:szCs w:val="20"/>
        </w:rPr>
      </w:pPr>
    </w:p>
    <w:p w:rsidR="006B5037" w:rsidRPr="006B5037" w:rsidRDefault="006B5037" w:rsidP="006B5037">
      <w:pPr>
        <w:widowControl w:val="0"/>
        <w:autoSpaceDE w:val="0"/>
        <w:autoSpaceDN w:val="0"/>
        <w:adjustRightInd w:val="0"/>
        <w:jc w:val="center"/>
        <w:rPr>
          <w:b/>
          <w:bCs/>
          <w:sz w:val="20"/>
          <w:szCs w:val="20"/>
        </w:rPr>
      </w:pPr>
      <w:r w:rsidRPr="006B5037">
        <w:rPr>
          <w:b/>
          <w:bCs/>
          <w:sz w:val="20"/>
          <w:szCs w:val="20"/>
        </w:rPr>
        <w:t>Порядок</w:t>
      </w:r>
    </w:p>
    <w:p w:rsidR="006B5037" w:rsidRPr="006B5037" w:rsidRDefault="006B5037" w:rsidP="006B5037">
      <w:pPr>
        <w:widowControl w:val="0"/>
        <w:autoSpaceDE w:val="0"/>
        <w:autoSpaceDN w:val="0"/>
        <w:adjustRightInd w:val="0"/>
        <w:jc w:val="center"/>
        <w:rPr>
          <w:b/>
          <w:bCs/>
          <w:sz w:val="20"/>
          <w:szCs w:val="20"/>
        </w:rPr>
      </w:pPr>
      <w:r w:rsidRPr="006B5037">
        <w:rPr>
          <w:b/>
          <w:bCs/>
          <w:sz w:val="20"/>
          <w:szCs w:val="20"/>
        </w:rPr>
        <w:t>формирования, утверждения и ведения планов закупок товаров, работ, услуг для обеспечения муниципальных нужд Тужинского муниципального района</w:t>
      </w:r>
    </w:p>
    <w:p w:rsidR="006B5037" w:rsidRPr="006B5037" w:rsidRDefault="006B5037" w:rsidP="006B5037">
      <w:pPr>
        <w:widowControl w:val="0"/>
        <w:autoSpaceDE w:val="0"/>
        <w:autoSpaceDN w:val="0"/>
        <w:adjustRightInd w:val="0"/>
        <w:jc w:val="center"/>
        <w:outlineLvl w:val="0"/>
        <w:rPr>
          <w:sz w:val="20"/>
          <w:szCs w:val="20"/>
        </w:rPr>
      </w:pP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 xml:space="preserve">1. Настоящий Порядок формирования, утверждения и ведения планов закупок товаров, работ, услуг для обеспечения муниципальных нужд Тужинского муниципального района (далее - Порядок) устанавливает правила формирования, утверждения и ведения планов закупок товаров, работ, услуг (далее - план закупок) для обеспечения муниципальных нужд. </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2. Порядок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6B5037" w:rsidRPr="006B5037" w:rsidRDefault="006B5037" w:rsidP="006B5037">
      <w:pPr>
        <w:widowControl w:val="0"/>
        <w:autoSpaceDE w:val="0"/>
        <w:autoSpaceDN w:val="0"/>
        <w:adjustRightInd w:val="0"/>
        <w:spacing w:line="276" w:lineRule="auto"/>
        <w:ind w:firstLine="540"/>
        <w:jc w:val="both"/>
        <w:rPr>
          <w:sz w:val="20"/>
          <w:szCs w:val="20"/>
        </w:rPr>
      </w:pPr>
      <w:bookmarkStart w:id="8" w:name="Par6"/>
      <w:bookmarkEnd w:id="8"/>
      <w:r w:rsidRPr="006B5037">
        <w:rPr>
          <w:sz w:val="20"/>
          <w:szCs w:val="20"/>
        </w:rPr>
        <w:t>3. Планы закупок формируются и утверждаются в течение 10 рабочих дней:</w:t>
      </w:r>
    </w:p>
    <w:p w:rsidR="006B5037" w:rsidRPr="006B5037" w:rsidRDefault="006B5037" w:rsidP="006B5037">
      <w:pPr>
        <w:widowControl w:val="0"/>
        <w:autoSpaceDE w:val="0"/>
        <w:autoSpaceDN w:val="0"/>
        <w:adjustRightInd w:val="0"/>
        <w:spacing w:line="276" w:lineRule="auto"/>
        <w:ind w:firstLine="540"/>
        <w:jc w:val="both"/>
        <w:rPr>
          <w:sz w:val="20"/>
          <w:szCs w:val="20"/>
        </w:rPr>
      </w:pPr>
      <w:bookmarkStart w:id="9" w:name="Par7"/>
      <w:bookmarkEnd w:id="9"/>
      <w:r w:rsidRPr="006B5037">
        <w:rPr>
          <w:sz w:val="20"/>
          <w:szCs w:val="20"/>
        </w:rPr>
        <w:t xml:space="preserve">3.1.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w:t>
      </w:r>
      <w:r w:rsidRPr="006B5037">
        <w:rPr>
          <w:sz w:val="20"/>
          <w:szCs w:val="20"/>
        </w:rPr>
        <w:lastRenderedPageBreak/>
        <w:t>денежном выражении на принятие и (или) исполнение обязательств в соответствии с бюджетным законодательством Российской Федерации.</w:t>
      </w:r>
    </w:p>
    <w:p w:rsidR="006B5037" w:rsidRPr="006B5037" w:rsidRDefault="006B5037" w:rsidP="006B5037">
      <w:pPr>
        <w:widowControl w:val="0"/>
        <w:autoSpaceDE w:val="0"/>
        <w:autoSpaceDN w:val="0"/>
        <w:adjustRightInd w:val="0"/>
        <w:spacing w:line="276" w:lineRule="auto"/>
        <w:ind w:firstLine="540"/>
        <w:jc w:val="both"/>
        <w:rPr>
          <w:sz w:val="20"/>
          <w:szCs w:val="20"/>
        </w:rPr>
      </w:pPr>
      <w:bookmarkStart w:id="10" w:name="Par8"/>
      <w:bookmarkEnd w:id="10"/>
      <w:r w:rsidRPr="006B5037">
        <w:rPr>
          <w:sz w:val="20"/>
          <w:szCs w:val="20"/>
        </w:rPr>
        <w:t xml:space="preserve">3.2. Муниципальными бюджетными учреждениями, за исключением закупок, осуществляемых в соответствии с </w:t>
      </w:r>
      <w:hyperlink r:id="rId32" w:history="1">
        <w:r w:rsidRPr="006B5037">
          <w:rPr>
            <w:color w:val="0000FF"/>
            <w:sz w:val="20"/>
            <w:szCs w:val="20"/>
          </w:rPr>
          <w:t>частями 2</w:t>
        </w:r>
      </w:hyperlink>
      <w:r w:rsidRPr="006B5037">
        <w:rPr>
          <w:sz w:val="20"/>
          <w:szCs w:val="20"/>
        </w:rPr>
        <w:t xml:space="preserve"> и </w:t>
      </w:r>
      <w:hyperlink r:id="rId33" w:history="1">
        <w:r w:rsidRPr="006B5037">
          <w:rPr>
            <w:color w:val="0000FF"/>
            <w:sz w:val="20"/>
            <w:szCs w:val="20"/>
          </w:rPr>
          <w:t>6 статьи 15</w:t>
        </w:r>
      </w:hyperlink>
      <w:r w:rsidRPr="006B5037">
        <w:rPr>
          <w:sz w:val="20"/>
          <w:szCs w:val="20"/>
        </w:rPr>
        <w:t xml:space="preserve"> Федерального закона N 44-ФЗ, после утверждения планов финансово-хозяйственной деятельности.</w:t>
      </w:r>
    </w:p>
    <w:p w:rsidR="006B5037" w:rsidRPr="006B5037" w:rsidRDefault="006B5037" w:rsidP="006B5037">
      <w:pPr>
        <w:widowControl w:val="0"/>
        <w:autoSpaceDE w:val="0"/>
        <w:autoSpaceDN w:val="0"/>
        <w:adjustRightInd w:val="0"/>
        <w:spacing w:line="276" w:lineRule="auto"/>
        <w:ind w:firstLine="540"/>
        <w:jc w:val="both"/>
        <w:rPr>
          <w:sz w:val="20"/>
          <w:szCs w:val="20"/>
        </w:rPr>
      </w:pPr>
      <w:bookmarkStart w:id="11" w:name="Par9"/>
      <w:bookmarkEnd w:id="11"/>
      <w:r w:rsidRPr="006B5037">
        <w:rPr>
          <w:sz w:val="20"/>
          <w:szCs w:val="20"/>
        </w:rPr>
        <w:t xml:space="preserve">3.3. Муниципальными автономными учреждениями, муниципальными унитарными предприятиями в случае, предусмотренном </w:t>
      </w:r>
      <w:hyperlink r:id="rId34" w:history="1">
        <w:r w:rsidRPr="006B5037">
          <w:rPr>
            <w:color w:val="0000FF"/>
            <w:sz w:val="20"/>
            <w:szCs w:val="20"/>
          </w:rPr>
          <w:t>частью 4 статьи 15</w:t>
        </w:r>
      </w:hyperlink>
      <w:r w:rsidRPr="006B5037">
        <w:rPr>
          <w:sz w:val="20"/>
          <w:szCs w:val="20"/>
        </w:rPr>
        <w:t xml:space="preserve"> Федерального закона N 44-ФЗ,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6B5037" w:rsidRPr="006B5037" w:rsidRDefault="006B5037" w:rsidP="006B5037">
      <w:pPr>
        <w:widowControl w:val="0"/>
        <w:autoSpaceDE w:val="0"/>
        <w:autoSpaceDN w:val="0"/>
        <w:adjustRightInd w:val="0"/>
        <w:spacing w:line="276" w:lineRule="auto"/>
        <w:ind w:firstLine="540"/>
        <w:jc w:val="both"/>
        <w:rPr>
          <w:sz w:val="20"/>
          <w:szCs w:val="20"/>
        </w:rPr>
      </w:pPr>
      <w:bookmarkStart w:id="12" w:name="Par10"/>
      <w:bookmarkEnd w:id="12"/>
      <w:r w:rsidRPr="006B5037">
        <w:rPr>
          <w:sz w:val="20"/>
          <w:szCs w:val="20"/>
        </w:rPr>
        <w:t xml:space="preserve">3.4. Муниципальными бюджетными, муниципальными автономными учреждениями, муниципальными унитарными предприятиями, осуществляющими полномочия по осуществлению закупок в пределах переданных им органами местного самоуправления полномочий, в случаях, предусмотренных </w:t>
      </w:r>
      <w:hyperlink r:id="rId35" w:history="1">
        <w:r w:rsidRPr="006B5037">
          <w:rPr>
            <w:color w:val="0000FF"/>
            <w:sz w:val="20"/>
            <w:szCs w:val="20"/>
          </w:rPr>
          <w:t>частью 6 статьи 15</w:t>
        </w:r>
      </w:hyperlink>
      <w:r w:rsidRPr="006B5037">
        <w:rPr>
          <w:sz w:val="20"/>
          <w:szCs w:val="20"/>
        </w:rPr>
        <w:t xml:space="preserve"> Федерального закона N 44-ФЗ,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 xml:space="preserve">4. Планы закупок для обеспечения муниципальных нужд формируются лицами, указанными в </w:t>
      </w:r>
      <w:hyperlink w:anchor="Par6" w:history="1">
        <w:r w:rsidRPr="006B5037">
          <w:rPr>
            <w:color w:val="0000FF"/>
            <w:sz w:val="20"/>
            <w:szCs w:val="20"/>
          </w:rPr>
          <w:t>пункте 3</w:t>
        </w:r>
      </w:hyperlink>
      <w:r w:rsidRPr="006B5037">
        <w:rPr>
          <w:sz w:val="20"/>
          <w:szCs w:val="20"/>
        </w:rPr>
        <w:t xml:space="preserve"> настоящего документа, на очередной финансовый год и плановый период (очередной финансовый год) в сроки, установленные администрацией Тужинского муниципального района, с учетом следующих положений:</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4.1. Муниципальные заказчики в сроки, установленные главными распорядителями средств бюджета, но не позднее сроков, установленных администрацией Тужинского муниципального района:</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 xml:space="preserve">4.1.1. Формируют планы закупок исходя из целей осуществления закупок, определенных с учетом положений </w:t>
      </w:r>
      <w:hyperlink r:id="rId36" w:history="1">
        <w:r w:rsidRPr="006B5037">
          <w:rPr>
            <w:color w:val="0000FF"/>
            <w:sz w:val="20"/>
            <w:szCs w:val="20"/>
          </w:rPr>
          <w:t>статьи 13</w:t>
        </w:r>
      </w:hyperlink>
      <w:r w:rsidRPr="006B5037">
        <w:rPr>
          <w:sz w:val="20"/>
          <w:szCs w:val="20"/>
        </w:rPr>
        <w:t xml:space="preserve"> Федерального закона N 44-ФЗ, и представляют их не позднее 1 августа главным распорядителям бюджетных средств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4.1.2. Корректируют при необходимости по согласованию с главными распорядителями бюджетных средств планы закупок в процессе составления проекта решения о бюджете.</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4.1.3.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бюджетных средств.</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 xml:space="preserve">4.2. Учреждения, указанные в </w:t>
      </w:r>
      <w:hyperlink w:anchor="Par7" w:history="1">
        <w:r w:rsidRPr="006B5037">
          <w:rPr>
            <w:color w:val="0000FF"/>
            <w:sz w:val="20"/>
            <w:szCs w:val="20"/>
          </w:rPr>
          <w:t>подпункте 3.1 пункта 3</w:t>
        </w:r>
      </w:hyperlink>
      <w:r w:rsidRPr="006B5037">
        <w:rPr>
          <w:sz w:val="20"/>
          <w:szCs w:val="20"/>
        </w:rPr>
        <w:t xml:space="preserve"> настоящего Порядка, в сроки, установленные органами, осуществляющими функции и полномочия учредителя, не позднее сроков, установленных администрацией Тужинского муниципального района:</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 xml:space="preserve">4.2.1. Формируют планы закупок исходя из целей осуществления закупок, определенных с учетом положений </w:t>
      </w:r>
      <w:hyperlink r:id="rId37" w:history="1">
        <w:r w:rsidRPr="006B5037">
          <w:rPr>
            <w:color w:val="0000FF"/>
            <w:sz w:val="20"/>
            <w:szCs w:val="20"/>
          </w:rPr>
          <w:t>статьи 13</w:t>
        </w:r>
      </w:hyperlink>
      <w:r w:rsidRPr="006B5037">
        <w:rPr>
          <w:sz w:val="20"/>
          <w:szCs w:val="20"/>
        </w:rPr>
        <w:t xml:space="preserve"> Федерального закона N 44-ФЗ,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4.2.2.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4.2.3. 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 xml:space="preserve">4.3. Юридические лица, указанные в </w:t>
      </w:r>
      <w:hyperlink w:anchor="Par9" w:history="1">
        <w:r w:rsidRPr="006B5037">
          <w:rPr>
            <w:color w:val="0000FF"/>
            <w:sz w:val="20"/>
            <w:szCs w:val="20"/>
          </w:rPr>
          <w:t>подпункте 3.3 пункта 3</w:t>
        </w:r>
      </w:hyperlink>
      <w:r w:rsidRPr="006B5037">
        <w:rPr>
          <w:sz w:val="20"/>
          <w:szCs w:val="20"/>
        </w:rPr>
        <w:t xml:space="preserve"> настоящего Порядка:</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4.3.1. 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4.3.2. Уточняют при необходимости планы закупок, после их уточнения и заключения соглашений о предоставлении субсидий утверждают план закупок.</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 xml:space="preserve">4.4. Юридические лица, указанные в </w:t>
      </w:r>
      <w:hyperlink w:anchor="Par10" w:history="1">
        <w:r w:rsidRPr="006B5037">
          <w:rPr>
            <w:color w:val="0000FF"/>
            <w:sz w:val="20"/>
            <w:szCs w:val="20"/>
          </w:rPr>
          <w:t>подпункте 3.4 пункта 3</w:t>
        </w:r>
      </w:hyperlink>
      <w:r w:rsidRPr="006B5037">
        <w:rPr>
          <w:sz w:val="20"/>
          <w:szCs w:val="20"/>
        </w:rPr>
        <w:t xml:space="preserve"> настоящего Порядка:</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 xml:space="preserve">4.4.1. 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принятых в порядке, </w:t>
      </w:r>
      <w:r w:rsidRPr="006B5037">
        <w:rPr>
          <w:sz w:val="20"/>
          <w:szCs w:val="20"/>
        </w:rPr>
        <w:lastRenderedPageBreak/>
        <w:t>установленном муниципальными правовыми актами.</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4.4.2. 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 xml:space="preserve">6. </w:t>
      </w:r>
      <w:r w:rsidRPr="006B5037">
        <w:rPr>
          <w:color w:val="000000"/>
          <w:sz w:val="20"/>
          <w:szCs w:val="20"/>
          <w:shd w:val="clear" w:color="auto" w:fill="FFFFFF"/>
        </w:rPr>
        <w:t>Планы закупок формируются на срок, соответствующий сроку действия решения Тужинской районной Думы о бюджете Тужинского муниципального района.</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 xml:space="preserve">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w:anchor="Par8" w:history="1">
        <w:r w:rsidRPr="006B5037">
          <w:rPr>
            <w:color w:val="0000FF"/>
            <w:sz w:val="20"/>
            <w:szCs w:val="20"/>
          </w:rPr>
          <w:t>подпунктах 3.2</w:t>
        </w:r>
      </w:hyperlink>
      <w:r w:rsidRPr="006B5037">
        <w:rPr>
          <w:sz w:val="20"/>
          <w:szCs w:val="20"/>
        </w:rPr>
        <w:t xml:space="preserve"> и </w:t>
      </w:r>
      <w:hyperlink w:anchor="Par9" w:history="1">
        <w:r w:rsidRPr="006B5037">
          <w:rPr>
            <w:color w:val="0000FF"/>
            <w:sz w:val="20"/>
            <w:szCs w:val="20"/>
          </w:rPr>
          <w:t>3.3 пункта 3</w:t>
        </w:r>
      </w:hyperlink>
      <w:r w:rsidRPr="006B5037">
        <w:rPr>
          <w:sz w:val="20"/>
          <w:szCs w:val="20"/>
        </w:rPr>
        <w:t xml:space="preserve">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 xml:space="preserve">8. Лица, указанные в </w:t>
      </w:r>
      <w:hyperlink w:anchor="Par6" w:history="1">
        <w:r w:rsidRPr="006B5037">
          <w:rPr>
            <w:color w:val="0000FF"/>
            <w:sz w:val="20"/>
            <w:szCs w:val="20"/>
          </w:rPr>
          <w:t>пункте 3</w:t>
        </w:r>
      </w:hyperlink>
      <w:r w:rsidRPr="006B5037">
        <w:rPr>
          <w:sz w:val="20"/>
          <w:szCs w:val="20"/>
        </w:rPr>
        <w:t xml:space="preserve"> настоящего Порядка, ведут планы закупок в соответствии с положениями Федерального </w:t>
      </w:r>
      <w:hyperlink r:id="rId38" w:history="1">
        <w:r w:rsidRPr="006B5037">
          <w:rPr>
            <w:color w:val="0000FF"/>
            <w:sz w:val="20"/>
            <w:szCs w:val="20"/>
          </w:rPr>
          <w:t>закона</w:t>
        </w:r>
      </w:hyperlink>
      <w:r w:rsidRPr="006B5037">
        <w:rPr>
          <w:sz w:val="20"/>
          <w:szCs w:val="20"/>
        </w:rPr>
        <w:t xml:space="preserve"> N 44-ФЗ и настоящего Порядка. Основаниями для внесения изменений в утвержденные планы закупок в случаях необходимости являются:</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 xml:space="preserve">8.1. Приведение планов закупок в соответствие с утвержденными изменениями целей осуществления закупок, определенных с учетом положений </w:t>
      </w:r>
      <w:hyperlink r:id="rId39" w:history="1">
        <w:r w:rsidRPr="006B5037">
          <w:rPr>
            <w:color w:val="0000FF"/>
            <w:sz w:val="20"/>
            <w:szCs w:val="20"/>
          </w:rPr>
          <w:t>статьи 13</w:t>
        </w:r>
      </w:hyperlink>
      <w:r w:rsidRPr="006B5037">
        <w:rPr>
          <w:sz w:val="20"/>
          <w:szCs w:val="20"/>
        </w:rPr>
        <w:t xml:space="preserve"> Федерального закона N 44-ФЗ и установленных в соответствии со </w:t>
      </w:r>
      <w:hyperlink r:id="rId40" w:history="1">
        <w:r w:rsidRPr="006B5037">
          <w:rPr>
            <w:color w:val="0000FF"/>
            <w:sz w:val="20"/>
            <w:szCs w:val="20"/>
          </w:rPr>
          <w:t>статьей 19</w:t>
        </w:r>
      </w:hyperlink>
      <w:r w:rsidRPr="006B5037">
        <w:rPr>
          <w:sz w:val="20"/>
          <w:szCs w:val="20"/>
        </w:rPr>
        <w:t xml:space="preserve"> Федерального закона N 44-ФЗ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8.2. Приведение планов закупок в соответствие с решениями о внесении изменений в решение о бюджете на текущий финансовый год (текущий финансовый год и плановый период).</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8.3.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Кировской области, решений, поручений высших исполнительных органов государственной власти Кировской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6B5037" w:rsidRPr="006B5037" w:rsidRDefault="006B5037" w:rsidP="00EC6417">
      <w:pPr>
        <w:widowControl w:val="0"/>
        <w:autoSpaceDE w:val="0"/>
        <w:autoSpaceDN w:val="0"/>
        <w:adjustRightInd w:val="0"/>
        <w:spacing w:line="276" w:lineRule="auto"/>
        <w:ind w:firstLine="540"/>
        <w:jc w:val="both"/>
        <w:rPr>
          <w:sz w:val="20"/>
          <w:szCs w:val="20"/>
        </w:rPr>
      </w:pPr>
      <w:r w:rsidRPr="006B5037">
        <w:rPr>
          <w:sz w:val="20"/>
          <w:szCs w:val="20"/>
        </w:rPr>
        <w:t>8.4. Реализация решения, принятого муниципальным заказчиком или юридическим лицом по итогам обязательного общественного обсуждения закупки.</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8.5. Использование в соответствии с законодательством Российской Федерации экономии, полученной при осуществлении закупки.</w:t>
      </w:r>
    </w:p>
    <w:p w:rsidR="006B5037" w:rsidRPr="006B5037" w:rsidRDefault="006B5037" w:rsidP="006B5037">
      <w:pPr>
        <w:widowControl w:val="0"/>
        <w:autoSpaceDE w:val="0"/>
        <w:autoSpaceDN w:val="0"/>
        <w:adjustRightInd w:val="0"/>
        <w:spacing w:line="276" w:lineRule="auto"/>
        <w:ind w:firstLine="540"/>
        <w:jc w:val="both"/>
        <w:rPr>
          <w:sz w:val="20"/>
          <w:szCs w:val="20"/>
        </w:rPr>
      </w:pPr>
      <w:r w:rsidRPr="006B5037">
        <w:rPr>
          <w:sz w:val="20"/>
          <w:szCs w:val="20"/>
        </w:rPr>
        <w:t xml:space="preserve">8.6. Иные случаи в соответствии с Бюджетным </w:t>
      </w:r>
      <w:hyperlink r:id="rId41" w:history="1">
        <w:r w:rsidRPr="006B5037">
          <w:rPr>
            <w:color w:val="0000FF"/>
            <w:sz w:val="20"/>
            <w:szCs w:val="20"/>
          </w:rPr>
          <w:t>кодексом</w:t>
        </w:r>
      </w:hyperlink>
      <w:r w:rsidRPr="006B5037">
        <w:rPr>
          <w:sz w:val="20"/>
          <w:szCs w:val="20"/>
        </w:rPr>
        <w:t xml:space="preserve"> Российской Федерации, Федеральным </w:t>
      </w:r>
      <w:hyperlink r:id="rId42" w:history="1">
        <w:r w:rsidRPr="006B5037">
          <w:rPr>
            <w:color w:val="0000FF"/>
            <w:sz w:val="20"/>
            <w:szCs w:val="20"/>
          </w:rPr>
          <w:t>законом</w:t>
        </w:r>
      </w:hyperlink>
      <w:r w:rsidRPr="006B5037">
        <w:rPr>
          <w:sz w:val="20"/>
          <w:szCs w:val="20"/>
        </w:rPr>
        <w:t xml:space="preserve"> N 44-ФЗ.</w:t>
      </w:r>
    </w:p>
    <w:p w:rsidR="006B5037" w:rsidRPr="006B5037" w:rsidRDefault="006B5037" w:rsidP="006B5037">
      <w:pPr>
        <w:widowControl w:val="0"/>
        <w:autoSpaceDE w:val="0"/>
        <w:autoSpaceDN w:val="0"/>
        <w:adjustRightInd w:val="0"/>
        <w:spacing w:line="276" w:lineRule="auto"/>
        <w:jc w:val="both"/>
        <w:rPr>
          <w:sz w:val="20"/>
          <w:szCs w:val="20"/>
        </w:rPr>
      </w:pPr>
      <w:r w:rsidRPr="006B5037">
        <w:rPr>
          <w:sz w:val="20"/>
          <w:szCs w:val="20"/>
        </w:rPr>
        <w:tab/>
        <w:t>9. Планы закупок формируются согласно требованиям к форме планов закупок, утвержденным постановлением Правительства Российской Федерации от 21.11.2013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801E4F" w:rsidRDefault="006B5037" w:rsidP="001F61AF">
      <w:pPr>
        <w:spacing w:line="276" w:lineRule="auto"/>
        <w:jc w:val="center"/>
        <w:rPr>
          <w:sz w:val="20"/>
          <w:szCs w:val="20"/>
        </w:rPr>
      </w:pPr>
      <w:r w:rsidRPr="006B5037">
        <w:rPr>
          <w:sz w:val="20"/>
          <w:szCs w:val="20"/>
        </w:rPr>
        <w:t>_____________</w:t>
      </w:r>
    </w:p>
    <w:p w:rsidR="00801E4F" w:rsidRPr="006B5037" w:rsidRDefault="00801E4F" w:rsidP="006B5037">
      <w:pPr>
        <w:spacing w:line="276" w:lineRule="auto"/>
        <w:jc w:val="center"/>
        <w:rPr>
          <w:sz w:val="20"/>
          <w:szCs w:val="20"/>
        </w:rPr>
      </w:pPr>
    </w:p>
    <w:p w:rsidR="00801E4F" w:rsidRPr="00801E4F" w:rsidRDefault="00801E4F" w:rsidP="00801E4F">
      <w:pPr>
        <w:pStyle w:val="ConsPlusTitle"/>
        <w:jc w:val="center"/>
        <w:rPr>
          <w:rFonts w:ascii="Times New Roman" w:hAnsi="Times New Roman" w:cs="Times New Roman"/>
        </w:rPr>
      </w:pPr>
      <w:r w:rsidRPr="00801E4F">
        <w:rPr>
          <w:rFonts w:ascii="Times New Roman" w:hAnsi="Times New Roman" w:cs="Times New Roman"/>
        </w:rPr>
        <w:t>АДМИНИСТРАЦИЯ ТУЖИНСКОГО МУНИЦИПАЛЬНОГО РАЙОНА</w:t>
      </w:r>
    </w:p>
    <w:p w:rsidR="00801E4F" w:rsidRPr="00801E4F" w:rsidRDefault="00801E4F" w:rsidP="00801E4F">
      <w:pPr>
        <w:pStyle w:val="ConsPlusTitle"/>
        <w:jc w:val="center"/>
        <w:rPr>
          <w:rFonts w:ascii="Times New Roman" w:hAnsi="Times New Roman" w:cs="Times New Roman"/>
        </w:rPr>
      </w:pPr>
      <w:r>
        <w:rPr>
          <w:rFonts w:ascii="Times New Roman" w:hAnsi="Times New Roman" w:cs="Times New Roman"/>
        </w:rPr>
        <w:t>КИРОВСКОЙ</w:t>
      </w:r>
      <w:r w:rsidRPr="00801E4F">
        <w:rPr>
          <w:rFonts w:ascii="Times New Roman" w:hAnsi="Times New Roman" w:cs="Times New Roman"/>
        </w:rPr>
        <w:t xml:space="preserve"> ОБЛАСТИ</w:t>
      </w:r>
    </w:p>
    <w:p w:rsidR="00801E4F" w:rsidRPr="00801E4F" w:rsidRDefault="00801E4F" w:rsidP="00801E4F">
      <w:pPr>
        <w:pStyle w:val="ConsPlusTitle"/>
        <w:jc w:val="center"/>
        <w:rPr>
          <w:rFonts w:ascii="Times New Roman" w:hAnsi="Times New Roman" w:cs="Times New Roman"/>
          <w:b w:val="0"/>
        </w:rPr>
      </w:pPr>
    </w:p>
    <w:p w:rsidR="00801E4F" w:rsidRPr="00801E4F" w:rsidRDefault="00801E4F" w:rsidP="00801E4F">
      <w:pPr>
        <w:pStyle w:val="ConsPlusTitle"/>
        <w:jc w:val="center"/>
        <w:rPr>
          <w:rFonts w:ascii="Times New Roman" w:hAnsi="Times New Roman" w:cs="Times New Roman"/>
        </w:rPr>
      </w:pPr>
      <w:r w:rsidRPr="00801E4F">
        <w:rPr>
          <w:rFonts w:ascii="Times New Roman" w:hAnsi="Times New Roman" w:cs="Times New Roman"/>
        </w:rPr>
        <w:t>ПОСТАНОВЛЕНИЕ</w:t>
      </w:r>
    </w:p>
    <w:p w:rsidR="00801E4F" w:rsidRPr="00801E4F" w:rsidRDefault="00801E4F" w:rsidP="00801E4F">
      <w:pPr>
        <w:pStyle w:val="ConsPlusTitle"/>
        <w:jc w:val="right"/>
        <w:rPr>
          <w:rFonts w:ascii="Times New Roman" w:hAnsi="Times New Roman" w:cs="Times New Roman"/>
          <w:b w:val="0"/>
        </w:rPr>
      </w:pPr>
    </w:p>
    <w:p w:rsidR="00801E4F" w:rsidRPr="00801E4F" w:rsidRDefault="00801E4F" w:rsidP="00801E4F">
      <w:pPr>
        <w:pStyle w:val="ConsPlusTitle"/>
        <w:jc w:val="center"/>
        <w:rPr>
          <w:rFonts w:ascii="Times New Roman" w:hAnsi="Times New Roman" w:cs="Times New Roman"/>
          <w:b w:val="0"/>
          <w:u w:val="single"/>
        </w:rPr>
      </w:pPr>
      <w:r w:rsidRPr="00801E4F">
        <w:rPr>
          <w:rFonts w:ascii="Times New Roman" w:hAnsi="Times New Roman" w:cs="Times New Roman"/>
          <w:b w:val="0"/>
        </w:rPr>
        <w:t>29.12.2014                                                                                              № 560</w:t>
      </w:r>
    </w:p>
    <w:p w:rsidR="00801E4F" w:rsidRPr="00801E4F" w:rsidRDefault="00801E4F" w:rsidP="00801E4F">
      <w:pPr>
        <w:pStyle w:val="ConsPlusTitle"/>
        <w:jc w:val="center"/>
        <w:rPr>
          <w:rFonts w:ascii="Times New Roman" w:hAnsi="Times New Roman" w:cs="Times New Roman"/>
          <w:b w:val="0"/>
        </w:rPr>
      </w:pPr>
      <w:r w:rsidRPr="00801E4F">
        <w:rPr>
          <w:rFonts w:ascii="Times New Roman" w:hAnsi="Times New Roman" w:cs="Times New Roman"/>
          <w:b w:val="0"/>
        </w:rPr>
        <w:t>пгт Тужа</w:t>
      </w:r>
    </w:p>
    <w:p w:rsidR="00801E4F" w:rsidRPr="00801E4F" w:rsidRDefault="00801E4F" w:rsidP="00801E4F">
      <w:pPr>
        <w:pStyle w:val="Heading0"/>
        <w:jc w:val="center"/>
        <w:rPr>
          <w:rFonts w:ascii="Times New Roman" w:hAnsi="Times New Roman" w:cs="Times New Roman"/>
          <w:b w:val="0"/>
          <w:sz w:val="20"/>
          <w:szCs w:val="20"/>
        </w:rPr>
      </w:pPr>
    </w:p>
    <w:p w:rsidR="00801E4F" w:rsidRPr="00801E4F" w:rsidRDefault="00801E4F" w:rsidP="00801E4F">
      <w:pPr>
        <w:pStyle w:val="Heading0"/>
        <w:ind w:left="600"/>
        <w:jc w:val="center"/>
        <w:rPr>
          <w:rFonts w:ascii="Times New Roman" w:hAnsi="Times New Roman" w:cs="Times New Roman"/>
          <w:sz w:val="20"/>
          <w:szCs w:val="20"/>
        </w:rPr>
      </w:pPr>
      <w:r w:rsidRPr="00801E4F">
        <w:rPr>
          <w:rFonts w:ascii="Times New Roman" w:hAnsi="Times New Roman" w:cs="Times New Roman"/>
          <w:sz w:val="20"/>
          <w:szCs w:val="20"/>
        </w:rPr>
        <w:t>Об утверждении  плана реализации муниципальных программ Тужинского муниципального района  на 2015 год</w:t>
      </w:r>
    </w:p>
    <w:p w:rsidR="00801E4F" w:rsidRPr="00801E4F" w:rsidRDefault="00801E4F" w:rsidP="00801E4F">
      <w:pPr>
        <w:pStyle w:val="Heading0"/>
        <w:ind w:left="600"/>
        <w:jc w:val="center"/>
        <w:rPr>
          <w:rFonts w:ascii="Times New Roman" w:hAnsi="Times New Roman" w:cs="Times New Roman"/>
          <w:b w:val="0"/>
          <w:sz w:val="20"/>
          <w:szCs w:val="20"/>
        </w:rPr>
      </w:pPr>
    </w:p>
    <w:p w:rsidR="00801E4F" w:rsidRPr="00801E4F" w:rsidRDefault="00801E4F" w:rsidP="001F61AF">
      <w:pPr>
        <w:pStyle w:val="ConsPlusTitle"/>
        <w:jc w:val="both"/>
        <w:rPr>
          <w:rFonts w:ascii="Times New Roman" w:hAnsi="Times New Roman" w:cs="Times New Roman"/>
        </w:rPr>
      </w:pPr>
      <w:r w:rsidRPr="00801E4F">
        <w:rPr>
          <w:rFonts w:ascii="Times New Roman" w:hAnsi="Times New Roman" w:cs="Times New Roman"/>
          <w:b w:val="0"/>
        </w:rPr>
        <w:tab/>
      </w:r>
      <w:r w:rsidRPr="00801E4F">
        <w:rPr>
          <w:rFonts w:ascii="Times New Roman" w:hAnsi="Times New Roman" w:cs="Times New Roman"/>
          <w:b w:val="0"/>
        </w:rPr>
        <w:tab/>
        <w:t>В соответствии с пунктом 5.4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06.06.2013 №314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801E4F" w:rsidRPr="00801E4F" w:rsidRDefault="00801E4F" w:rsidP="001F61AF">
      <w:pPr>
        <w:pStyle w:val="Heading0"/>
        <w:tabs>
          <w:tab w:val="left" w:pos="0"/>
        </w:tabs>
        <w:jc w:val="both"/>
        <w:rPr>
          <w:rFonts w:ascii="Times New Roman" w:hAnsi="Times New Roman" w:cs="Times New Roman"/>
          <w:b w:val="0"/>
          <w:sz w:val="20"/>
          <w:szCs w:val="20"/>
        </w:rPr>
      </w:pPr>
      <w:r w:rsidRPr="00801E4F">
        <w:rPr>
          <w:rFonts w:ascii="Times New Roman" w:hAnsi="Times New Roman" w:cs="Times New Roman"/>
          <w:b w:val="0"/>
          <w:sz w:val="20"/>
          <w:szCs w:val="20"/>
        </w:rPr>
        <w:tab/>
      </w:r>
      <w:r w:rsidRPr="00801E4F">
        <w:rPr>
          <w:rFonts w:ascii="Times New Roman" w:hAnsi="Times New Roman" w:cs="Times New Roman"/>
          <w:b w:val="0"/>
          <w:sz w:val="20"/>
          <w:szCs w:val="20"/>
        </w:rPr>
        <w:tab/>
        <w:t xml:space="preserve">1. Утвердить план реализации муниципальных программ Тужинского муниципального района на </w:t>
      </w:r>
      <w:r w:rsidRPr="00801E4F">
        <w:rPr>
          <w:rFonts w:ascii="Times New Roman" w:hAnsi="Times New Roman" w:cs="Times New Roman"/>
          <w:b w:val="0"/>
          <w:sz w:val="20"/>
          <w:szCs w:val="20"/>
        </w:rPr>
        <w:lastRenderedPageBreak/>
        <w:t>2015 год.</w:t>
      </w:r>
    </w:p>
    <w:p w:rsidR="00801E4F" w:rsidRPr="00801E4F" w:rsidRDefault="00801E4F" w:rsidP="001F61AF">
      <w:pPr>
        <w:pStyle w:val="ConsPlusNormal0"/>
        <w:widowControl/>
        <w:tabs>
          <w:tab w:val="left" w:pos="0"/>
        </w:tabs>
        <w:jc w:val="both"/>
        <w:rPr>
          <w:rFonts w:ascii="Times New Roman" w:hAnsi="Times New Roman" w:cs="Times New Roman"/>
        </w:rPr>
      </w:pPr>
      <w:r w:rsidRPr="00801E4F">
        <w:rPr>
          <w:rFonts w:ascii="Times New Roman" w:hAnsi="Times New Roman" w:cs="Times New Roman"/>
        </w:rPr>
        <w:tab/>
      </w:r>
      <w:r w:rsidRPr="00801E4F">
        <w:rPr>
          <w:rFonts w:ascii="Times New Roman" w:hAnsi="Times New Roman" w:cs="Times New Roman"/>
        </w:rPr>
        <w:tab/>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01E4F" w:rsidRPr="00801E4F" w:rsidRDefault="00801E4F" w:rsidP="001F61AF">
      <w:pPr>
        <w:pStyle w:val="ConsPlusNormal0"/>
        <w:widowControl/>
        <w:tabs>
          <w:tab w:val="left" w:pos="0"/>
        </w:tabs>
        <w:jc w:val="both"/>
        <w:rPr>
          <w:rFonts w:ascii="Times New Roman" w:hAnsi="Times New Roman" w:cs="Times New Roman"/>
        </w:rPr>
      </w:pPr>
      <w:r w:rsidRPr="00801E4F">
        <w:rPr>
          <w:rFonts w:ascii="Times New Roman" w:hAnsi="Times New Roman" w:cs="Times New Roman"/>
        </w:rPr>
        <w:tab/>
      </w:r>
      <w:r w:rsidRPr="00801E4F">
        <w:rPr>
          <w:rFonts w:ascii="Times New Roman" w:hAnsi="Times New Roman" w:cs="Times New Roman"/>
        </w:rPr>
        <w:tab/>
        <w:t>3.Контроль за исполнением настоящего постановления возложить на заместителя главы администрации Тужинского муниципального района по жизнеобеспечению Л.В. Бледных.</w:t>
      </w:r>
    </w:p>
    <w:p w:rsidR="00801E4F" w:rsidRPr="00801E4F" w:rsidRDefault="00801E4F" w:rsidP="001F61AF">
      <w:pPr>
        <w:tabs>
          <w:tab w:val="left" w:pos="0"/>
        </w:tabs>
        <w:rPr>
          <w:sz w:val="20"/>
          <w:szCs w:val="20"/>
        </w:rPr>
      </w:pPr>
      <w:r w:rsidRPr="00801E4F">
        <w:rPr>
          <w:sz w:val="20"/>
          <w:szCs w:val="20"/>
        </w:rPr>
        <w:tab/>
      </w:r>
    </w:p>
    <w:p w:rsidR="00801E4F" w:rsidRPr="00801E4F" w:rsidRDefault="00801E4F" w:rsidP="001F61AF">
      <w:pPr>
        <w:tabs>
          <w:tab w:val="left" w:pos="0"/>
        </w:tabs>
        <w:rPr>
          <w:sz w:val="20"/>
          <w:szCs w:val="20"/>
        </w:rPr>
      </w:pPr>
    </w:p>
    <w:p w:rsidR="00801E4F" w:rsidRPr="00801E4F" w:rsidRDefault="00801E4F" w:rsidP="001F61AF">
      <w:pPr>
        <w:tabs>
          <w:tab w:val="left" w:pos="0"/>
        </w:tabs>
        <w:rPr>
          <w:sz w:val="20"/>
          <w:szCs w:val="20"/>
        </w:rPr>
      </w:pPr>
      <w:r w:rsidRPr="00801E4F">
        <w:rPr>
          <w:sz w:val="20"/>
          <w:szCs w:val="20"/>
        </w:rPr>
        <w:t xml:space="preserve">Глава администрации </w:t>
      </w:r>
    </w:p>
    <w:p w:rsidR="001F61AF" w:rsidRDefault="00801E4F" w:rsidP="001F61AF">
      <w:pPr>
        <w:tabs>
          <w:tab w:val="left" w:pos="0"/>
        </w:tabs>
        <w:rPr>
          <w:b/>
        </w:rPr>
      </w:pPr>
      <w:r w:rsidRPr="00801E4F">
        <w:rPr>
          <w:sz w:val="20"/>
          <w:szCs w:val="20"/>
        </w:rPr>
        <w:t>Тужинского муниципального района</w:t>
      </w:r>
      <w:r w:rsidRPr="00801E4F">
        <w:rPr>
          <w:sz w:val="20"/>
          <w:szCs w:val="20"/>
        </w:rPr>
        <w:tab/>
        <w:t>Е.В. Видякина</w:t>
      </w:r>
      <w:r>
        <w:rPr>
          <w:b/>
        </w:rPr>
        <w:tab/>
      </w:r>
    </w:p>
    <w:p w:rsidR="00801E4F" w:rsidRPr="00C20C8B" w:rsidRDefault="00801E4F" w:rsidP="001F61AF">
      <w:pPr>
        <w:tabs>
          <w:tab w:val="left" w:pos="0"/>
        </w:tabs>
        <w:jc w:val="right"/>
        <w:rPr>
          <w:b/>
        </w:rPr>
      </w:pPr>
      <w:r w:rsidRPr="00C20C8B">
        <w:rPr>
          <w:b/>
        </w:rPr>
        <w:t>Приложение</w:t>
      </w:r>
    </w:p>
    <w:p w:rsidR="00801E4F" w:rsidRDefault="00801E4F" w:rsidP="00801E4F">
      <w:pPr>
        <w:pStyle w:val="ConsPlusNonformat"/>
        <w:jc w:val="right"/>
        <w:rPr>
          <w:rFonts w:ascii="Times New Roman" w:hAnsi="Times New Roman" w:cs="Times New Roman"/>
          <w:b/>
          <w:sz w:val="24"/>
          <w:szCs w:val="24"/>
        </w:rPr>
      </w:pPr>
      <w:r w:rsidRPr="00C20C8B">
        <w:rPr>
          <w:rFonts w:ascii="Times New Roman" w:hAnsi="Times New Roman" w:cs="Times New Roman"/>
          <w:b/>
          <w:sz w:val="24"/>
          <w:szCs w:val="24"/>
        </w:rPr>
        <w:t>Утвержден</w:t>
      </w:r>
    </w:p>
    <w:p w:rsidR="00801E4F" w:rsidRPr="00C20C8B" w:rsidRDefault="00801E4F" w:rsidP="00801E4F">
      <w:pPr>
        <w:pStyle w:val="ConsPlusNonformat"/>
        <w:jc w:val="right"/>
        <w:rPr>
          <w:rFonts w:ascii="Times New Roman" w:hAnsi="Times New Roman" w:cs="Times New Roman"/>
          <w:sz w:val="24"/>
          <w:szCs w:val="24"/>
        </w:rPr>
      </w:pPr>
      <w:r>
        <w:rPr>
          <w:b/>
          <w:sz w:val="24"/>
          <w:szCs w:val="24"/>
        </w:rPr>
        <w:t xml:space="preserve">                             </w:t>
      </w:r>
      <w:r w:rsidRPr="00C20C8B">
        <w:rPr>
          <w:rFonts w:ascii="Times New Roman" w:hAnsi="Times New Roman" w:cs="Times New Roman"/>
          <w:sz w:val="24"/>
          <w:szCs w:val="24"/>
        </w:rPr>
        <w:t>постановлением администрации</w:t>
      </w:r>
    </w:p>
    <w:p w:rsidR="00801E4F" w:rsidRPr="00C20C8B" w:rsidRDefault="00801E4F" w:rsidP="00801E4F">
      <w:pPr>
        <w:pStyle w:val="ConsPlusNonformat"/>
        <w:jc w:val="right"/>
        <w:rPr>
          <w:rFonts w:ascii="Times New Roman" w:hAnsi="Times New Roman" w:cs="Times New Roman"/>
          <w:sz w:val="24"/>
          <w:szCs w:val="24"/>
        </w:rPr>
      </w:pPr>
      <w:r w:rsidRPr="00C20C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0C8B">
        <w:rPr>
          <w:rFonts w:ascii="Times New Roman" w:hAnsi="Times New Roman" w:cs="Times New Roman"/>
          <w:sz w:val="24"/>
          <w:szCs w:val="24"/>
        </w:rPr>
        <w:t>Тужинского муниципального района</w:t>
      </w:r>
    </w:p>
    <w:p w:rsidR="00801E4F" w:rsidRPr="00801E4F" w:rsidRDefault="00801E4F" w:rsidP="00801E4F">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20C8B">
        <w:rPr>
          <w:rFonts w:ascii="Times New Roman" w:hAnsi="Times New Roman" w:cs="Times New Roman"/>
          <w:sz w:val="24"/>
          <w:szCs w:val="24"/>
        </w:rPr>
        <w:t xml:space="preserve">от       </w:t>
      </w:r>
      <w:r>
        <w:rPr>
          <w:rFonts w:ascii="Times New Roman" w:hAnsi="Times New Roman" w:cs="Times New Roman"/>
          <w:sz w:val="24"/>
          <w:szCs w:val="24"/>
        </w:rPr>
        <w:t>26.12.2014</w:t>
      </w:r>
      <w:r w:rsidRPr="00C20C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0C8B">
        <w:rPr>
          <w:rFonts w:ascii="Times New Roman" w:hAnsi="Times New Roman" w:cs="Times New Roman"/>
          <w:sz w:val="24"/>
          <w:szCs w:val="24"/>
        </w:rPr>
        <w:t xml:space="preserve">  №</w:t>
      </w:r>
      <w:r>
        <w:rPr>
          <w:rFonts w:ascii="Times New Roman" w:hAnsi="Times New Roman" w:cs="Times New Roman"/>
          <w:sz w:val="24"/>
          <w:szCs w:val="24"/>
        </w:rPr>
        <w:t xml:space="preserve"> 560</w:t>
      </w:r>
    </w:p>
    <w:p w:rsidR="00801E4F" w:rsidRPr="00C20C8B" w:rsidRDefault="00801E4F" w:rsidP="00801E4F">
      <w:pPr>
        <w:pStyle w:val="ConsPlusNonformat"/>
        <w:jc w:val="center"/>
        <w:rPr>
          <w:rFonts w:ascii="Times New Roman" w:hAnsi="Times New Roman" w:cs="Times New Roman"/>
          <w:b/>
          <w:sz w:val="24"/>
          <w:szCs w:val="24"/>
        </w:rPr>
      </w:pPr>
      <w:r w:rsidRPr="00C20C8B">
        <w:rPr>
          <w:rFonts w:ascii="Times New Roman" w:hAnsi="Times New Roman" w:cs="Times New Roman"/>
          <w:b/>
          <w:sz w:val="24"/>
          <w:szCs w:val="24"/>
        </w:rPr>
        <w:t>План реализации муниципальных программ</w:t>
      </w:r>
    </w:p>
    <w:p w:rsidR="00801E4F" w:rsidRPr="0039509F" w:rsidRDefault="00801E4F" w:rsidP="00801E4F">
      <w:pPr>
        <w:pStyle w:val="ConsPlusNonformat"/>
        <w:jc w:val="center"/>
        <w:rPr>
          <w:b/>
        </w:rPr>
      </w:pPr>
      <w:r w:rsidRPr="0039509F">
        <w:rPr>
          <w:b/>
        </w:rPr>
        <w:t>Тужинского муниципального района на 2015 год</w:t>
      </w:r>
    </w:p>
    <w:tbl>
      <w:tblPr>
        <w:tblW w:w="5752" w:type="pct"/>
        <w:tblLayout w:type="fixed"/>
        <w:tblCellMar>
          <w:left w:w="75" w:type="dxa"/>
          <w:right w:w="75" w:type="dxa"/>
        </w:tblCellMar>
        <w:tblLook w:val="0000"/>
      </w:tblPr>
      <w:tblGrid>
        <w:gridCol w:w="199"/>
        <w:gridCol w:w="194"/>
        <w:gridCol w:w="1442"/>
        <w:gridCol w:w="49"/>
        <w:gridCol w:w="308"/>
        <w:gridCol w:w="916"/>
        <w:gridCol w:w="40"/>
        <w:gridCol w:w="10"/>
        <w:gridCol w:w="529"/>
        <w:gridCol w:w="508"/>
        <w:gridCol w:w="30"/>
        <w:gridCol w:w="1078"/>
        <w:gridCol w:w="223"/>
        <w:gridCol w:w="587"/>
        <w:gridCol w:w="72"/>
        <w:gridCol w:w="3557"/>
        <w:gridCol w:w="170"/>
        <w:gridCol w:w="170"/>
        <w:gridCol w:w="170"/>
        <w:gridCol w:w="283"/>
        <w:gridCol w:w="672"/>
        <w:gridCol w:w="380"/>
      </w:tblGrid>
      <w:tr w:rsidR="00801E4F" w:rsidTr="005C5FF0">
        <w:trPr>
          <w:gridAfter w:val="6"/>
          <w:wAfter w:w="748" w:type="pct"/>
          <w:trHeight w:val="360"/>
        </w:trPr>
        <w:tc>
          <w:tcPr>
            <w:tcW w:w="178" w:type="pct"/>
            <w:gridSpan w:val="2"/>
            <w:vMerge w:val="restar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N п/п </w:t>
            </w:r>
          </w:p>
        </w:tc>
        <w:tc>
          <w:tcPr>
            <w:tcW w:w="651" w:type="pct"/>
            <w:gridSpan w:val="2"/>
            <w:vMerge w:val="restar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   Наименование   </w:t>
            </w:r>
            <w:r>
              <w:rPr>
                <w:rFonts w:ascii="Courier New" w:hAnsi="Courier New" w:cs="Courier New"/>
                <w:sz w:val="18"/>
                <w:szCs w:val="18"/>
              </w:rPr>
              <w:br/>
              <w:t xml:space="preserve">муниципальной  </w:t>
            </w:r>
            <w:r>
              <w:rPr>
                <w:rFonts w:ascii="Courier New" w:hAnsi="Courier New" w:cs="Courier New"/>
                <w:sz w:val="18"/>
                <w:szCs w:val="18"/>
              </w:rPr>
              <w:br/>
              <w:t xml:space="preserve">    программы,    </w:t>
            </w:r>
            <w:r>
              <w:rPr>
                <w:rFonts w:ascii="Courier New" w:hAnsi="Courier New" w:cs="Courier New"/>
                <w:sz w:val="18"/>
                <w:szCs w:val="18"/>
              </w:rPr>
              <w:br/>
              <w:t xml:space="preserve">  подпрограммы,   </w:t>
            </w:r>
            <w:r>
              <w:rPr>
                <w:rFonts w:ascii="Courier New" w:hAnsi="Courier New" w:cs="Courier New"/>
                <w:sz w:val="18"/>
                <w:szCs w:val="18"/>
              </w:rPr>
              <w:br/>
              <w:t xml:space="preserve">муниципалньой целевой </w:t>
            </w:r>
            <w:r>
              <w:rPr>
                <w:rFonts w:ascii="Courier New" w:hAnsi="Courier New" w:cs="Courier New"/>
                <w:sz w:val="18"/>
                <w:szCs w:val="18"/>
              </w:rPr>
              <w:br/>
              <w:t xml:space="preserve">    программы,    </w:t>
            </w:r>
            <w:r>
              <w:rPr>
                <w:rFonts w:ascii="Courier New" w:hAnsi="Courier New" w:cs="Courier New"/>
                <w:sz w:val="18"/>
                <w:szCs w:val="18"/>
              </w:rPr>
              <w:br/>
              <w:t xml:space="preserve">  ведомственной   </w:t>
            </w:r>
            <w:r>
              <w:rPr>
                <w:rFonts w:ascii="Courier New" w:hAnsi="Courier New" w:cs="Courier New"/>
                <w:sz w:val="18"/>
                <w:szCs w:val="18"/>
              </w:rPr>
              <w:br/>
              <w:t>целевой программы,</w:t>
            </w:r>
            <w:r>
              <w:rPr>
                <w:rFonts w:ascii="Courier New" w:hAnsi="Courier New" w:cs="Courier New"/>
                <w:sz w:val="18"/>
                <w:szCs w:val="18"/>
              </w:rPr>
              <w:br/>
              <w:t xml:space="preserve">    отдельного    </w:t>
            </w:r>
            <w:r>
              <w:rPr>
                <w:rFonts w:ascii="Courier New" w:hAnsi="Courier New" w:cs="Courier New"/>
                <w:sz w:val="18"/>
                <w:szCs w:val="18"/>
              </w:rPr>
              <w:br/>
              <w:t xml:space="preserve">   мероприятия,   </w:t>
            </w:r>
            <w:r>
              <w:rPr>
                <w:rFonts w:ascii="Courier New" w:hAnsi="Courier New" w:cs="Courier New"/>
                <w:sz w:val="18"/>
                <w:szCs w:val="18"/>
              </w:rPr>
              <w:br/>
              <w:t xml:space="preserve">   мероприятия,   </w:t>
            </w:r>
            <w:r>
              <w:rPr>
                <w:rFonts w:ascii="Courier New" w:hAnsi="Courier New" w:cs="Courier New"/>
                <w:sz w:val="18"/>
                <w:szCs w:val="18"/>
              </w:rPr>
              <w:br/>
              <w:t>входящего в состав</w:t>
            </w:r>
            <w:r>
              <w:rPr>
                <w:rFonts w:ascii="Courier New" w:hAnsi="Courier New" w:cs="Courier New"/>
                <w:sz w:val="18"/>
                <w:szCs w:val="18"/>
              </w:rPr>
              <w:br/>
              <w:t xml:space="preserve">    отдельного    </w:t>
            </w:r>
            <w:r>
              <w:rPr>
                <w:rFonts w:ascii="Courier New" w:hAnsi="Courier New" w:cs="Courier New"/>
                <w:sz w:val="18"/>
                <w:szCs w:val="18"/>
              </w:rPr>
              <w:br/>
              <w:t xml:space="preserve">   мероприятия    </w:t>
            </w:r>
          </w:p>
        </w:tc>
        <w:tc>
          <w:tcPr>
            <w:tcW w:w="565" w:type="pct"/>
            <w:gridSpan w:val="4"/>
            <w:vMerge w:val="restar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Ответст-</w:t>
            </w:r>
            <w:r>
              <w:rPr>
                <w:rFonts w:ascii="Courier New" w:hAnsi="Courier New" w:cs="Courier New"/>
                <w:sz w:val="18"/>
                <w:szCs w:val="18"/>
              </w:rPr>
              <w:br/>
              <w:t xml:space="preserve">венный  </w:t>
            </w:r>
            <w:r>
              <w:rPr>
                <w:rFonts w:ascii="Courier New" w:hAnsi="Courier New" w:cs="Courier New"/>
                <w:sz w:val="18"/>
                <w:szCs w:val="18"/>
              </w:rPr>
              <w:br/>
              <w:t>исполни-</w:t>
            </w:r>
            <w:r>
              <w:rPr>
                <w:rFonts w:ascii="Courier New" w:hAnsi="Courier New" w:cs="Courier New"/>
                <w:sz w:val="18"/>
                <w:szCs w:val="18"/>
              </w:rPr>
              <w:br/>
              <w:t xml:space="preserve">тель    </w:t>
            </w:r>
            <w:r>
              <w:rPr>
                <w:rFonts w:ascii="Courier New" w:hAnsi="Courier New" w:cs="Courier New"/>
                <w:sz w:val="18"/>
                <w:szCs w:val="18"/>
              </w:rPr>
              <w:br/>
              <w:t>(Ф.И.О.,</w:t>
            </w:r>
            <w:r>
              <w:rPr>
                <w:rFonts w:ascii="Courier New" w:hAnsi="Courier New" w:cs="Courier New"/>
                <w:sz w:val="18"/>
                <w:szCs w:val="18"/>
              </w:rPr>
              <w:br/>
              <w:t xml:space="preserve">долж-   </w:t>
            </w:r>
            <w:r>
              <w:rPr>
                <w:rFonts w:ascii="Courier New" w:hAnsi="Courier New" w:cs="Courier New"/>
                <w:sz w:val="18"/>
                <w:szCs w:val="18"/>
              </w:rPr>
              <w:br/>
              <w:t xml:space="preserve">ность)  </w:t>
            </w:r>
          </w:p>
        </w:tc>
        <w:tc>
          <w:tcPr>
            <w:tcW w:w="463"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    Срок     </w:t>
            </w:r>
          </w:p>
        </w:tc>
        <w:tc>
          <w:tcPr>
            <w:tcW w:w="469" w:type="pct"/>
            <w:vMerge w:val="restar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Источники фи-</w:t>
            </w:r>
            <w:r>
              <w:rPr>
                <w:rFonts w:ascii="Courier New" w:hAnsi="Courier New" w:cs="Courier New"/>
                <w:sz w:val="18"/>
                <w:szCs w:val="18"/>
              </w:rPr>
              <w:br/>
              <w:t xml:space="preserve">нансирования </w:t>
            </w:r>
          </w:p>
        </w:tc>
        <w:tc>
          <w:tcPr>
            <w:tcW w:w="357" w:type="pct"/>
            <w:gridSpan w:val="2"/>
            <w:vMerge w:val="restar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Финансиро-</w:t>
            </w:r>
            <w:r>
              <w:rPr>
                <w:rFonts w:ascii="Courier New" w:hAnsi="Courier New" w:cs="Courier New"/>
                <w:sz w:val="18"/>
                <w:szCs w:val="18"/>
              </w:rPr>
              <w:br/>
              <w:t>вание   на</w:t>
            </w:r>
            <w:r>
              <w:rPr>
                <w:rFonts w:ascii="Courier New" w:hAnsi="Courier New" w:cs="Courier New"/>
                <w:sz w:val="18"/>
                <w:szCs w:val="18"/>
              </w:rPr>
              <w:br/>
              <w:t xml:space="preserve">очередной </w:t>
            </w:r>
            <w:r>
              <w:rPr>
                <w:rFonts w:ascii="Courier New" w:hAnsi="Courier New" w:cs="Courier New"/>
                <w:sz w:val="18"/>
                <w:szCs w:val="18"/>
              </w:rPr>
              <w:br/>
              <w:t>финансовый</w:t>
            </w:r>
            <w:r>
              <w:rPr>
                <w:rFonts w:ascii="Courier New" w:hAnsi="Courier New" w:cs="Courier New"/>
                <w:sz w:val="18"/>
                <w:szCs w:val="18"/>
              </w:rPr>
              <w:br/>
              <w:t>год,  тыс.</w:t>
            </w:r>
            <w:r>
              <w:rPr>
                <w:rFonts w:ascii="Courier New" w:hAnsi="Courier New" w:cs="Courier New"/>
                <w:sz w:val="18"/>
                <w:szCs w:val="18"/>
              </w:rPr>
              <w:br/>
              <w:t xml:space="preserve">рублей    </w:t>
            </w:r>
          </w:p>
        </w:tc>
        <w:tc>
          <w:tcPr>
            <w:tcW w:w="1569" w:type="pct"/>
            <w:gridSpan w:val="2"/>
            <w:vMerge w:val="restar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Ожидаемый  результат реализации мероприятия муниципальной     </w:t>
            </w:r>
            <w:r>
              <w:rPr>
                <w:rFonts w:ascii="Courier New" w:hAnsi="Courier New" w:cs="Courier New"/>
                <w:sz w:val="18"/>
                <w:szCs w:val="18"/>
              </w:rPr>
              <w:br/>
              <w:t xml:space="preserve">программы  (краткое  описание)  </w:t>
            </w:r>
            <w:r>
              <w:rPr>
                <w:rFonts w:ascii="Courier New" w:hAnsi="Courier New" w:cs="Courier New"/>
                <w:sz w:val="18"/>
                <w:szCs w:val="18"/>
              </w:rPr>
              <w:br/>
            </w:r>
          </w:p>
        </w:tc>
      </w:tr>
      <w:tr w:rsidR="00801E4F" w:rsidTr="005C5FF0">
        <w:trPr>
          <w:gridAfter w:val="6"/>
          <w:wAfter w:w="748" w:type="pct"/>
          <w:trHeight w:val="2160"/>
        </w:trPr>
        <w:tc>
          <w:tcPr>
            <w:tcW w:w="178" w:type="pct"/>
            <w:gridSpan w:val="2"/>
            <w:vMerge/>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651" w:type="pct"/>
            <w:gridSpan w:val="2"/>
            <w:vMerge/>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232"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начало</w:t>
            </w:r>
            <w:r>
              <w:rPr>
                <w:rFonts w:ascii="Courier New" w:hAnsi="Courier New" w:cs="Courier New"/>
                <w:sz w:val="18"/>
                <w:szCs w:val="18"/>
              </w:rPr>
              <w:br/>
              <w:t>реали-</w:t>
            </w:r>
            <w:r>
              <w:rPr>
                <w:rFonts w:ascii="Courier New" w:hAnsi="Courier New" w:cs="Courier New"/>
                <w:sz w:val="18"/>
                <w:szCs w:val="18"/>
              </w:rPr>
              <w:br/>
              <w:t xml:space="preserve">зации </w:t>
            </w:r>
          </w:p>
        </w:tc>
        <w:tc>
          <w:tcPr>
            <w:tcW w:w="231"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окон- </w:t>
            </w:r>
            <w:r>
              <w:rPr>
                <w:rFonts w:ascii="Courier New" w:hAnsi="Courier New" w:cs="Courier New"/>
                <w:sz w:val="18"/>
                <w:szCs w:val="18"/>
              </w:rPr>
              <w:br/>
              <w:t xml:space="preserve">чание </w:t>
            </w:r>
            <w:r>
              <w:rPr>
                <w:rFonts w:ascii="Courier New" w:hAnsi="Courier New" w:cs="Courier New"/>
                <w:sz w:val="18"/>
                <w:szCs w:val="18"/>
              </w:rPr>
              <w:br/>
              <w:t>реали-</w:t>
            </w:r>
            <w:r>
              <w:rPr>
                <w:rFonts w:ascii="Courier New" w:hAnsi="Courier New" w:cs="Courier New"/>
                <w:sz w:val="18"/>
                <w:szCs w:val="18"/>
              </w:rPr>
              <w:br/>
              <w:t xml:space="preserve">зации </w:t>
            </w:r>
          </w:p>
        </w:tc>
        <w:tc>
          <w:tcPr>
            <w:tcW w:w="469" w:type="pct"/>
            <w:vMerge/>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357" w:type="pct"/>
            <w:gridSpan w:val="2"/>
            <w:vMerge/>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1569" w:type="pct"/>
            <w:gridSpan w:val="2"/>
            <w:vMerge/>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r>
      <w:tr w:rsidR="00801E4F" w:rsidTr="005C5FF0">
        <w:trPr>
          <w:gridAfter w:val="6"/>
          <w:wAfter w:w="748" w:type="pct"/>
          <w:trHeight w:val="360"/>
        </w:trPr>
        <w:tc>
          <w:tcPr>
            <w:tcW w:w="4252" w:type="pct"/>
            <w:gridSpan w:val="16"/>
            <w:tcBorders>
              <w:top w:val="nil"/>
              <w:left w:val="single" w:sz="4" w:space="0" w:color="auto"/>
              <w:bottom w:val="single" w:sz="4" w:space="0" w:color="auto"/>
              <w:right w:val="single" w:sz="4" w:space="0" w:color="auto"/>
            </w:tcBorders>
          </w:tcPr>
          <w:p w:rsidR="00801E4F" w:rsidRPr="001D6CC7" w:rsidRDefault="00801E4F" w:rsidP="00801E4F">
            <w:pPr>
              <w:pStyle w:val="ConsPlusCell0"/>
              <w:jc w:val="center"/>
              <w:rPr>
                <w:rFonts w:ascii="Courier New" w:hAnsi="Courier New" w:cs="Courier New"/>
                <w:b/>
              </w:rPr>
            </w:pPr>
            <w:r w:rsidRPr="001D6CC7">
              <w:rPr>
                <w:b/>
              </w:rPr>
              <w:t>«Развитие образования» на 2014-201</w:t>
            </w:r>
            <w:r>
              <w:rPr>
                <w:b/>
              </w:rPr>
              <w:t>8</w:t>
            </w:r>
            <w:r w:rsidRPr="001D6CC7">
              <w:rPr>
                <w:b/>
              </w:rPr>
              <w:t xml:space="preserve"> годы</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F81868" w:rsidRDefault="00801E4F" w:rsidP="00801E4F">
            <w:pPr>
              <w:pStyle w:val="ConsPlusCell0"/>
              <w:jc w:val="center"/>
              <w:rPr>
                <w:b/>
              </w:rPr>
            </w:pPr>
            <w:r w:rsidRPr="00F81868">
              <w:rPr>
                <w:b/>
              </w:rPr>
              <w:t xml:space="preserve"> </w:t>
            </w:r>
            <w:r w:rsidRPr="00F81868">
              <w:rPr>
                <w:b/>
                <w:u w:val="single"/>
              </w:rPr>
              <w:t xml:space="preserve">«Развитие образования» на 2014 </w:t>
            </w:r>
            <w:r>
              <w:rPr>
                <w:b/>
                <w:u w:val="single"/>
              </w:rPr>
              <w:t>-</w:t>
            </w:r>
            <w:r w:rsidRPr="00F81868">
              <w:rPr>
                <w:b/>
                <w:u w:val="single"/>
              </w:rPr>
              <w:t xml:space="preserve"> 201</w:t>
            </w:r>
            <w:r>
              <w:rPr>
                <w:b/>
                <w:u w:val="single"/>
              </w:rPr>
              <w:t>8</w:t>
            </w:r>
            <w:r w:rsidRPr="00F81868">
              <w:rPr>
                <w:b/>
                <w:u w:val="single"/>
              </w:rPr>
              <w:t xml:space="preserve"> годы</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sz w:val="18"/>
                <w:szCs w:val="18"/>
              </w:rPr>
            </w:pPr>
            <w:r w:rsidRPr="0087544B">
              <w:rPr>
                <w:sz w:val="18"/>
                <w:szCs w:val="18"/>
              </w:rPr>
              <w:t>Начальник управления образования</w:t>
            </w:r>
          </w:p>
          <w:p w:rsidR="00801E4F" w:rsidRPr="00255EBA" w:rsidRDefault="00801E4F" w:rsidP="00801E4F">
            <w:pPr>
              <w:pStyle w:val="ConsPlusCell0"/>
            </w:pPr>
            <w:r>
              <w:rPr>
                <w:sz w:val="18"/>
                <w:szCs w:val="18"/>
              </w:rPr>
              <w:t>Андреева З.А.</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57" w:type="pct"/>
            <w:gridSpan w:val="2"/>
            <w:tcBorders>
              <w:top w:val="nil"/>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66312,5</w:t>
            </w:r>
          </w:p>
        </w:tc>
        <w:tc>
          <w:tcPr>
            <w:tcW w:w="1569"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57" w:type="pct"/>
            <w:gridSpan w:val="2"/>
            <w:tcBorders>
              <w:top w:val="nil"/>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sidRPr="002F2A6D">
              <w:rPr>
                <w:rFonts w:ascii="Courier New" w:hAnsi="Courier New" w:cs="Courier New"/>
                <w:b/>
              </w:rPr>
              <w:t>4809,9</w:t>
            </w:r>
          </w:p>
        </w:tc>
        <w:tc>
          <w:tcPr>
            <w:tcW w:w="1569"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48677,8</w:t>
            </w:r>
          </w:p>
        </w:tc>
        <w:tc>
          <w:tcPr>
            <w:tcW w:w="1569"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17634,7</w:t>
            </w:r>
          </w:p>
        </w:tc>
        <w:tc>
          <w:tcPr>
            <w:tcW w:w="1569"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Pr="00AA4E6B" w:rsidRDefault="00801E4F" w:rsidP="00801E4F">
            <w:pPr>
              <w:pStyle w:val="ConsPlusCell0"/>
              <w:rPr>
                <w:b/>
                <w:u w:val="single"/>
              </w:rPr>
            </w:pPr>
            <w:r w:rsidRPr="00AA4E6B">
              <w:rPr>
                <w:b/>
                <w:u w:val="single"/>
              </w:rPr>
              <w:t>Мероприятие</w:t>
            </w:r>
          </w:p>
          <w:p w:rsidR="00801E4F" w:rsidRPr="00AA4E6B" w:rsidRDefault="00801E4F" w:rsidP="00801E4F">
            <w:pPr>
              <w:pStyle w:val="ConsPlusCell0"/>
            </w:pPr>
            <w:r w:rsidRPr="00AA4E6B">
              <w:t xml:space="preserve"> «Предоставление детям дошкольного возраста </w:t>
            </w:r>
            <w:r w:rsidRPr="00AA4E6B">
              <w:lastRenderedPageBreak/>
              <w:t xml:space="preserve">равных возможностей для получения качественного дошкольного образования»    </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57"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12122,2</w:t>
            </w:r>
          </w:p>
        </w:tc>
        <w:tc>
          <w:tcPr>
            <w:tcW w:w="1569" w:type="pct"/>
            <w:gridSpan w:val="2"/>
            <w:vMerge w:val="restart"/>
            <w:tcBorders>
              <w:top w:val="nil"/>
              <w:left w:val="single" w:sz="4" w:space="0" w:color="auto"/>
              <w:right w:val="single" w:sz="4" w:space="0" w:color="auto"/>
            </w:tcBorders>
          </w:tcPr>
          <w:p w:rsidR="00801E4F" w:rsidRPr="003D3BB0" w:rsidRDefault="00801E4F" w:rsidP="00801E4F">
            <w:pPr>
              <w:autoSpaceDE w:val="0"/>
              <w:autoSpaceDN w:val="0"/>
              <w:adjustRightInd w:val="0"/>
              <w:rPr>
                <w:rFonts w:ascii="Times New Roman CYR" w:hAnsi="Times New Roman CYR" w:cs="Times New Roman CYR"/>
                <w:sz w:val="18"/>
                <w:szCs w:val="18"/>
              </w:rPr>
            </w:pPr>
            <w:r w:rsidRPr="003D3BB0">
              <w:rPr>
                <w:rFonts w:ascii="Times New Roman CYR" w:hAnsi="Times New Roman CYR" w:cs="Times New Roman CYR"/>
                <w:sz w:val="18"/>
                <w:szCs w:val="18"/>
              </w:rPr>
              <w:t xml:space="preserve">Проведение мероприятий по повышению уровня обеспеченности детей местами в дошкольных образовательных учреждениях. Развитие и укрепление материально-технической базы и обеспечение хозяйственной деятельности муниципальных дошкольных </w:t>
            </w:r>
            <w:r w:rsidRPr="003D3BB0">
              <w:rPr>
                <w:rFonts w:ascii="Times New Roman CYR" w:hAnsi="Times New Roman CYR" w:cs="Times New Roman CYR"/>
                <w:sz w:val="18"/>
                <w:szCs w:val="18"/>
              </w:rPr>
              <w:lastRenderedPageBreak/>
              <w:t>образовательных учреждений.</w:t>
            </w:r>
          </w:p>
          <w:p w:rsidR="00801E4F" w:rsidRPr="003D3BB0" w:rsidRDefault="00801E4F" w:rsidP="00801E4F">
            <w:pPr>
              <w:autoSpaceDE w:val="0"/>
              <w:autoSpaceDN w:val="0"/>
              <w:adjustRightInd w:val="0"/>
              <w:rPr>
                <w:rFonts w:ascii="Times New Roman CYR" w:hAnsi="Times New Roman CYR" w:cs="Times New Roman CYR"/>
                <w:sz w:val="18"/>
                <w:szCs w:val="18"/>
              </w:rPr>
            </w:pPr>
            <w:r w:rsidRPr="003D3BB0">
              <w:rPr>
                <w:rFonts w:ascii="Times New Roman CYR" w:hAnsi="Times New Roman CYR" w:cs="Times New Roman CYR"/>
                <w:sz w:val="18"/>
                <w:szCs w:val="18"/>
              </w:rPr>
              <w:t xml:space="preserve">Проведение комплекса мероприятий, направленных на сохранение и укрепление здоровья детей дошкольного возраста. Текущий и капитальный ремонт в дошкольных образовательных учреждениях.  </w:t>
            </w:r>
          </w:p>
          <w:p w:rsidR="00801E4F"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57"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69"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6000,9</w:t>
            </w:r>
          </w:p>
        </w:tc>
        <w:tc>
          <w:tcPr>
            <w:tcW w:w="1569"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6121,3</w:t>
            </w:r>
          </w:p>
        </w:tc>
        <w:tc>
          <w:tcPr>
            <w:tcW w:w="1569"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Pr="00AA4E6B" w:rsidRDefault="00801E4F" w:rsidP="00801E4F">
            <w:pPr>
              <w:pStyle w:val="ConsPlusCell0"/>
              <w:rPr>
                <w:b/>
                <w:u w:val="single"/>
              </w:rPr>
            </w:pPr>
            <w:r w:rsidRPr="00AA4E6B">
              <w:rPr>
                <w:b/>
                <w:u w:val="single"/>
              </w:rPr>
              <w:t>Мероприятие</w:t>
            </w:r>
          </w:p>
          <w:p w:rsidR="00801E4F" w:rsidRPr="00AA4E6B" w:rsidRDefault="00801E4F" w:rsidP="00801E4F">
            <w:pPr>
              <w:pStyle w:val="ConsPlusCell0"/>
            </w:pPr>
            <w:r w:rsidRPr="00AA4E6B">
              <w:t>«Обеспечение учащихся школ качественным и доступным общим образованием»</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57"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39046,2</w:t>
            </w:r>
          </w:p>
        </w:tc>
        <w:tc>
          <w:tcPr>
            <w:tcW w:w="1569" w:type="pct"/>
            <w:gridSpan w:val="2"/>
            <w:vMerge w:val="restart"/>
            <w:tcBorders>
              <w:top w:val="nil"/>
              <w:left w:val="single" w:sz="4" w:space="0" w:color="auto"/>
              <w:right w:val="single" w:sz="4" w:space="0" w:color="auto"/>
            </w:tcBorders>
          </w:tcPr>
          <w:p w:rsidR="00801E4F" w:rsidRPr="00AA4E6B" w:rsidRDefault="00801E4F" w:rsidP="00801E4F">
            <w:pPr>
              <w:autoSpaceDE w:val="0"/>
              <w:autoSpaceDN w:val="0"/>
              <w:adjustRightInd w:val="0"/>
              <w:rPr>
                <w:rFonts w:ascii="Times New Roman CYR" w:hAnsi="Times New Roman CYR" w:cs="Times New Roman CYR"/>
              </w:rPr>
            </w:pPr>
            <w:r w:rsidRPr="00AA4E6B">
              <w:rPr>
                <w:rFonts w:ascii="Times New Roman CYR" w:hAnsi="Times New Roman CYR" w:cs="Times New Roman CYR"/>
              </w:rPr>
              <w:t>Внедрение системы оценки качества образования, включая оценку образовательных достижений как основу для перехода с одной ступени обучения на другую в рамках реализации государственного стандарта общего образования;</w:t>
            </w:r>
          </w:p>
          <w:p w:rsidR="00801E4F" w:rsidRPr="00AA4E6B" w:rsidRDefault="00801E4F" w:rsidP="00801E4F">
            <w:pPr>
              <w:autoSpaceDE w:val="0"/>
              <w:autoSpaceDN w:val="0"/>
              <w:adjustRightInd w:val="0"/>
              <w:rPr>
                <w:rFonts w:ascii="Times New Roman CYR" w:hAnsi="Times New Roman CYR" w:cs="Times New Roman CYR"/>
              </w:rPr>
            </w:pPr>
            <w:r w:rsidRPr="00AA4E6B">
              <w:rPr>
                <w:rFonts w:ascii="Times New Roman CYR" w:hAnsi="Times New Roman CYR" w:cs="Times New Roman CYR"/>
              </w:rPr>
              <w:t>Внедрение федерального государственного стандарта начального образования для всех учащихся на первой ступени обучения. Внедрение индивидуальных учебных планов для учащихся 9-х классов и на третьей ступени обучения в целях профилизации образования.</w:t>
            </w:r>
          </w:p>
          <w:p w:rsidR="00801E4F" w:rsidRPr="00AA4E6B" w:rsidRDefault="00801E4F" w:rsidP="00801E4F">
            <w:pPr>
              <w:autoSpaceDE w:val="0"/>
              <w:autoSpaceDN w:val="0"/>
              <w:adjustRightInd w:val="0"/>
              <w:rPr>
                <w:rFonts w:ascii="Times New Roman CYR" w:hAnsi="Times New Roman CYR" w:cs="Times New Roman CYR"/>
              </w:rPr>
            </w:pPr>
            <w:r w:rsidRPr="00AA4E6B">
              <w:rPr>
                <w:rFonts w:ascii="Times New Roman CYR" w:hAnsi="Times New Roman CYR" w:cs="Times New Roman CYR"/>
              </w:rPr>
              <w:t>Проведение мероприятий по оптимизации сети общеобразовательных учреждений. Совершенствование работы классных руководителей.</w:t>
            </w:r>
          </w:p>
          <w:p w:rsidR="00801E4F" w:rsidRPr="00AA4E6B" w:rsidRDefault="00801E4F" w:rsidP="00801E4F">
            <w:pPr>
              <w:tabs>
                <w:tab w:val="left" w:pos="900"/>
              </w:tabs>
              <w:autoSpaceDE w:val="0"/>
              <w:autoSpaceDN w:val="0"/>
              <w:adjustRightInd w:val="0"/>
              <w:rPr>
                <w:rFonts w:ascii="Times New Roman CYR" w:hAnsi="Times New Roman CYR" w:cs="Times New Roman CYR"/>
              </w:rPr>
            </w:pPr>
            <w:r w:rsidRPr="00AA4E6B">
              <w:rPr>
                <w:rFonts w:ascii="Times New Roman CYR" w:hAnsi="Times New Roman CYR" w:cs="Times New Roman CYR"/>
              </w:rPr>
              <w:t xml:space="preserve">Оказание поддержки инновационной. Экспериментальной деятельности общеобразовательных учреждений в целях повышения качества образования. </w:t>
            </w:r>
          </w:p>
          <w:p w:rsidR="00801E4F" w:rsidRPr="00AA4E6B" w:rsidRDefault="00801E4F" w:rsidP="00801E4F">
            <w:pPr>
              <w:autoSpaceDE w:val="0"/>
              <w:autoSpaceDN w:val="0"/>
              <w:adjustRightInd w:val="0"/>
              <w:rPr>
                <w:rFonts w:ascii="Times New Roman CYR" w:hAnsi="Times New Roman CYR" w:cs="Times New Roman CYR"/>
              </w:rPr>
            </w:pPr>
            <w:r w:rsidRPr="00AA4E6B">
              <w:rPr>
                <w:rFonts w:ascii="Times New Roman CYR" w:hAnsi="Times New Roman CYR" w:cs="Times New Roman CYR"/>
              </w:rPr>
              <w:t xml:space="preserve">Развитие и укрепление материально-технической базы и обеспечение хозяйственной деятельности муниципальных общеобразовательных учреждений.    </w:t>
            </w:r>
          </w:p>
          <w:p w:rsidR="00801E4F" w:rsidRPr="00AA4E6B" w:rsidRDefault="00801E4F" w:rsidP="00801E4F">
            <w:pPr>
              <w:pStyle w:val="ConsPlusCell0"/>
              <w:rPr>
                <w:rFonts w:ascii="Courier New" w:hAnsi="Courier New" w:cs="Courier New"/>
              </w:rPr>
            </w:pPr>
            <w:r w:rsidRPr="00AA4E6B">
              <w:rPr>
                <w:rFonts w:ascii="Times New Roman CYR" w:hAnsi="Times New Roman CYR" w:cs="Times New Roman CYR"/>
              </w:rPr>
              <w:t xml:space="preserve">Текущий и капитальный ремонт в общеобразовательных   учреждениях.  </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tc>
        <w:tc>
          <w:tcPr>
            <w:tcW w:w="357"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69" w:type="pct"/>
            <w:gridSpan w:val="2"/>
            <w:vMerge/>
            <w:tcBorders>
              <w:left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31273,1</w:t>
            </w:r>
          </w:p>
        </w:tc>
        <w:tc>
          <w:tcPr>
            <w:tcW w:w="1569" w:type="pct"/>
            <w:gridSpan w:val="2"/>
            <w:vMerge/>
            <w:tcBorders>
              <w:left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7773,1</w:t>
            </w:r>
          </w:p>
        </w:tc>
        <w:tc>
          <w:tcPr>
            <w:tcW w:w="1569" w:type="pct"/>
            <w:gridSpan w:val="2"/>
            <w:vMerge/>
            <w:tcBorders>
              <w:left w:val="single" w:sz="4" w:space="0" w:color="auto"/>
              <w:bottom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Pr="00AA4E6B" w:rsidRDefault="00801E4F" w:rsidP="00801E4F">
            <w:pPr>
              <w:pStyle w:val="ConsPlusCell0"/>
              <w:rPr>
                <w:u w:val="single"/>
              </w:rPr>
            </w:pPr>
            <w:r w:rsidRPr="00AA4E6B">
              <w:rPr>
                <w:u w:val="single"/>
              </w:rPr>
              <w:t>М</w:t>
            </w:r>
            <w:r w:rsidRPr="00AA4E6B">
              <w:rPr>
                <w:b/>
                <w:u w:val="single"/>
              </w:rPr>
              <w:t>ероприятие</w:t>
            </w:r>
          </w:p>
          <w:p w:rsidR="00801E4F" w:rsidRPr="00AA4E6B" w:rsidRDefault="00801E4F" w:rsidP="00801E4F">
            <w:pPr>
              <w:pStyle w:val="ConsPlusCell0"/>
            </w:pPr>
            <w:r w:rsidRPr="00AA4E6B">
              <w:t>«Удовлетворения потребностей детей в доступном и качественном дополнительном образовании»</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57"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3720,0</w:t>
            </w:r>
          </w:p>
        </w:tc>
        <w:tc>
          <w:tcPr>
            <w:tcW w:w="1569" w:type="pct"/>
            <w:gridSpan w:val="2"/>
            <w:vMerge w:val="restart"/>
            <w:tcBorders>
              <w:top w:val="nil"/>
              <w:left w:val="single" w:sz="4" w:space="0" w:color="auto"/>
              <w:right w:val="single" w:sz="4" w:space="0" w:color="auto"/>
            </w:tcBorders>
          </w:tcPr>
          <w:p w:rsidR="00801E4F" w:rsidRPr="00AA4E6B" w:rsidRDefault="00801E4F" w:rsidP="00801E4F">
            <w:pPr>
              <w:autoSpaceDE w:val="0"/>
              <w:autoSpaceDN w:val="0"/>
              <w:adjustRightInd w:val="0"/>
              <w:jc w:val="both"/>
              <w:rPr>
                <w:rFonts w:ascii="Times New Roman CYR" w:hAnsi="Times New Roman CYR" w:cs="Times New Roman CYR"/>
              </w:rPr>
            </w:pPr>
            <w:r w:rsidRPr="00AA4E6B">
              <w:rPr>
                <w:rFonts w:ascii="Times New Roman CYR" w:hAnsi="Times New Roman CYR" w:cs="Times New Roman CYR"/>
              </w:rPr>
              <w:t>Развитие и укрепление материально-технической базы и обеспечение хозяйственной деятельности муниципальных учреждений дополнительного образования.</w:t>
            </w:r>
          </w:p>
          <w:p w:rsidR="00801E4F" w:rsidRPr="00AA4E6B" w:rsidRDefault="00801E4F" w:rsidP="00801E4F">
            <w:pPr>
              <w:autoSpaceDE w:val="0"/>
              <w:autoSpaceDN w:val="0"/>
              <w:adjustRightInd w:val="0"/>
              <w:jc w:val="both"/>
              <w:rPr>
                <w:rFonts w:ascii="Times New Roman CYR" w:hAnsi="Times New Roman CYR" w:cs="Times New Roman CYR"/>
              </w:rPr>
            </w:pPr>
            <w:r w:rsidRPr="00AA4E6B">
              <w:rPr>
                <w:rFonts w:ascii="Times New Roman CYR" w:hAnsi="Times New Roman CYR" w:cs="Times New Roman CYR"/>
              </w:rPr>
              <w:t xml:space="preserve">Расширение спектра услуг дополнительного образования, повышение их качества, интеграция общего и дополнительного образования в </w:t>
            </w:r>
            <w:r w:rsidRPr="00AA4E6B">
              <w:rPr>
                <w:rFonts w:ascii="Times New Roman CYR" w:hAnsi="Times New Roman CYR" w:cs="Times New Roman CYR"/>
              </w:rPr>
              <w:lastRenderedPageBreak/>
              <w:t>целях создания единого воспитательного пространства для развития познавательных, творческих способностей учеников.</w:t>
            </w:r>
          </w:p>
          <w:p w:rsidR="00801E4F" w:rsidRPr="00AA4E6B"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tc>
        <w:tc>
          <w:tcPr>
            <w:tcW w:w="357"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69" w:type="pct"/>
            <w:gridSpan w:val="2"/>
            <w:vMerge/>
            <w:tcBorders>
              <w:left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1178,8</w:t>
            </w:r>
          </w:p>
        </w:tc>
        <w:tc>
          <w:tcPr>
            <w:tcW w:w="1569" w:type="pct"/>
            <w:gridSpan w:val="2"/>
            <w:vMerge/>
            <w:tcBorders>
              <w:left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2541,2</w:t>
            </w:r>
          </w:p>
        </w:tc>
        <w:tc>
          <w:tcPr>
            <w:tcW w:w="1569" w:type="pct"/>
            <w:gridSpan w:val="2"/>
            <w:vMerge/>
            <w:tcBorders>
              <w:left w:val="single" w:sz="4" w:space="0" w:color="auto"/>
              <w:bottom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Pr="00AA4E6B" w:rsidRDefault="00801E4F" w:rsidP="00801E4F">
            <w:pPr>
              <w:pStyle w:val="ConsPlusCell0"/>
              <w:rPr>
                <w:b/>
                <w:u w:val="single"/>
              </w:rPr>
            </w:pPr>
            <w:r w:rsidRPr="00AA4E6B">
              <w:rPr>
                <w:b/>
                <w:u w:val="single"/>
              </w:rPr>
              <w:t>Мероприятие</w:t>
            </w:r>
          </w:p>
          <w:p w:rsidR="00801E4F" w:rsidRPr="00AA4E6B" w:rsidRDefault="00801E4F" w:rsidP="00801E4F">
            <w:pPr>
              <w:pStyle w:val="ConsPlusCell0"/>
            </w:pPr>
            <w:r w:rsidRPr="00AA4E6B">
              <w:t xml:space="preserve">«Обеспечение детей различными формами отдыха в каникулярное время»    </w:t>
            </w:r>
          </w:p>
          <w:p w:rsidR="00801E4F" w:rsidRPr="00AA4E6B" w:rsidRDefault="00801E4F" w:rsidP="00801E4F">
            <w:pPr>
              <w:pStyle w:val="ConsPlusCell0"/>
            </w:pP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 в т. за счет</w:t>
            </w:r>
          </w:p>
        </w:tc>
        <w:tc>
          <w:tcPr>
            <w:tcW w:w="357"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69" w:type="pct"/>
            <w:gridSpan w:val="2"/>
            <w:vMerge w:val="restart"/>
            <w:tcBorders>
              <w:top w:val="nil"/>
              <w:left w:val="single" w:sz="4" w:space="0" w:color="auto"/>
              <w:right w:val="single" w:sz="4" w:space="0" w:color="auto"/>
            </w:tcBorders>
          </w:tcPr>
          <w:p w:rsidR="00801E4F" w:rsidRPr="00AA4E6B" w:rsidRDefault="00801E4F" w:rsidP="00801E4F">
            <w:pPr>
              <w:pStyle w:val="ConsPlusCell0"/>
              <w:rPr>
                <w:rFonts w:ascii="Courier New" w:hAnsi="Courier New" w:cs="Courier New"/>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69" w:type="pct"/>
            <w:gridSpan w:val="2"/>
            <w:vMerge/>
            <w:tcBorders>
              <w:left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32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69" w:type="pct"/>
            <w:gridSpan w:val="2"/>
            <w:vMerge/>
            <w:tcBorders>
              <w:left w:val="single" w:sz="4" w:space="0" w:color="auto"/>
              <w:bottom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Pr="00AA4E6B" w:rsidRDefault="00801E4F" w:rsidP="00801E4F">
            <w:pPr>
              <w:pStyle w:val="ConsPlusCell0"/>
              <w:rPr>
                <w:u w:val="single"/>
              </w:rPr>
            </w:pPr>
            <w:r w:rsidRPr="00AA4E6B">
              <w:rPr>
                <w:u w:val="single"/>
              </w:rPr>
              <w:t>М</w:t>
            </w:r>
            <w:r w:rsidRPr="00AA4E6B">
              <w:rPr>
                <w:b/>
                <w:u w:val="single"/>
              </w:rPr>
              <w:t>ероприятие</w:t>
            </w:r>
          </w:p>
          <w:p w:rsidR="00801E4F" w:rsidRPr="00AA4E6B" w:rsidRDefault="00801E4F" w:rsidP="00801E4F">
            <w:pPr>
              <w:pStyle w:val="ConsPlusCell0"/>
            </w:pPr>
            <w:r w:rsidRPr="00AA4E6B">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учёта и отчётности управления образования и подведомственных ему учреждений»                 </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57"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2038,1</w:t>
            </w:r>
          </w:p>
        </w:tc>
        <w:tc>
          <w:tcPr>
            <w:tcW w:w="1569" w:type="pct"/>
            <w:gridSpan w:val="2"/>
            <w:vMerge w:val="restart"/>
            <w:tcBorders>
              <w:top w:val="nil"/>
              <w:left w:val="single" w:sz="4" w:space="0" w:color="auto"/>
              <w:right w:val="single" w:sz="4" w:space="0" w:color="auto"/>
            </w:tcBorders>
          </w:tcPr>
          <w:p w:rsidR="00801E4F" w:rsidRPr="00AA4E6B" w:rsidRDefault="00801E4F" w:rsidP="00801E4F">
            <w:pPr>
              <w:autoSpaceDE w:val="0"/>
              <w:autoSpaceDN w:val="0"/>
              <w:adjustRightInd w:val="0"/>
              <w:jc w:val="both"/>
              <w:rPr>
                <w:rFonts w:ascii="Times New Roman CYR" w:hAnsi="Times New Roman CYR" w:cs="Times New Roman CYR"/>
              </w:rPr>
            </w:pPr>
            <w:r w:rsidRPr="00AA4E6B">
              <w:rPr>
                <w:rFonts w:ascii="Times New Roman CYR" w:hAnsi="Times New Roman CYR" w:cs="Times New Roman CYR"/>
              </w:rPr>
              <w:t>Оказание помощи педагогическим и руководящим работникам образовательных учреждений района при подготовке их к аттестации. Оказание поддержки инновационной-экспериментальной деятельности образовательных учреждений в целях повышения качества образования.</w:t>
            </w:r>
          </w:p>
          <w:p w:rsidR="00801E4F" w:rsidRPr="00AA4E6B" w:rsidRDefault="00801E4F" w:rsidP="00801E4F">
            <w:pPr>
              <w:autoSpaceDE w:val="0"/>
              <w:autoSpaceDN w:val="0"/>
              <w:adjustRightInd w:val="0"/>
              <w:jc w:val="both"/>
              <w:rPr>
                <w:rFonts w:ascii="Times New Roman CYR" w:hAnsi="Times New Roman CYR" w:cs="Times New Roman CYR"/>
              </w:rPr>
            </w:pPr>
            <w:r w:rsidRPr="00AA4E6B">
              <w:rPr>
                <w:rFonts w:ascii="Times New Roman CYR" w:hAnsi="Times New Roman CYR" w:cs="Times New Roman CYR"/>
              </w:rPr>
              <w:t>Создание условий для поддержки и развития одаренных детей, в том числе путем проведения районных конкурсов и олимпиад.</w:t>
            </w:r>
          </w:p>
          <w:p w:rsidR="00801E4F" w:rsidRDefault="00801E4F" w:rsidP="00801E4F">
            <w:pPr>
              <w:autoSpaceDE w:val="0"/>
              <w:autoSpaceDN w:val="0"/>
              <w:adjustRightInd w:val="0"/>
              <w:jc w:val="both"/>
              <w:rPr>
                <w:rFonts w:ascii="Times New Roman CYR" w:hAnsi="Times New Roman CYR" w:cs="Times New Roman CYR"/>
              </w:rPr>
            </w:pPr>
            <w:r w:rsidRPr="00AA4E6B">
              <w:rPr>
                <w:rFonts w:ascii="Times New Roman CYR" w:hAnsi="Times New Roman CYR" w:cs="Times New Roman CYR"/>
              </w:rPr>
              <w:t>Проведение районных смотров-конкурсов профессионального мастерства</w:t>
            </w:r>
          </w:p>
          <w:p w:rsidR="00801E4F" w:rsidRDefault="00801E4F" w:rsidP="00801E4F">
            <w:pPr>
              <w:autoSpaceDE w:val="0"/>
              <w:autoSpaceDN w:val="0"/>
              <w:adjustRightInd w:val="0"/>
              <w:jc w:val="both"/>
              <w:rPr>
                <w:rFonts w:ascii="Times New Roman CYR" w:hAnsi="Times New Roman CYR" w:cs="Times New Roman CYR"/>
              </w:rPr>
            </w:pPr>
          </w:p>
          <w:p w:rsidR="00801E4F" w:rsidRPr="00AA4E6B" w:rsidRDefault="00801E4F" w:rsidP="00801E4F">
            <w:pPr>
              <w:autoSpaceDE w:val="0"/>
              <w:autoSpaceDN w:val="0"/>
              <w:adjustRightInd w:val="0"/>
              <w:jc w:val="both"/>
              <w:rPr>
                <w:rFonts w:ascii="Times New Roman CYR" w:hAnsi="Times New Roman CYR" w:cs="Times New Roman CYR"/>
              </w:rPr>
            </w:pPr>
            <w:r w:rsidRPr="00AA4E6B">
              <w:rPr>
                <w:rFonts w:ascii="Times New Roman CYR" w:hAnsi="Times New Roman CYR" w:cs="Times New Roman CYR"/>
              </w:rPr>
              <w:t xml:space="preserve"> педагогических работников. </w:t>
            </w:r>
          </w:p>
          <w:p w:rsidR="00801E4F" w:rsidRPr="00AA4E6B" w:rsidRDefault="00801E4F" w:rsidP="00801E4F">
            <w:pPr>
              <w:autoSpaceDE w:val="0"/>
              <w:autoSpaceDN w:val="0"/>
              <w:adjustRightInd w:val="0"/>
              <w:jc w:val="both"/>
              <w:rPr>
                <w:rFonts w:ascii="Times New Roman CYR" w:hAnsi="Times New Roman CYR" w:cs="Times New Roman CYR"/>
              </w:rPr>
            </w:pPr>
            <w:r w:rsidRPr="00AA4E6B">
              <w:rPr>
                <w:rFonts w:ascii="Times New Roman CYR" w:hAnsi="Times New Roman CYR" w:cs="Times New Roman CYR"/>
              </w:rPr>
              <w:t>Осуществление экономических расчетов расходов на содержание учреждений и оплату труда в соответствии с действующими нормативами. Осуществление бюджетного учета операций текущей деятельности в  подведомственных учреждениях и управлении образования. Составление и предоставление в вышестоящие организации бюджетной отчетности по всем обслуживаемым учреждениям.</w:t>
            </w:r>
          </w:p>
          <w:p w:rsidR="00801E4F" w:rsidRPr="00AA4E6B" w:rsidRDefault="00801E4F" w:rsidP="00801E4F">
            <w:pPr>
              <w:autoSpaceDE w:val="0"/>
              <w:autoSpaceDN w:val="0"/>
              <w:adjustRightInd w:val="0"/>
              <w:jc w:val="both"/>
              <w:rPr>
                <w:rFonts w:ascii="Times New Roman CYR" w:hAnsi="Times New Roman CYR" w:cs="Times New Roman CYR"/>
              </w:rPr>
            </w:pPr>
            <w:r w:rsidRPr="00AA4E6B">
              <w:rPr>
                <w:rFonts w:ascii="Times New Roman CYR" w:hAnsi="Times New Roman CYR" w:cs="Times New Roman CYR"/>
              </w:rPr>
              <w:t xml:space="preserve">Проведение годовой или иных инвентаризаций обслуживаемых учреждений по приказам руководителей учреждений или по распоряжению главы администрации района. </w:t>
            </w:r>
          </w:p>
          <w:p w:rsidR="00801E4F" w:rsidRPr="00AA4E6B"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tc>
        <w:tc>
          <w:tcPr>
            <w:tcW w:w="357"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69" w:type="pct"/>
            <w:gridSpan w:val="2"/>
            <w:vMerge/>
            <w:tcBorders>
              <w:left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839,0</w:t>
            </w:r>
          </w:p>
        </w:tc>
        <w:tc>
          <w:tcPr>
            <w:tcW w:w="1569" w:type="pct"/>
            <w:gridSpan w:val="2"/>
            <w:vMerge/>
            <w:tcBorders>
              <w:left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Pr="00AA4E6B" w:rsidRDefault="00801E4F" w:rsidP="00801E4F">
            <w:pPr>
              <w:rPr>
                <w:rFonts w:eastAsia="Arial"/>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1199,1</w:t>
            </w:r>
          </w:p>
        </w:tc>
        <w:tc>
          <w:tcPr>
            <w:tcW w:w="1569" w:type="pct"/>
            <w:gridSpan w:val="2"/>
            <w:vMerge/>
            <w:tcBorders>
              <w:left w:val="single" w:sz="4" w:space="0" w:color="auto"/>
              <w:bottom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Pr="00AA4E6B" w:rsidRDefault="00801E4F" w:rsidP="00801E4F">
            <w:pPr>
              <w:pStyle w:val="ConsPlusCell0"/>
              <w:rPr>
                <w:u w:val="single"/>
              </w:rPr>
            </w:pPr>
            <w:r w:rsidRPr="00AA4E6B">
              <w:rPr>
                <w:u w:val="single"/>
              </w:rPr>
              <w:t>М</w:t>
            </w:r>
            <w:r w:rsidRPr="00AA4E6B">
              <w:rPr>
                <w:b/>
                <w:u w:val="single"/>
              </w:rPr>
              <w:t>ероприятие</w:t>
            </w:r>
          </w:p>
          <w:p w:rsidR="00801E4F" w:rsidRPr="00AA4E6B" w:rsidRDefault="00801E4F" w:rsidP="00801E4F">
            <w:pPr>
              <w:pStyle w:val="ConsPlusCell0"/>
            </w:pPr>
            <w:r w:rsidRPr="00AA4E6B">
              <w:lastRenderedPageBreak/>
              <w:t>«Социальная поддержка граждан»</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57"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2017</w:t>
            </w:r>
          </w:p>
        </w:tc>
        <w:tc>
          <w:tcPr>
            <w:tcW w:w="1569" w:type="pct"/>
            <w:gridSpan w:val="2"/>
            <w:vMerge w:val="restart"/>
            <w:tcBorders>
              <w:top w:val="nil"/>
              <w:left w:val="single" w:sz="4" w:space="0" w:color="auto"/>
              <w:right w:val="single" w:sz="4" w:space="0" w:color="auto"/>
            </w:tcBorders>
          </w:tcPr>
          <w:p w:rsidR="00801E4F" w:rsidRPr="00AA4E6B" w:rsidRDefault="00801E4F" w:rsidP="00801E4F">
            <w:pPr>
              <w:autoSpaceDE w:val="0"/>
              <w:autoSpaceDN w:val="0"/>
              <w:adjustRightInd w:val="0"/>
              <w:rPr>
                <w:rFonts w:ascii="Times New Roman CYR" w:hAnsi="Times New Roman CYR" w:cs="Times New Roman CYR"/>
              </w:rPr>
            </w:pPr>
            <w:r w:rsidRPr="00AA4E6B">
              <w:rPr>
                <w:rFonts w:ascii="Times New Roman CYR" w:hAnsi="Times New Roman CYR" w:cs="Times New Roman CYR"/>
              </w:rPr>
              <w:t xml:space="preserve">Обеспечение гарантий </w:t>
            </w:r>
            <w:r w:rsidRPr="00AA4E6B">
              <w:rPr>
                <w:rFonts w:ascii="Times New Roman CYR" w:hAnsi="Times New Roman CYR" w:cs="Times New Roman CYR"/>
              </w:rPr>
              <w:lastRenderedPageBreak/>
              <w:t>содержания и социальных прав детей – сирот.</w:t>
            </w:r>
          </w:p>
          <w:p w:rsidR="00801E4F" w:rsidRPr="00AA4E6B" w:rsidRDefault="00801E4F" w:rsidP="00801E4F">
            <w:pPr>
              <w:autoSpaceDE w:val="0"/>
              <w:autoSpaceDN w:val="0"/>
              <w:adjustRightInd w:val="0"/>
              <w:rPr>
                <w:rFonts w:ascii="Times New Roman CYR" w:hAnsi="Times New Roman CYR" w:cs="Times New Roman CYR"/>
              </w:rPr>
            </w:pPr>
            <w:r w:rsidRPr="00AA4E6B">
              <w:rPr>
                <w:rFonts w:ascii="Times New Roman CYR" w:hAnsi="Times New Roman CYR" w:cs="Times New Roman CYR"/>
              </w:rPr>
              <w:t xml:space="preserve"> Обеспечение детей – сирот жильём.</w:t>
            </w:r>
          </w:p>
          <w:p w:rsidR="00801E4F" w:rsidRPr="00AA4E6B"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tc>
        <w:tc>
          <w:tcPr>
            <w:tcW w:w="357"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69" w:type="pct"/>
            <w:gridSpan w:val="2"/>
            <w:vMerge/>
            <w:tcBorders>
              <w:left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2017</w:t>
            </w:r>
          </w:p>
        </w:tc>
        <w:tc>
          <w:tcPr>
            <w:tcW w:w="1569" w:type="pct"/>
            <w:gridSpan w:val="2"/>
            <w:vMerge/>
            <w:tcBorders>
              <w:left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69" w:type="pct"/>
            <w:gridSpan w:val="2"/>
            <w:vMerge/>
            <w:tcBorders>
              <w:left w:val="single" w:sz="4" w:space="0" w:color="auto"/>
              <w:bottom w:val="single" w:sz="4" w:space="0" w:color="auto"/>
              <w:right w:val="single" w:sz="4" w:space="0" w:color="auto"/>
            </w:tcBorders>
            <w:vAlign w:val="center"/>
          </w:tcPr>
          <w:p w:rsidR="00801E4F" w:rsidRPr="00AA4E6B"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Pr="00AA4E6B" w:rsidRDefault="00801E4F" w:rsidP="00801E4F">
            <w:pPr>
              <w:pStyle w:val="ConsPlusCell0"/>
              <w:rPr>
                <w:b/>
                <w:u w:val="single"/>
              </w:rPr>
            </w:pPr>
            <w:r w:rsidRPr="00AA4E6B">
              <w:rPr>
                <w:b/>
                <w:u w:val="single"/>
              </w:rPr>
              <w:t>Мероприятие</w:t>
            </w:r>
          </w:p>
          <w:p w:rsidR="00801E4F" w:rsidRPr="00AA4E6B" w:rsidRDefault="00801E4F" w:rsidP="00801E4F">
            <w:pPr>
              <w:pStyle w:val="ConsPlusCell0"/>
            </w:pPr>
            <w:r w:rsidRPr="00AA4E6B">
              <w:t>«Обеспечение государственных гарантий содержания и социальных прав детей – сирот, лиц из числа детей – сирот и детей, оставшихся без попечения родителей»</w:t>
            </w:r>
          </w:p>
        </w:tc>
        <w:tc>
          <w:tcPr>
            <w:tcW w:w="565" w:type="pct"/>
            <w:gridSpan w:val="4"/>
            <w:vMerge w:val="restart"/>
            <w:tcBorders>
              <w:top w:val="nil"/>
              <w:left w:val="single" w:sz="4" w:space="0" w:color="auto"/>
              <w:right w:val="single" w:sz="4" w:space="0" w:color="auto"/>
            </w:tcBorders>
          </w:tcPr>
          <w:p w:rsidR="00801E4F" w:rsidRPr="00AA4E6B" w:rsidRDefault="00801E4F" w:rsidP="00801E4F">
            <w:pPr>
              <w:pStyle w:val="ConsPlusCell0"/>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57"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7369,0</w:t>
            </w:r>
          </w:p>
        </w:tc>
        <w:tc>
          <w:tcPr>
            <w:tcW w:w="1569" w:type="pct"/>
            <w:gridSpan w:val="2"/>
            <w:vMerge w:val="restart"/>
            <w:tcBorders>
              <w:top w:val="nil"/>
              <w:left w:val="single" w:sz="4" w:space="0" w:color="auto"/>
              <w:right w:val="single" w:sz="4" w:space="0" w:color="auto"/>
            </w:tcBorders>
          </w:tcPr>
          <w:p w:rsidR="00801E4F" w:rsidRPr="00AA4E6B" w:rsidRDefault="00801E4F" w:rsidP="00801E4F">
            <w:pPr>
              <w:autoSpaceDE w:val="0"/>
              <w:autoSpaceDN w:val="0"/>
              <w:adjustRightInd w:val="0"/>
              <w:ind w:right="72"/>
              <w:jc w:val="both"/>
              <w:rPr>
                <w:rFonts w:ascii="Times New Roman CYR" w:hAnsi="Times New Roman CYR" w:cs="Times New Roman CYR"/>
              </w:rPr>
            </w:pPr>
            <w:r w:rsidRPr="00AA4E6B">
              <w:rPr>
                <w:rFonts w:ascii="Times New Roman CYR" w:hAnsi="Times New Roman CYR" w:cs="Times New Roman CYR"/>
              </w:rPr>
              <w:t xml:space="preserve">Обеспечение жильём детей сирот. </w:t>
            </w:r>
          </w:p>
          <w:p w:rsidR="00801E4F" w:rsidRPr="00AA4E6B"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p w:rsidR="00801E4F" w:rsidRDefault="00801E4F" w:rsidP="00801E4F">
            <w:pPr>
              <w:pStyle w:val="ConsPlusCell0"/>
              <w:rPr>
                <w:rFonts w:ascii="Courier New" w:hAnsi="Courier New" w:cs="Courier New"/>
                <w:sz w:val="18"/>
                <w:szCs w:val="18"/>
              </w:rPr>
            </w:pPr>
          </w:p>
        </w:tc>
        <w:tc>
          <w:tcPr>
            <w:tcW w:w="357"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69"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7369,0</w:t>
            </w:r>
          </w:p>
        </w:tc>
        <w:tc>
          <w:tcPr>
            <w:tcW w:w="1569"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57"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69"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jc w:val="center"/>
              <w:rPr>
                <w:b/>
              </w:rPr>
            </w:pPr>
            <w:r w:rsidRPr="00DB2367">
              <w:rPr>
                <w:b/>
              </w:rPr>
              <w:t>«Развитие местного самоуправл</w:t>
            </w:r>
            <w:r w:rsidRPr="00DB2367">
              <w:rPr>
                <w:b/>
              </w:rPr>
              <w:t>е</w:t>
            </w:r>
            <w:r w:rsidRPr="00DB2367">
              <w:rPr>
                <w:b/>
              </w:rPr>
              <w:t>ния»  на 2014-201</w:t>
            </w:r>
            <w:r>
              <w:rPr>
                <w:b/>
              </w:rPr>
              <w:t>8</w:t>
            </w:r>
            <w:r w:rsidRPr="00DB2367">
              <w:rPr>
                <w:b/>
              </w:rPr>
              <w:t xml:space="preserve"> годы</w:t>
            </w:r>
          </w:p>
          <w:p w:rsidR="00801E4F" w:rsidRPr="00DB2367" w:rsidRDefault="00801E4F" w:rsidP="00801E4F">
            <w:pPr>
              <w:pStyle w:val="ConsPlusCell0"/>
              <w:jc w:val="center"/>
              <w:rPr>
                <w:rFonts w:ascii="Courier New" w:hAnsi="Courier New" w:cs="Courier New"/>
                <w:b/>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2F2A6D" w:rsidRDefault="00801E4F" w:rsidP="00801E4F">
            <w:pPr>
              <w:pStyle w:val="ConsPlusNonformat"/>
              <w:jc w:val="center"/>
              <w:rPr>
                <w:rFonts w:ascii="Times New Roman" w:hAnsi="Times New Roman" w:cs="Times New Roman"/>
                <w:b/>
                <w:u w:val="single"/>
              </w:rPr>
            </w:pPr>
            <w:r w:rsidRPr="001F5A0C">
              <w:rPr>
                <w:rFonts w:ascii="Times New Roman" w:hAnsi="Times New Roman" w:cs="Times New Roman"/>
                <w:b/>
              </w:rPr>
              <w:t xml:space="preserve"> </w:t>
            </w:r>
            <w:r w:rsidRPr="002F2A6D">
              <w:rPr>
                <w:rFonts w:ascii="Times New Roman" w:hAnsi="Times New Roman" w:cs="Times New Roman"/>
                <w:b/>
                <w:u w:val="single"/>
              </w:rPr>
              <w:t>«Развитие местного самоуправления» на 2014-201</w:t>
            </w:r>
            <w:r>
              <w:rPr>
                <w:rFonts w:ascii="Times New Roman" w:hAnsi="Times New Roman" w:cs="Times New Roman"/>
                <w:b/>
                <w:u w:val="single"/>
              </w:rPr>
              <w:t>8</w:t>
            </w:r>
            <w:r w:rsidRPr="002F2A6D">
              <w:rPr>
                <w:rFonts w:ascii="Times New Roman" w:hAnsi="Times New Roman" w:cs="Times New Roman"/>
                <w:b/>
                <w:u w:val="single"/>
              </w:rPr>
              <w:t xml:space="preserve"> годы</w:t>
            </w:r>
          </w:p>
          <w:p w:rsidR="00801E4F" w:rsidRPr="001F5A0C" w:rsidRDefault="00801E4F" w:rsidP="00801E4F">
            <w:pPr>
              <w:autoSpaceDE w:val="0"/>
              <w:autoSpaceDN w:val="0"/>
              <w:adjustRightInd w:val="0"/>
            </w:pPr>
          </w:p>
        </w:tc>
        <w:tc>
          <w:tcPr>
            <w:tcW w:w="565" w:type="pct"/>
            <w:gridSpan w:val="4"/>
            <w:vMerge w:val="restart"/>
            <w:tcBorders>
              <w:top w:val="nil"/>
              <w:left w:val="single" w:sz="4" w:space="0" w:color="auto"/>
              <w:right w:val="single" w:sz="4" w:space="0" w:color="auto"/>
            </w:tcBorders>
          </w:tcPr>
          <w:p w:rsidR="00801E4F" w:rsidRPr="001F5A0C" w:rsidRDefault="00801E4F" w:rsidP="00801E4F">
            <w:pPr>
              <w:autoSpaceDE w:val="0"/>
              <w:autoSpaceDN w:val="0"/>
              <w:adjustRightInd w:val="0"/>
            </w:pPr>
            <w:r>
              <w:t xml:space="preserve"> Сектор б/учета, у</w:t>
            </w:r>
            <w:r w:rsidRPr="001F5A0C">
              <w:t>правление делами администрации Тужинского муниципального района</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Pr="001F5A0C" w:rsidRDefault="00801E4F" w:rsidP="00801E4F">
            <w:pPr>
              <w:pStyle w:val="ConsPlusCell0"/>
            </w:pPr>
            <w:r w:rsidRPr="001F5A0C">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rPr>
                <w:b/>
              </w:rPr>
            </w:pPr>
            <w:r>
              <w:rPr>
                <w:b/>
              </w:rPr>
              <w:t>15699,8</w:t>
            </w:r>
          </w:p>
        </w:tc>
        <w:tc>
          <w:tcPr>
            <w:tcW w:w="1537" w:type="pct"/>
            <w:vMerge w:val="restart"/>
            <w:tcBorders>
              <w:top w:val="nil"/>
              <w:left w:val="single" w:sz="4" w:space="0" w:color="auto"/>
              <w:right w:val="single" w:sz="4" w:space="0" w:color="auto"/>
            </w:tcBorders>
          </w:tcPr>
          <w:p w:rsidR="00801E4F" w:rsidRPr="001F5A0C" w:rsidRDefault="00801E4F" w:rsidP="00801E4F">
            <w:pPr>
              <w:pStyle w:val="ConsPlusCell0"/>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6615,2</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DB1674" w:rsidRDefault="00801E4F" w:rsidP="00801E4F">
            <w:pPr>
              <w:pStyle w:val="ConsPlusCell0"/>
              <w:rPr>
                <w:rFonts w:ascii="Courier New" w:hAnsi="Courier New" w:cs="Courier New"/>
                <w:b/>
              </w:rPr>
            </w:pPr>
            <w:r w:rsidRPr="00DB1674">
              <w:rPr>
                <w:rFonts w:ascii="Courier New" w:hAnsi="Courier New" w:cs="Courier New"/>
                <w:b/>
              </w:rPr>
              <w:t>9084,6</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1F5A0C" w:rsidRDefault="00801E4F" w:rsidP="00801E4F">
            <w:pPr>
              <w:pStyle w:val="ConsPlusCell0"/>
              <w:rPr>
                <w:b/>
              </w:rPr>
            </w:pPr>
            <w:r w:rsidRPr="001F5A0C">
              <w:t>«Обеспечение деятельности главы администрации Тужинского района»</w:t>
            </w:r>
          </w:p>
        </w:tc>
        <w:tc>
          <w:tcPr>
            <w:tcW w:w="565" w:type="pct"/>
            <w:gridSpan w:val="4"/>
            <w:vMerge w:val="restart"/>
            <w:tcBorders>
              <w:top w:val="nil"/>
              <w:left w:val="single" w:sz="4" w:space="0" w:color="auto"/>
              <w:right w:val="single" w:sz="4" w:space="0" w:color="auto"/>
            </w:tcBorders>
          </w:tcPr>
          <w:p w:rsidR="00801E4F" w:rsidRPr="001F5A0C" w:rsidRDefault="00801E4F" w:rsidP="00801E4F">
            <w:pPr>
              <w:pStyle w:val="ConsPlusCell0"/>
            </w:pPr>
          </w:p>
        </w:tc>
        <w:tc>
          <w:tcPr>
            <w:tcW w:w="232" w:type="pct"/>
            <w:vMerge w:val="restart"/>
            <w:tcBorders>
              <w:top w:val="nil"/>
              <w:left w:val="single" w:sz="4" w:space="0" w:color="auto"/>
              <w:right w:val="single" w:sz="4" w:space="0" w:color="auto"/>
            </w:tcBorders>
          </w:tcPr>
          <w:p w:rsidR="00801E4F" w:rsidRPr="001F5A0C" w:rsidRDefault="00801E4F" w:rsidP="00801E4F">
            <w:pPr>
              <w:pStyle w:val="ConsPlusCell0"/>
            </w:pPr>
          </w:p>
        </w:tc>
        <w:tc>
          <w:tcPr>
            <w:tcW w:w="231" w:type="pct"/>
            <w:gridSpan w:val="2"/>
            <w:vMerge w:val="restart"/>
            <w:tcBorders>
              <w:top w:val="nil"/>
              <w:left w:val="single" w:sz="4" w:space="0" w:color="auto"/>
              <w:right w:val="single" w:sz="4" w:space="0" w:color="auto"/>
            </w:tcBorders>
          </w:tcPr>
          <w:p w:rsidR="00801E4F" w:rsidRPr="001F5A0C" w:rsidRDefault="00801E4F" w:rsidP="00801E4F">
            <w:pPr>
              <w:pStyle w:val="ConsPlusCell0"/>
            </w:pPr>
          </w:p>
        </w:tc>
        <w:tc>
          <w:tcPr>
            <w:tcW w:w="469" w:type="pct"/>
            <w:tcBorders>
              <w:top w:val="nil"/>
              <w:left w:val="single" w:sz="4" w:space="0" w:color="auto"/>
              <w:bottom w:val="single" w:sz="4" w:space="0" w:color="auto"/>
              <w:right w:val="single" w:sz="4" w:space="0" w:color="auto"/>
            </w:tcBorders>
          </w:tcPr>
          <w:p w:rsidR="00801E4F" w:rsidRPr="001F5A0C" w:rsidRDefault="00801E4F" w:rsidP="00801E4F">
            <w:pPr>
              <w:pStyle w:val="ConsPlusCell0"/>
            </w:pPr>
            <w:r w:rsidRPr="001F5A0C">
              <w:t>всего</w:t>
            </w:r>
          </w:p>
        </w:tc>
        <w:tc>
          <w:tcPr>
            <w:tcW w:w="388" w:type="pct"/>
            <w:gridSpan w:val="3"/>
            <w:tcBorders>
              <w:top w:val="nil"/>
              <w:left w:val="single" w:sz="4" w:space="0" w:color="auto"/>
              <w:bottom w:val="single" w:sz="4" w:space="0" w:color="auto"/>
              <w:right w:val="single" w:sz="4" w:space="0" w:color="auto"/>
            </w:tcBorders>
          </w:tcPr>
          <w:p w:rsidR="00801E4F" w:rsidRPr="001F5A0C" w:rsidRDefault="00801E4F" w:rsidP="00801E4F">
            <w:pPr>
              <w:pStyle w:val="ConsPlusCell0"/>
            </w:pPr>
            <w:r>
              <w:t>711,5</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Выплата заработной платы и пособий</w:t>
            </w:r>
          </w:p>
        </w:tc>
      </w:tr>
      <w:tr w:rsidR="00801E4F" w:rsidTr="005C5FF0">
        <w:trPr>
          <w:gridAfter w:val="6"/>
          <w:wAfter w:w="748" w:type="pct"/>
          <w:trHeight w:val="772"/>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Pr="001F5A0C" w:rsidRDefault="00801E4F" w:rsidP="00801E4F">
            <w:pPr>
              <w:rPr>
                <w:rFonts w:eastAsia="Arial"/>
                <w:lang w:eastAsia="ar-SA"/>
              </w:rPr>
            </w:pPr>
          </w:p>
        </w:tc>
        <w:tc>
          <w:tcPr>
            <w:tcW w:w="565" w:type="pct"/>
            <w:gridSpan w:val="4"/>
            <w:vMerge/>
            <w:tcBorders>
              <w:left w:val="single" w:sz="4" w:space="0" w:color="auto"/>
              <w:right w:val="single" w:sz="4" w:space="0" w:color="auto"/>
            </w:tcBorders>
          </w:tcPr>
          <w:p w:rsidR="00801E4F" w:rsidRPr="001F5A0C" w:rsidRDefault="00801E4F" w:rsidP="00801E4F">
            <w:pPr>
              <w:rPr>
                <w:rFonts w:eastAsia="Arial"/>
                <w:lang w:eastAsia="ar-SA"/>
              </w:rPr>
            </w:pPr>
          </w:p>
        </w:tc>
        <w:tc>
          <w:tcPr>
            <w:tcW w:w="232" w:type="pct"/>
            <w:vMerge/>
            <w:tcBorders>
              <w:left w:val="single" w:sz="4" w:space="0" w:color="auto"/>
              <w:right w:val="single" w:sz="4" w:space="0" w:color="auto"/>
            </w:tcBorders>
          </w:tcPr>
          <w:p w:rsidR="00801E4F" w:rsidRPr="001F5A0C" w:rsidRDefault="00801E4F" w:rsidP="00801E4F">
            <w:pPr>
              <w:rPr>
                <w:rFonts w:eastAsia="Arial"/>
                <w:lang w:eastAsia="ar-SA"/>
              </w:rPr>
            </w:pPr>
          </w:p>
        </w:tc>
        <w:tc>
          <w:tcPr>
            <w:tcW w:w="231" w:type="pct"/>
            <w:gridSpan w:val="2"/>
            <w:vMerge/>
            <w:tcBorders>
              <w:left w:val="single" w:sz="4" w:space="0" w:color="auto"/>
              <w:right w:val="single" w:sz="4" w:space="0" w:color="auto"/>
            </w:tcBorders>
          </w:tcPr>
          <w:p w:rsidR="00801E4F" w:rsidRPr="001F5A0C" w:rsidRDefault="00801E4F" w:rsidP="00801E4F">
            <w:pPr>
              <w:rPr>
                <w:rFonts w:eastAsia="Arial"/>
                <w:lang w:eastAsia="ar-SA"/>
              </w:rPr>
            </w:pPr>
          </w:p>
        </w:tc>
        <w:tc>
          <w:tcPr>
            <w:tcW w:w="469" w:type="pct"/>
            <w:tcBorders>
              <w:top w:val="nil"/>
              <w:left w:val="single" w:sz="4" w:space="0" w:color="auto"/>
              <w:bottom w:val="single" w:sz="4" w:space="0" w:color="auto"/>
              <w:right w:val="single" w:sz="4" w:space="0" w:color="auto"/>
            </w:tcBorders>
          </w:tcPr>
          <w:p w:rsidR="00801E4F" w:rsidRPr="001F5A0C" w:rsidRDefault="00801E4F" w:rsidP="00801E4F">
            <w:pPr>
              <w:pStyle w:val="ConsPlusCell0"/>
            </w:pPr>
            <w:r w:rsidRPr="001F5A0C">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Pr="001F5A0C" w:rsidRDefault="00801E4F" w:rsidP="00801E4F">
            <w:pPr>
              <w:pStyle w:val="ConsPlusCell0"/>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Pr="001F5A0C" w:rsidRDefault="00801E4F" w:rsidP="00801E4F">
            <w:pPr>
              <w:rPr>
                <w:rFonts w:eastAsia="Arial"/>
                <w:lang w:eastAsia="ar-SA"/>
              </w:rPr>
            </w:pPr>
          </w:p>
        </w:tc>
        <w:tc>
          <w:tcPr>
            <w:tcW w:w="565" w:type="pct"/>
            <w:gridSpan w:val="4"/>
            <w:vMerge/>
            <w:tcBorders>
              <w:left w:val="single" w:sz="4" w:space="0" w:color="auto"/>
              <w:right w:val="single" w:sz="4" w:space="0" w:color="auto"/>
            </w:tcBorders>
          </w:tcPr>
          <w:p w:rsidR="00801E4F" w:rsidRPr="001F5A0C" w:rsidRDefault="00801E4F" w:rsidP="00801E4F">
            <w:pPr>
              <w:rPr>
                <w:rFonts w:eastAsia="Arial"/>
                <w:lang w:eastAsia="ar-SA"/>
              </w:rPr>
            </w:pPr>
          </w:p>
        </w:tc>
        <w:tc>
          <w:tcPr>
            <w:tcW w:w="232" w:type="pct"/>
            <w:vMerge/>
            <w:tcBorders>
              <w:left w:val="single" w:sz="4" w:space="0" w:color="auto"/>
              <w:right w:val="single" w:sz="4" w:space="0" w:color="auto"/>
            </w:tcBorders>
          </w:tcPr>
          <w:p w:rsidR="00801E4F" w:rsidRPr="001F5A0C" w:rsidRDefault="00801E4F" w:rsidP="00801E4F">
            <w:pPr>
              <w:rPr>
                <w:rFonts w:eastAsia="Arial"/>
                <w:lang w:eastAsia="ar-SA"/>
              </w:rPr>
            </w:pPr>
          </w:p>
        </w:tc>
        <w:tc>
          <w:tcPr>
            <w:tcW w:w="231" w:type="pct"/>
            <w:gridSpan w:val="2"/>
            <w:vMerge/>
            <w:tcBorders>
              <w:left w:val="single" w:sz="4" w:space="0" w:color="auto"/>
              <w:right w:val="single" w:sz="4" w:space="0" w:color="auto"/>
            </w:tcBorders>
          </w:tcPr>
          <w:p w:rsidR="00801E4F" w:rsidRPr="001F5A0C" w:rsidRDefault="00801E4F" w:rsidP="00801E4F">
            <w:pPr>
              <w:rPr>
                <w:rFonts w:eastAsia="Arial"/>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Pr="001F5A0C" w:rsidRDefault="00801E4F" w:rsidP="00801E4F">
            <w:pPr>
              <w:pStyle w:val="ConsPlusCell0"/>
            </w:pPr>
            <w:r w:rsidRPr="001F5A0C">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1F5A0C" w:rsidRDefault="00801E4F" w:rsidP="00801E4F">
            <w:pPr>
              <w:pStyle w:val="ConsPlusCell0"/>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tcPr>
          <w:p w:rsidR="00801E4F" w:rsidRPr="001F5A0C" w:rsidRDefault="00801E4F" w:rsidP="00801E4F">
            <w:pPr>
              <w:rPr>
                <w:rFonts w:eastAsia="Arial"/>
                <w:lang w:eastAsia="ar-SA"/>
              </w:rPr>
            </w:pPr>
          </w:p>
        </w:tc>
        <w:tc>
          <w:tcPr>
            <w:tcW w:w="565" w:type="pct"/>
            <w:gridSpan w:val="4"/>
            <w:vMerge/>
            <w:tcBorders>
              <w:left w:val="single" w:sz="4" w:space="0" w:color="auto"/>
              <w:bottom w:val="single" w:sz="4" w:space="0" w:color="auto"/>
              <w:right w:val="single" w:sz="4" w:space="0" w:color="auto"/>
            </w:tcBorders>
          </w:tcPr>
          <w:p w:rsidR="00801E4F" w:rsidRPr="001F5A0C" w:rsidRDefault="00801E4F" w:rsidP="00801E4F">
            <w:pPr>
              <w:rPr>
                <w:rFonts w:eastAsia="Arial"/>
                <w:lang w:eastAsia="ar-SA"/>
              </w:rPr>
            </w:pPr>
          </w:p>
        </w:tc>
        <w:tc>
          <w:tcPr>
            <w:tcW w:w="232" w:type="pct"/>
            <w:vMerge/>
            <w:tcBorders>
              <w:left w:val="single" w:sz="4" w:space="0" w:color="auto"/>
              <w:bottom w:val="single" w:sz="4" w:space="0" w:color="auto"/>
              <w:right w:val="single" w:sz="4" w:space="0" w:color="auto"/>
            </w:tcBorders>
          </w:tcPr>
          <w:p w:rsidR="00801E4F" w:rsidRPr="001F5A0C" w:rsidRDefault="00801E4F" w:rsidP="00801E4F">
            <w:pPr>
              <w:rPr>
                <w:rFonts w:eastAsia="Arial"/>
                <w:lang w:eastAsia="ar-SA"/>
              </w:rPr>
            </w:pPr>
          </w:p>
        </w:tc>
        <w:tc>
          <w:tcPr>
            <w:tcW w:w="231" w:type="pct"/>
            <w:gridSpan w:val="2"/>
            <w:vMerge/>
            <w:tcBorders>
              <w:left w:val="single" w:sz="4" w:space="0" w:color="auto"/>
              <w:bottom w:val="single" w:sz="4" w:space="0" w:color="auto"/>
              <w:right w:val="single" w:sz="4" w:space="0" w:color="auto"/>
            </w:tcBorders>
          </w:tcPr>
          <w:p w:rsidR="00801E4F" w:rsidRPr="001F5A0C" w:rsidRDefault="00801E4F" w:rsidP="00801E4F">
            <w:pPr>
              <w:rPr>
                <w:rFonts w:eastAsia="Arial"/>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Pr="001F5A0C" w:rsidRDefault="00801E4F" w:rsidP="00801E4F">
            <w:pPr>
              <w:pStyle w:val="ConsPlusCell0"/>
            </w:pPr>
            <w:r w:rsidRPr="001F5A0C">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1F5A0C" w:rsidRDefault="00801E4F" w:rsidP="00801E4F">
            <w:pPr>
              <w:pStyle w:val="ConsPlusCell0"/>
            </w:pPr>
            <w:r>
              <w:t>711,5</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Pr="001F5A0C" w:rsidRDefault="00801E4F" w:rsidP="00801E4F">
            <w:pPr>
              <w:pStyle w:val="ConsPlusCell0"/>
              <w:rPr>
                <w:rFonts w:ascii="Courier New" w:hAnsi="Courier New" w:cs="Courier New"/>
                <w:b/>
              </w:rPr>
            </w:pPr>
            <w:r w:rsidRPr="001F5A0C">
              <w:t>«</w:t>
            </w:r>
            <w:r w:rsidRPr="00AA4E6B">
              <w:rPr>
                <w:rFonts w:ascii="Courier New" w:hAnsi="Courier New" w:cs="Courier New"/>
                <w:b/>
                <w:sz w:val="18"/>
                <w:szCs w:val="18"/>
                <w:u w:val="single"/>
              </w:rPr>
              <w:t>Мероприятие</w:t>
            </w:r>
            <w:r w:rsidRPr="001F5A0C">
              <w:t xml:space="preserve"> Обеспечение выплаты пенсии за выслугу лет лицам, замещавшим должности муниципальной службы в администрации Тужинского района»</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220,1</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Выплата пенсии за выслугу лет лицам, замещавшим должности муниципальной службы в администрации района при выходе на пенсию</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220,1</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1F5A0C" w:rsidRDefault="00801E4F" w:rsidP="00801E4F">
            <w:pPr>
              <w:pStyle w:val="ConsPlusCell0"/>
              <w:rPr>
                <w:rFonts w:ascii="Courier New" w:hAnsi="Courier New" w:cs="Courier New"/>
                <w:b/>
              </w:rPr>
            </w:pPr>
            <w:r w:rsidRPr="001F5A0C">
              <w:lastRenderedPageBreak/>
              <w:t>«Организация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0,8</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 xml:space="preserve">Осуществление деятельности </w:t>
            </w:r>
            <w:r>
              <w:rPr>
                <w:rFonts w:ascii="Courier New" w:hAnsi="Courier New" w:cs="Courier New"/>
              </w:rPr>
              <w:lastRenderedPageBreak/>
              <w:t>административной комиссии муниципального образования по рассмотрению дел об административных правонарушениях</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0,8</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szCs w:val="28"/>
              </w:rPr>
            </w:pPr>
            <w:r w:rsidRPr="00AA4E6B">
              <w:rPr>
                <w:rFonts w:ascii="Courier New" w:hAnsi="Courier New" w:cs="Courier New"/>
                <w:b/>
                <w:sz w:val="18"/>
                <w:szCs w:val="18"/>
                <w:u w:val="single"/>
              </w:rPr>
              <w:t>Мероприятие</w:t>
            </w:r>
          </w:p>
          <w:p w:rsidR="00801E4F" w:rsidRPr="002F2A6D" w:rsidRDefault="00801E4F" w:rsidP="00801E4F">
            <w:pPr>
              <w:pStyle w:val="ConsPlusCell0"/>
              <w:rPr>
                <w:rFonts w:ascii="Courier New" w:hAnsi="Courier New" w:cs="Courier New"/>
                <w:b/>
              </w:rPr>
            </w:pPr>
            <w:r w:rsidRPr="002F2A6D">
              <w:t>«Организация и проведение мероприятий в области социальной политики»</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1067</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 xml:space="preserve">Своевременная выплата субсидии на оплату ЖКУ гражданам. Выплата заработной платы, укрепление материально технической базы КДН и сектора по опеке и попечительству </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1067</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6C1A0D" w:rsidRDefault="00801E4F" w:rsidP="00801E4F">
            <w:pPr>
              <w:pStyle w:val="ConsPlusCell0"/>
              <w:rPr>
                <w:rFonts w:ascii="Courier New" w:hAnsi="Courier New" w:cs="Courier New"/>
                <w:b/>
              </w:rPr>
            </w:pPr>
            <w:r w:rsidRPr="006C1A0D">
              <w:t>«Профессиональная подготовка, переподготовка и повышение квалификации»</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6C1A0D" w:rsidRDefault="00801E4F" w:rsidP="00801E4F">
            <w:pPr>
              <w:pStyle w:val="ConsPlusCell0"/>
              <w:rPr>
                <w:rFonts w:ascii="Courier New" w:hAnsi="Courier New" w:cs="Courier New"/>
                <w:b/>
              </w:rPr>
            </w:pPr>
            <w:r w:rsidRPr="006C1A0D">
              <w:t>«Совершенствование системы управления в администрации Тужинского района»</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Оптимизация структуры администрации района, проведение семинаров с муниципальными служащими, проведение мероприятий по противодействию коррупции, совершенствование системы делопроизводства и документооборота</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6C1A0D" w:rsidRDefault="00801E4F" w:rsidP="00801E4F">
            <w:pPr>
              <w:pStyle w:val="ConsPlusCell0"/>
              <w:rPr>
                <w:rFonts w:ascii="Courier New" w:hAnsi="Courier New" w:cs="Courier New"/>
                <w:b/>
              </w:rPr>
            </w:pPr>
            <w:r w:rsidRPr="006C1A0D">
              <w:t>«Руководство и управление в сфере установленных функций органов местного самоуправления»</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13700,4</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Развитие и укрепление материально-технической базы и обеспечение хозяйственной деятельности муниципального учреждения</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5547,4</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8153</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jc w:val="center"/>
            </w:pPr>
          </w:p>
          <w:p w:rsidR="00801E4F" w:rsidRDefault="00801E4F" w:rsidP="00801E4F">
            <w:pPr>
              <w:pStyle w:val="ConsPlusCell0"/>
              <w:jc w:val="center"/>
            </w:pPr>
          </w:p>
          <w:p w:rsidR="00801E4F" w:rsidRDefault="00801E4F" w:rsidP="00801E4F">
            <w:pPr>
              <w:pStyle w:val="ConsPlusCell0"/>
              <w:jc w:val="center"/>
            </w:pPr>
          </w:p>
          <w:p w:rsidR="00801E4F" w:rsidRPr="00DB2367" w:rsidRDefault="00801E4F" w:rsidP="00801E4F">
            <w:pPr>
              <w:pStyle w:val="ConsPlusCell0"/>
              <w:jc w:val="center"/>
              <w:rPr>
                <w:rFonts w:ascii="Courier New" w:hAnsi="Courier New" w:cs="Courier New"/>
                <w:b/>
              </w:rPr>
            </w:pPr>
            <w:r>
              <w:t>«</w:t>
            </w:r>
            <w:r w:rsidRPr="00DB2367">
              <w:rPr>
                <w:b/>
              </w:rPr>
              <w:t>Развитие культуры» на 2014-201</w:t>
            </w:r>
            <w:r>
              <w:rPr>
                <w:b/>
              </w:rPr>
              <w:t>8</w:t>
            </w:r>
            <w:r w:rsidRPr="00DB2367">
              <w:rPr>
                <w:b/>
              </w:rPr>
              <w:t xml:space="preserve"> годы</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6C109A" w:rsidRDefault="00801E4F" w:rsidP="00801E4F">
            <w:pPr>
              <w:pStyle w:val="ConsPlusCell0"/>
              <w:rPr>
                <w:rFonts w:ascii="Courier New" w:hAnsi="Courier New" w:cs="Courier New"/>
                <w:b/>
              </w:rPr>
            </w:pPr>
            <w:r>
              <w:rPr>
                <w:rFonts w:ascii="Courier New" w:hAnsi="Courier New" w:cs="Courier New"/>
                <w:sz w:val="18"/>
                <w:szCs w:val="18"/>
              </w:rPr>
              <w:t xml:space="preserve"> </w:t>
            </w:r>
            <w:r>
              <w:rPr>
                <w:rFonts w:ascii="Courier New" w:hAnsi="Courier New" w:cs="Courier New"/>
                <w:sz w:val="18"/>
                <w:szCs w:val="18"/>
              </w:rPr>
              <w:br/>
            </w:r>
            <w:r w:rsidRPr="002F2A6D">
              <w:rPr>
                <w:rFonts w:ascii="Courier New" w:hAnsi="Courier New" w:cs="Courier New"/>
                <w:b/>
                <w:u w:val="single"/>
              </w:rPr>
              <w:t>«Развитие культуры» на 2014-201</w:t>
            </w:r>
            <w:r>
              <w:rPr>
                <w:rFonts w:ascii="Courier New" w:hAnsi="Courier New" w:cs="Courier New"/>
                <w:b/>
                <w:u w:val="single"/>
              </w:rPr>
              <w:t>8</w:t>
            </w:r>
            <w:r w:rsidRPr="002F2A6D">
              <w:rPr>
                <w:rFonts w:ascii="Courier New" w:hAnsi="Courier New" w:cs="Courier New"/>
                <w:b/>
                <w:u w:val="single"/>
              </w:rPr>
              <w:t xml:space="preserve"> годы</w:t>
            </w:r>
            <w:r w:rsidRPr="006C109A">
              <w:rPr>
                <w:rFonts w:ascii="Courier New" w:hAnsi="Courier New" w:cs="Courier New"/>
                <w:b/>
              </w:rPr>
              <w:t xml:space="preserve">        </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 xml:space="preserve">Лысанова С.Н.Зав.отделом культуры </w:t>
            </w:r>
          </w:p>
        </w:tc>
        <w:tc>
          <w:tcPr>
            <w:tcW w:w="229"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5"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14437,1</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3,9</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5850,0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8583,2</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  </w:t>
            </w:r>
            <w:r w:rsidRPr="00AA4E6B">
              <w:rPr>
                <w:rFonts w:ascii="Courier New" w:hAnsi="Courier New" w:cs="Courier New"/>
                <w:b/>
                <w:sz w:val="18"/>
                <w:szCs w:val="18"/>
                <w:u w:val="single"/>
              </w:rPr>
              <w:t>Мероприятие</w:t>
            </w:r>
            <w:r>
              <w:rPr>
                <w:rFonts w:ascii="Courier New" w:hAnsi="Courier New" w:cs="Courier New"/>
                <w:sz w:val="18"/>
                <w:szCs w:val="18"/>
              </w:rPr>
              <w:t xml:space="preserve"> </w:t>
            </w:r>
            <w:r>
              <w:rPr>
                <w:rFonts w:ascii="Courier New" w:hAnsi="Courier New" w:cs="Courier New"/>
                <w:sz w:val="18"/>
                <w:szCs w:val="18"/>
              </w:rPr>
              <w:br/>
              <w:t xml:space="preserve">Развитие библиотечного дела Тужинского района и организация библиотечного обслуживания населения района     </w:t>
            </w:r>
          </w:p>
        </w:tc>
        <w:tc>
          <w:tcPr>
            <w:tcW w:w="565" w:type="pct"/>
            <w:gridSpan w:val="4"/>
            <w:vMerge w:val="restart"/>
            <w:tcBorders>
              <w:top w:val="nil"/>
              <w:left w:val="single" w:sz="4" w:space="0" w:color="auto"/>
              <w:right w:val="single" w:sz="4" w:space="0" w:color="auto"/>
            </w:tcBorders>
          </w:tcPr>
          <w:p w:rsidR="00801E4F" w:rsidRPr="006C109A" w:rsidRDefault="00801E4F" w:rsidP="00801E4F">
            <w:pPr>
              <w:pStyle w:val="ConsPlusCell0"/>
              <w:rPr>
                <w:rFonts w:ascii="Courier New" w:hAnsi="Courier New" w:cs="Courier New"/>
                <w:sz w:val="18"/>
                <w:szCs w:val="18"/>
              </w:rPr>
            </w:pPr>
            <w:r w:rsidRPr="006C109A">
              <w:rPr>
                <w:rFonts w:ascii="Courier New" w:hAnsi="Courier New" w:cs="Courier New"/>
                <w:sz w:val="18"/>
                <w:szCs w:val="18"/>
              </w:rPr>
              <w:t>Директор ЦБС</w:t>
            </w:r>
          </w:p>
        </w:tc>
        <w:tc>
          <w:tcPr>
            <w:tcW w:w="229"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5"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3500,8</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Выплата заработной платы работникам, увеличение количества читателей, книговыдач.</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3,9</w:t>
            </w: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1508,0</w:t>
            </w: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1988,9</w:t>
            </w:r>
          </w:p>
        </w:tc>
        <w:tc>
          <w:tcPr>
            <w:tcW w:w="1537"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r>
              <w:rPr>
                <w:rFonts w:ascii="Courier New" w:hAnsi="Courier New" w:cs="Courier New"/>
                <w:sz w:val="18"/>
                <w:szCs w:val="18"/>
              </w:rPr>
              <w:t xml:space="preserve"> Организация и поддержка народного творчества  </w:t>
            </w:r>
          </w:p>
        </w:tc>
        <w:tc>
          <w:tcPr>
            <w:tcW w:w="565" w:type="pct"/>
            <w:gridSpan w:val="4"/>
            <w:vMerge w:val="restart"/>
            <w:tcBorders>
              <w:top w:val="nil"/>
              <w:left w:val="single" w:sz="4" w:space="0" w:color="auto"/>
              <w:right w:val="single" w:sz="4" w:space="0" w:color="auto"/>
            </w:tcBorders>
          </w:tcPr>
          <w:p w:rsidR="00801E4F" w:rsidRPr="006C109A" w:rsidRDefault="00801E4F" w:rsidP="00801E4F">
            <w:pPr>
              <w:pStyle w:val="ConsPlusCell0"/>
              <w:rPr>
                <w:rFonts w:ascii="Courier New" w:hAnsi="Courier New" w:cs="Courier New"/>
                <w:sz w:val="18"/>
                <w:szCs w:val="18"/>
              </w:rPr>
            </w:pPr>
            <w:r w:rsidRPr="006C109A">
              <w:rPr>
                <w:rFonts w:ascii="Courier New" w:hAnsi="Courier New" w:cs="Courier New"/>
                <w:sz w:val="18"/>
                <w:szCs w:val="18"/>
              </w:rPr>
              <w:t>Директор РКДЦ</w:t>
            </w:r>
          </w:p>
        </w:tc>
        <w:tc>
          <w:tcPr>
            <w:tcW w:w="229"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5"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5444,5</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Выплата заработной платы работникам,</w:t>
            </w:r>
            <w:r w:rsidR="005C5FF0">
              <w:rPr>
                <w:rFonts w:ascii="Courier New" w:hAnsi="Courier New" w:cs="Courier New"/>
              </w:rPr>
              <w:t xml:space="preserve"> </w:t>
            </w:r>
            <w:r>
              <w:rPr>
                <w:rFonts w:ascii="Courier New" w:hAnsi="Courier New" w:cs="Courier New"/>
              </w:rPr>
              <w:t>увеличение количества мероприятий,</w:t>
            </w:r>
            <w:r w:rsidR="005C5FF0">
              <w:rPr>
                <w:rFonts w:ascii="Courier New" w:hAnsi="Courier New" w:cs="Courier New"/>
              </w:rPr>
              <w:t xml:space="preserve"> </w:t>
            </w:r>
            <w:r>
              <w:rPr>
                <w:rFonts w:ascii="Courier New" w:hAnsi="Courier New" w:cs="Courier New"/>
              </w:rPr>
              <w:t>и обслуживания населения.</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1940,0</w:t>
            </w: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3504,5</w:t>
            </w:r>
          </w:p>
        </w:tc>
        <w:tc>
          <w:tcPr>
            <w:tcW w:w="1537"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Организация и поддержка деятельности музея и обеспечение сохранности музейного фонда, установка АПС , видеонаблюдения, молниезащиты </w:t>
            </w:r>
          </w:p>
        </w:tc>
        <w:tc>
          <w:tcPr>
            <w:tcW w:w="565" w:type="pct"/>
            <w:gridSpan w:val="4"/>
            <w:vMerge w:val="restart"/>
            <w:tcBorders>
              <w:top w:val="nil"/>
              <w:left w:val="single" w:sz="4" w:space="0" w:color="auto"/>
              <w:right w:val="single" w:sz="4" w:space="0" w:color="auto"/>
            </w:tcBorders>
          </w:tcPr>
          <w:p w:rsidR="00801E4F" w:rsidRPr="006C109A" w:rsidRDefault="00801E4F" w:rsidP="00801E4F">
            <w:pPr>
              <w:pStyle w:val="ConsPlusCell0"/>
              <w:rPr>
                <w:rFonts w:ascii="Courier New" w:hAnsi="Courier New" w:cs="Courier New"/>
                <w:sz w:val="18"/>
                <w:szCs w:val="18"/>
              </w:rPr>
            </w:pPr>
            <w:r w:rsidRPr="006C109A">
              <w:rPr>
                <w:rFonts w:ascii="Courier New" w:hAnsi="Courier New" w:cs="Courier New"/>
                <w:sz w:val="18"/>
                <w:szCs w:val="18"/>
              </w:rPr>
              <w:t>Директор краеведческого музея</w:t>
            </w:r>
          </w:p>
        </w:tc>
        <w:tc>
          <w:tcPr>
            <w:tcW w:w="229"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5"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806,6</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Выплата заработной платы.</w:t>
            </w:r>
            <w:r w:rsidR="005C5FF0">
              <w:rPr>
                <w:rFonts w:ascii="Courier New" w:hAnsi="Courier New" w:cs="Courier New"/>
              </w:rPr>
              <w:t xml:space="preserve"> </w:t>
            </w:r>
            <w:r>
              <w:rPr>
                <w:rFonts w:ascii="Courier New" w:hAnsi="Courier New" w:cs="Courier New"/>
              </w:rPr>
              <w:t>Увеличение количества музейных экспонатов,</w:t>
            </w:r>
            <w:r w:rsidR="005C5FF0">
              <w:rPr>
                <w:rFonts w:ascii="Courier New" w:hAnsi="Courier New" w:cs="Courier New"/>
              </w:rPr>
              <w:t xml:space="preserve"> выставочн</w:t>
            </w:r>
            <w:r>
              <w:rPr>
                <w:rFonts w:ascii="Courier New" w:hAnsi="Courier New" w:cs="Courier New"/>
              </w:rPr>
              <w:t>ая деятельность</w:t>
            </w: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317,0</w:t>
            </w: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489,6</w:t>
            </w:r>
          </w:p>
        </w:tc>
        <w:tc>
          <w:tcPr>
            <w:tcW w:w="1537"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 Организация предоставления дополнительного образования в сфере культуры, приобретение </w:t>
            </w:r>
            <w:r>
              <w:rPr>
                <w:rFonts w:ascii="Courier New" w:hAnsi="Courier New" w:cs="Courier New"/>
                <w:sz w:val="18"/>
                <w:szCs w:val="18"/>
              </w:rPr>
              <w:lastRenderedPageBreak/>
              <w:t>музыкальных инструментов</w:t>
            </w:r>
          </w:p>
        </w:tc>
        <w:tc>
          <w:tcPr>
            <w:tcW w:w="565" w:type="pct"/>
            <w:gridSpan w:val="4"/>
            <w:vMerge w:val="restart"/>
            <w:tcBorders>
              <w:top w:val="nil"/>
              <w:left w:val="single" w:sz="4" w:space="0" w:color="auto"/>
              <w:right w:val="single" w:sz="4" w:space="0" w:color="auto"/>
            </w:tcBorders>
          </w:tcPr>
          <w:p w:rsidR="00801E4F" w:rsidRPr="0099479B" w:rsidRDefault="00801E4F" w:rsidP="00801E4F">
            <w:pPr>
              <w:rPr>
                <w:sz w:val="18"/>
                <w:szCs w:val="18"/>
              </w:rPr>
            </w:pPr>
            <w:r w:rsidRPr="0099479B">
              <w:rPr>
                <w:sz w:val="18"/>
                <w:szCs w:val="18"/>
              </w:rPr>
              <w:lastRenderedPageBreak/>
              <w:t>Директор ДМШ</w:t>
            </w:r>
          </w:p>
        </w:tc>
        <w:tc>
          <w:tcPr>
            <w:tcW w:w="229"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5"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1850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Выплата заработной платы</w:t>
            </w: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r>
              <w:rPr>
                <w:rFonts w:ascii="Courier New" w:hAnsi="Courier New" w:cs="Courier New"/>
              </w:rPr>
              <w:t>Увеличение количества учащихся.</w:t>
            </w: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p w:rsidR="00801E4F"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w:t>
            </w:r>
            <w:r>
              <w:rPr>
                <w:rFonts w:ascii="Courier New" w:hAnsi="Courier New" w:cs="Courier New"/>
                <w:sz w:val="18"/>
                <w:szCs w:val="18"/>
              </w:rPr>
              <w:lastRenderedPageBreak/>
              <w:t>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lastRenderedPageBreak/>
              <w:t>757,0</w:t>
            </w: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1093,0</w:t>
            </w:r>
          </w:p>
        </w:tc>
        <w:tc>
          <w:tcPr>
            <w:tcW w:w="1537"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 Обеспечение подготовки и повышения квалификации кадров для учреждений культуры, дополнительного образования детей</w:t>
            </w:r>
          </w:p>
        </w:tc>
        <w:tc>
          <w:tcPr>
            <w:tcW w:w="565" w:type="pct"/>
            <w:gridSpan w:val="4"/>
            <w:vMerge w:val="restart"/>
            <w:tcBorders>
              <w:top w:val="nil"/>
              <w:left w:val="single" w:sz="4" w:space="0" w:color="auto"/>
              <w:right w:val="single" w:sz="4" w:space="0" w:color="auto"/>
            </w:tcBorders>
          </w:tcPr>
          <w:p w:rsidR="00801E4F" w:rsidRPr="006C109A" w:rsidRDefault="00801E4F" w:rsidP="00801E4F">
            <w:pPr>
              <w:pStyle w:val="ConsPlusCell0"/>
              <w:rPr>
                <w:rFonts w:ascii="Courier New" w:hAnsi="Courier New" w:cs="Courier New"/>
                <w:sz w:val="18"/>
                <w:szCs w:val="18"/>
              </w:rPr>
            </w:pPr>
            <w:r w:rsidRPr="006C109A">
              <w:rPr>
                <w:rFonts w:ascii="Courier New" w:hAnsi="Courier New" w:cs="Courier New"/>
                <w:sz w:val="18"/>
                <w:szCs w:val="18"/>
              </w:rPr>
              <w:t>Руководители учреждений культуры и искусства</w:t>
            </w:r>
          </w:p>
        </w:tc>
        <w:tc>
          <w:tcPr>
            <w:tcW w:w="229"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5"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12,0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12,0</w:t>
            </w:r>
          </w:p>
        </w:tc>
        <w:tc>
          <w:tcPr>
            <w:tcW w:w="1537"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 Осуществление финансового обеспечения деятельности учреждений культуры</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29"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5"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2594,2</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Выплата заработной платы.качественная организация бухгалтерского учета</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1099,0</w:t>
            </w: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29"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1495,2</w:t>
            </w:r>
          </w:p>
        </w:tc>
        <w:tc>
          <w:tcPr>
            <w:tcW w:w="1537"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 Социальная поддержка граждан</w:t>
            </w:r>
          </w:p>
        </w:tc>
        <w:tc>
          <w:tcPr>
            <w:tcW w:w="565" w:type="pct"/>
            <w:gridSpan w:val="4"/>
            <w:vMerge w:val="restart"/>
            <w:tcBorders>
              <w:top w:val="nil"/>
              <w:left w:val="single" w:sz="4" w:space="0" w:color="auto"/>
              <w:right w:val="single" w:sz="4" w:space="0" w:color="auto"/>
            </w:tcBorders>
          </w:tcPr>
          <w:p w:rsidR="00801E4F" w:rsidRPr="006C109A" w:rsidRDefault="00801E4F" w:rsidP="00801E4F">
            <w:pPr>
              <w:pStyle w:val="ConsPlusCell0"/>
              <w:rPr>
                <w:rFonts w:ascii="Courier New" w:hAnsi="Courier New" w:cs="Courier New"/>
                <w:sz w:val="18"/>
                <w:szCs w:val="18"/>
              </w:rPr>
            </w:pPr>
            <w:r w:rsidRPr="006C109A">
              <w:rPr>
                <w:rFonts w:ascii="Courier New" w:hAnsi="Courier New" w:cs="Courier New"/>
                <w:sz w:val="18"/>
                <w:szCs w:val="18"/>
              </w:rPr>
              <w:t>Руководители учреждений культуры и искусства</w:t>
            </w:r>
          </w:p>
        </w:tc>
        <w:tc>
          <w:tcPr>
            <w:tcW w:w="229"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5"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229,0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Своевременная выплата коммунальных услуг</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229,0</w:t>
            </w: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29"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5"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Pr="00DB2367" w:rsidRDefault="00801E4F" w:rsidP="00801E4F">
            <w:pPr>
              <w:autoSpaceDE w:val="0"/>
              <w:snapToGrid w:val="0"/>
              <w:jc w:val="center"/>
              <w:rPr>
                <w:b/>
              </w:rPr>
            </w:pPr>
            <w:r w:rsidRPr="00DB2367">
              <w:rPr>
                <w:b/>
              </w:rPr>
              <w:t>«Обеспечение безопасности и жи</w:t>
            </w:r>
            <w:r w:rsidRPr="00DB2367">
              <w:rPr>
                <w:b/>
              </w:rPr>
              <w:t>з</w:t>
            </w:r>
            <w:r w:rsidRPr="00DB2367">
              <w:rPr>
                <w:b/>
              </w:rPr>
              <w:t>недеятельности населения»  на 2014-201</w:t>
            </w:r>
            <w:r>
              <w:rPr>
                <w:b/>
              </w:rPr>
              <w:t>8</w:t>
            </w:r>
            <w:r w:rsidRPr="00DB2367">
              <w:rPr>
                <w:b/>
              </w:rPr>
              <w:t xml:space="preserve"> годы</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EC1768" w:rsidRDefault="00801E4F" w:rsidP="00801E4F">
            <w:pPr>
              <w:pStyle w:val="ConsPlusCell0"/>
              <w:rPr>
                <w:rFonts w:ascii="Courier New" w:hAnsi="Courier New" w:cs="Courier New"/>
                <w:b/>
                <w:sz w:val="18"/>
                <w:szCs w:val="18"/>
              </w:rPr>
            </w:pPr>
            <w:r w:rsidRPr="00EC1768">
              <w:rPr>
                <w:rFonts w:ascii="Courier New" w:hAnsi="Courier New" w:cs="Courier New"/>
                <w:b/>
                <w:sz w:val="18"/>
                <w:szCs w:val="18"/>
              </w:rPr>
              <w:t xml:space="preserve">Муниципальная </w:t>
            </w:r>
            <w:r w:rsidRPr="00EC1768">
              <w:rPr>
                <w:rFonts w:ascii="Courier New" w:hAnsi="Courier New" w:cs="Courier New"/>
                <w:b/>
                <w:sz w:val="18"/>
                <w:szCs w:val="18"/>
              </w:rPr>
              <w:br/>
              <w:t xml:space="preserve">программа </w:t>
            </w:r>
          </w:p>
          <w:p w:rsidR="00801E4F" w:rsidRPr="002F2A6D" w:rsidRDefault="00801E4F" w:rsidP="00801E4F">
            <w:pPr>
              <w:pStyle w:val="ConsPlusCell0"/>
              <w:jc w:val="center"/>
              <w:rPr>
                <w:rFonts w:ascii="Courier New" w:hAnsi="Courier New" w:cs="Courier New"/>
                <w:u w:val="single"/>
              </w:rPr>
            </w:pPr>
            <w:r w:rsidRPr="002F2A6D">
              <w:rPr>
                <w:u w:val="single"/>
              </w:rPr>
              <w:t>«</w:t>
            </w:r>
            <w:r w:rsidRPr="002F2A6D">
              <w:rPr>
                <w:b/>
                <w:u w:val="single"/>
              </w:rPr>
              <w:t>Обеспечение безопасности и жизнедеятельности населения» на 2014 -201</w:t>
            </w:r>
            <w:r>
              <w:rPr>
                <w:b/>
                <w:u w:val="single"/>
              </w:rPr>
              <w:t>8</w:t>
            </w:r>
            <w:r w:rsidRPr="002F2A6D">
              <w:rPr>
                <w:b/>
                <w:u w:val="single"/>
              </w:rPr>
              <w:t xml:space="preserve"> годы</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sz w:val="18"/>
                <w:szCs w:val="18"/>
              </w:rPr>
            </w:pPr>
            <w:r>
              <w:rPr>
                <w:sz w:val="18"/>
                <w:szCs w:val="18"/>
              </w:rPr>
              <w:t>Заместитель главы  администрации по жизнеобеспечению Бледных Л.В.,</w:t>
            </w:r>
          </w:p>
          <w:p w:rsidR="00801E4F" w:rsidRPr="0087544B" w:rsidRDefault="00801E4F" w:rsidP="00801E4F">
            <w:pPr>
              <w:pStyle w:val="ConsPlusCell0"/>
              <w:rPr>
                <w:sz w:val="18"/>
                <w:szCs w:val="18"/>
              </w:rPr>
            </w:pPr>
            <w:r>
              <w:rPr>
                <w:sz w:val="18"/>
                <w:szCs w:val="18"/>
              </w:rPr>
              <w:t>Заместитель главы администрации по соц. вопросам Рудина Н.А.</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834,3</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265,6</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568,7</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r>
              <w:rPr>
                <w:rFonts w:ascii="Courier New" w:hAnsi="Courier New" w:cs="Courier New"/>
                <w:sz w:val="18"/>
                <w:szCs w:val="18"/>
              </w:rPr>
              <w:t xml:space="preserve"> </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Повышение уровня пожарной безопасности учреждений и </w:t>
            </w:r>
            <w:r>
              <w:rPr>
                <w:rFonts w:ascii="Courier New" w:hAnsi="Courier New" w:cs="Courier New"/>
                <w:sz w:val="18"/>
                <w:szCs w:val="18"/>
              </w:rPr>
              <w:lastRenderedPageBreak/>
              <w:t>организаций района»</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53,0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Выполнение мероприятий пож.надзора.</w:t>
            </w:r>
          </w:p>
        </w:tc>
      </w:tr>
      <w:tr w:rsidR="00801E4F" w:rsidTr="005C5FF0">
        <w:trPr>
          <w:gridAfter w:val="6"/>
          <w:wAfter w:w="748" w:type="pct"/>
          <w:trHeight w:val="717"/>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53,0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«Оптимизация состава и функций диспетчеров, продолжение внедрения автоматизированных систем связи, обработки и передачи данных»</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634,3</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Расходы на оплату труда и  на содержание ЕДДС</w:t>
            </w:r>
          </w:p>
        </w:tc>
      </w:tr>
      <w:tr w:rsidR="00801E4F" w:rsidTr="005C5FF0">
        <w:trPr>
          <w:gridAfter w:val="6"/>
          <w:wAfter w:w="748" w:type="pct"/>
          <w:trHeight w:val="758"/>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265,6</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368,7</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294"/>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r>
              <w:rPr>
                <w:rFonts w:ascii="Courier New" w:hAnsi="Courier New" w:cs="Courier New"/>
                <w:sz w:val="18"/>
                <w:szCs w:val="18"/>
              </w:rPr>
              <w:t xml:space="preserve"> «Пополнение резервного фонда района»     </w:t>
            </w:r>
          </w:p>
          <w:p w:rsidR="00801E4F" w:rsidRDefault="00801E4F" w:rsidP="00801E4F">
            <w:pPr>
              <w:pStyle w:val="ConsPlusCell0"/>
              <w:rPr>
                <w:rFonts w:ascii="Courier New" w:hAnsi="Courier New" w:cs="Courier New"/>
                <w:sz w:val="18"/>
                <w:szCs w:val="18"/>
              </w:rPr>
            </w:pP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105</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105</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Предупреждение правонарушений, прежде всего несовершеннолетних и молодежи, активизация и совершенствование нравственного воспитания молодежи</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42,0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трудоустройство  обучающихся образовательных учреждений района, участие в мероприятии «Безопасное колесо»</w:t>
            </w:r>
          </w:p>
          <w:p w:rsidR="00801E4F"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42,0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Pr="00466B84" w:rsidRDefault="00801E4F" w:rsidP="00801E4F">
            <w:pPr>
              <w:autoSpaceDE w:val="0"/>
              <w:snapToGrid w:val="0"/>
              <w:jc w:val="center"/>
              <w:rPr>
                <w:b/>
              </w:rPr>
            </w:pPr>
            <w:r w:rsidRPr="00466B84">
              <w:rPr>
                <w:b/>
              </w:rPr>
              <w:t>«Управление муниципальными финансами и регулирование межбю</w:t>
            </w:r>
            <w:r w:rsidRPr="00466B84">
              <w:rPr>
                <w:b/>
              </w:rPr>
              <w:t>д</w:t>
            </w:r>
            <w:r w:rsidRPr="00466B84">
              <w:rPr>
                <w:b/>
              </w:rPr>
              <w:t>жетных отношений»  на 2014-201</w:t>
            </w:r>
            <w:r>
              <w:rPr>
                <w:b/>
              </w:rPr>
              <w:t>8</w:t>
            </w:r>
            <w:r w:rsidRPr="00466B84">
              <w:rPr>
                <w:b/>
              </w:rPr>
              <w:t xml:space="preserve"> годы</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AE35DB" w:rsidRDefault="00801E4F" w:rsidP="00801E4F">
            <w:pPr>
              <w:pStyle w:val="ConsPlusNonformat"/>
              <w:jc w:val="center"/>
              <w:rPr>
                <w:rFonts w:ascii="Times New Roman" w:hAnsi="Times New Roman" w:cs="Times New Roman"/>
                <w:b/>
              </w:rPr>
            </w:pPr>
            <w:r w:rsidRPr="00AE35DB">
              <w:rPr>
                <w:rFonts w:ascii="Times New Roman" w:hAnsi="Times New Roman" w:cs="Times New Roman"/>
                <w:b/>
              </w:rPr>
              <w:t xml:space="preserve">Муниципальная </w:t>
            </w:r>
            <w:r w:rsidRPr="00AE35DB">
              <w:rPr>
                <w:rFonts w:ascii="Times New Roman" w:hAnsi="Times New Roman" w:cs="Times New Roman"/>
                <w:b/>
              </w:rPr>
              <w:br/>
              <w:t>программа      Тужинского муниципального района</w:t>
            </w:r>
          </w:p>
          <w:p w:rsidR="00801E4F" w:rsidRPr="002F2A6D" w:rsidRDefault="00801E4F" w:rsidP="00801E4F">
            <w:pPr>
              <w:pStyle w:val="ConsPlusNonformat"/>
              <w:jc w:val="center"/>
              <w:rPr>
                <w:rFonts w:ascii="Times New Roman" w:hAnsi="Times New Roman" w:cs="Times New Roman"/>
                <w:b/>
                <w:u w:val="single"/>
              </w:rPr>
            </w:pPr>
            <w:r w:rsidRPr="002F2A6D">
              <w:rPr>
                <w:rFonts w:ascii="Times New Roman" w:hAnsi="Times New Roman" w:cs="Times New Roman"/>
                <w:b/>
                <w:u w:val="single"/>
              </w:rPr>
              <w:t>«Управление муниципальными финансами и регулирование межбюджетных отношений»</w:t>
            </w:r>
          </w:p>
          <w:p w:rsidR="00801E4F" w:rsidRPr="002F2A6D" w:rsidRDefault="00801E4F" w:rsidP="00801E4F">
            <w:pPr>
              <w:pStyle w:val="ConsPlusNonformat"/>
              <w:jc w:val="center"/>
              <w:rPr>
                <w:rFonts w:ascii="Times New Roman" w:hAnsi="Times New Roman" w:cs="Times New Roman"/>
                <w:b/>
                <w:u w:val="single"/>
              </w:rPr>
            </w:pPr>
            <w:r w:rsidRPr="002F2A6D">
              <w:rPr>
                <w:rFonts w:ascii="Times New Roman" w:hAnsi="Times New Roman" w:cs="Times New Roman"/>
                <w:b/>
                <w:u w:val="single"/>
              </w:rPr>
              <w:t xml:space="preserve"> на 2014-201</w:t>
            </w:r>
            <w:r>
              <w:rPr>
                <w:rFonts w:ascii="Times New Roman" w:hAnsi="Times New Roman" w:cs="Times New Roman"/>
                <w:b/>
                <w:u w:val="single"/>
              </w:rPr>
              <w:t>8</w:t>
            </w:r>
            <w:r w:rsidRPr="002F2A6D">
              <w:rPr>
                <w:rFonts w:ascii="Times New Roman" w:hAnsi="Times New Roman" w:cs="Times New Roman"/>
                <w:b/>
                <w:u w:val="single"/>
              </w:rPr>
              <w:t xml:space="preserve"> годы </w:t>
            </w:r>
          </w:p>
          <w:p w:rsidR="00801E4F" w:rsidRPr="00AE35DB" w:rsidRDefault="00801E4F" w:rsidP="00801E4F">
            <w:pPr>
              <w:pStyle w:val="ConsPlusCell0"/>
              <w:rPr>
                <w:b/>
              </w:rPr>
            </w:pPr>
            <w:r w:rsidRPr="00AE35DB">
              <w:rPr>
                <w:b/>
              </w:rPr>
              <w:t xml:space="preserve">   </w:t>
            </w:r>
          </w:p>
        </w:tc>
        <w:tc>
          <w:tcPr>
            <w:tcW w:w="565" w:type="pct"/>
            <w:gridSpan w:val="4"/>
            <w:vMerge w:val="restart"/>
            <w:tcBorders>
              <w:top w:val="nil"/>
              <w:left w:val="single" w:sz="4" w:space="0" w:color="auto"/>
              <w:right w:val="single" w:sz="4" w:space="0" w:color="auto"/>
            </w:tcBorders>
          </w:tcPr>
          <w:p w:rsidR="00801E4F" w:rsidRPr="002379F3" w:rsidRDefault="00801E4F" w:rsidP="00801E4F">
            <w:pPr>
              <w:pStyle w:val="ConsPlusCell0"/>
              <w:rPr>
                <w:sz w:val="18"/>
                <w:szCs w:val="18"/>
              </w:rPr>
            </w:pPr>
            <w:r w:rsidRPr="002379F3">
              <w:rPr>
                <w:sz w:val="18"/>
                <w:szCs w:val="18"/>
              </w:rPr>
              <w:t>Докучаева И.Н., начальник Финан-сового управ-ления</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6809,8</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359,5</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915,7</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794"/>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rPr>
                <w:rFonts w:ascii="Courier New" w:hAnsi="Courier New" w:cs="Courier New"/>
                <w:b/>
              </w:rPr>
            </w:pPr>
            <w:r>
              <w:rPr>
                <w:rFonts w:ascii="Courier New" w:hAnsi="Courier New" w:cs="Courier New"/>
                <w:b/>
              </w:rPr>
              <w:t>5534,6</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Pr="002F2A6D" w:rsidRDefault="00801E4F" w:rsidP="00801E4F">
            <w:pPr>
              <w:pStyle w:val="ConsPlusCell0"/>
            </w:pPr>
          </w:p>
        </w:tc>
        <w:tc>
          <w:tcPr>
            <w:tcW w:w="739" w:type="pct"/>
            <w:gridSpan w:val="3"/>
            <w:vMerge w:val="restart"/>
            <w:tcBorders>
              <w:top w:val="nil"/>
              <w:left w:val="single" w:sz="4" w:space="0" w:color="auto"/>
              <w:right w:val="single" w:sz="4" w:space="0" w:color="auto"/>
            </w:tcBorders>
          </w:tcPr>
          <w:p w:rsidR="00801E4F" w:rsidRPr="002F2A6D" w:rsidRDefault="00801E4F" w:rsidP="00801E4F">
            <w:pPr>
              <w:pStyle w:val="ConsPlusCell0"/>
            </w:pPr>
            <w:r w:rsidRPr="002F2A6D">
              <w:rPr>
                <w:b/>
                <w:u w:val="single"/>
              </w:rPr>
              <w:t>Мероприятие</w:t>
            </w:r>
            <w:r w:rsidRPr="002F2A6D">
              <w:t xml:space="preserve"> «Реализация бюджетного процесса»    </w:t>
            </w:r>
          </w:p>
        </w:tc>
        <w:tc>
          <w:tcPr>
            <w:tcW w:w="565" w:type="pct"/>
            <w:gridSpan w:val="4"/>
            <w:vMerge w:val="restart"/>
            <w:tcBorders>
              <w:top w:val="nil"/>
              <w:left w:val="single" w:sz="4" w:space="0" w:color="auto"/>
              <w:right w:val="single" w:sz="4" w:space="0" w:color="auto"/>
            </w:tcBorders>
          </w:tcPr>
          <w:p w:rsidR="00801E4F" w:rsidRPr="002F2A6D" w:rsidRDefault="00801E4F" w:rsidP="00801E4F">
            <w:pPr>
              <w:pStyle w:val="ConsPlusCell0"/>
            </w:pPr>
          </w:p>
        </w:tc>
        <w:tc>
          <w:tcPr>
            <w:tcW w:w="232" w:type="pct"/>
            <w:vMerge w:val="restart"/>
            <w:tcBorders>
              <w:top w:val="nil"/>
              <w:left w:val="single" w:sz="4" w:space="0" w:color="auto"/>
              <w:right w:val="single" w:sz="4" w:space="0" w:color="auto"/>
            </w:tcBorders>
          </w:tcPr>
          <w:p w:rsidR="00801E4F" w:rsidRPr="002F2A6D" w:rsidRDefault="00801E4F" w:rsidP="00801E4F">
            <w:pPr>
              <w:pStyle w:val="ConsPlusCell0"/>
            </w:pPr>
          </w:p>
        </w:tc>
        <w:tc>
          <w:tcPr>
            <w:tcW w:w="231" w:type="pct"/>
            <w:gridSpan w:val="2"/>
            <w:vMerge w:val="restart"/>
            <w:tcBorders>
              <w:top w:val="nil"/>
              <w:left w:val="single" w:sz="4" w:space="0" w:color="auto"/>
              <w:right w:val="single" w:sz="4" w:space="0" w:color="auto"/>
            </w:tcBorders>
          </w:tcPr>
          <w:p w:rsidR="00801E4F" w:rsidRPr="002F2A6D" w:rsidRDefault="00801E4F" w:rsidP="00801E4F">
            <w:pPr>
              <w:pStyle w:val="ConsPlusCell0"/>
            </w:pPr>
          </w:p>
        </w:tc>
        <w:tc>
          <w:tcPr>
            <w:tcW w:w="469" w:type="pct"/>
            <w:tcBorders>
              <w:top w:val="nil"/>
              <w:left w:val="single" w:sz="4" w:space="0" w:color="auto"/>
              <w:bottom w:val="single" w:sz="4" w:space="0" w:color="auto"/>
              <w:right w:val="single" w:sz="4" w:space="0" w:color="auto"/>
            </w:tcBorders>
          </w:tcPr>
          <w:p w:rsidR="00801E4F" w:rsidRPr="002F2A6D" w:rsidRDefault="00801E4F" w:rsidP="00801E4F">
            <w:pPr>
              <w:pStyle w:val="ConsPlusCell0"/>
            </w:pPr>
            <w:r w:rsidRPr="002F2A6D">
              <w:t>всего</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pPr>
            <w:r w:rsidRPr="002F2A6D">
              <w:t>0</w:t>
            </w:r>
          </w:p>
        </w:tc>
        <w:tc>
          <w:tcPr>
            <w:tcW w:w="1537" w:type="pct"/>
            <w:vMerge w:val="restart"/>
            <w:tcBorders>
              <w:top w:val="nil"/>
              <w:left w:val="single" w:sz="4" w:space="0" w:color="auto"/>
              <w:right w:val="single" w:sz="4" w:space="0" w:color="auto"/>
            </w:tcBorders>
          </w:tcPr>
          <w:p w:rsidR="00801E4F" w:rsidRPr="002F2A6D" w:rsidRDefault="00801E4F" w:rsidP="00801E4F">
            <w:pPr>
              <w:pStyle w:val="ConsPlusCell0"/>
            </w:pPr>
            <w:r w:rsidRPr="002F2A6D">
              <w:t>Создание условий для обеспечения сбалансированности и устойчивости бюджетной системы</w:t>
            </w:r>
          </w:p>
          <w:p w:rsidR="00801E4F" w:rsidRPr="002F2A6D" w:rsidRDefault="00801E4F" w:rsidP="00801E4F">
            <w:pPr>
              <w:pStyle w:val="ConsPlusCell0"/>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739" w:type="pct"/>
            <w:gridSpan w:val="3"/>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232" w:type="pct"/>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231" w:type="pct"/>
            <w:gridSpan w:val="2"/>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469" w:type="pct"/>
            <w:tcBorders>
              <w:top w:val="nil"/>
              <w:left w:val="single" w:sz="4" w:space="0" w:color="auto"/>
              <w:bottom w:val="single" w:sz="4" w:space="0" w:color="auto"/>
              <w:right w:val="single" w:sz="4" w:space="0" w:color="auto"/>
            </w:tcBorders>
          </w:tcPr>
          <w:p w:rsidR="00801E4F" w:rsidRPr="002F2A6D" w:rsidRDefault="00801E4F" w:rsidP="00801E4F">
            <w:pPr>
              <w:pStyle w:val="ConsPlusCell0"/>
            </w:pPr>
            <w:r w:rsidRPr="002F2A6D">
              <w:t xml:space="preserve">В т.ч за счет-федерального </w:t>
            </w:r>
            <w:r w:rsidRPr="002F2A6D">
              <w:lastRenderedPageBreak/>
              <w:t>бюджета</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pPr>
          </w:p>
        </w:tc>
        <w:tc>
          <w:tcPr>
            <w:tcW w:w="1537" w:type="pct"/>
            <w:vMerge/>
            <w:tcBorders>
              <w:left w:val="single" w:sz="4" w:space="0" w:color="auto"/>
              <w:right w:val="single" w:sz="4" w:space="0" w:color="auto"/>
            </w:tcBorders>
          </w:tcPr>
          <w:p w:rsidR="00801E4F" w:rsidRPr="002F2A6D" w:rsidRDefault="00801E4F" w:rsidP="00801E4F">
            <w:pPr>
              <w:rPr>
                <w:rFonts w:eastAsia="Arial"/>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739" w:type="pct"/>
            <w:gridSpan w:val="3"/>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232" w:type="pct"/>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231" w:type="pct"/>
            <w:gridSpan w:val="2"/>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pPr>
            <w:r w:rsidRPr="002F2A6D">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pPr>
          </w:p>
        </w:tc>
        <w:tc>
          <w:tcPr>
            <w:tcW w:w="1537" w:type="pct"/>
            <w:vMerge/>
            <w:tcBorders>
              <w:left w:val="single" w:sz="4" w:space="0" w:color="auto"/>
              <w:right w:val="single" w:sz="4" w:space="0" w:color="auto"/>
            </w:tcBorders>
          </w:tcPr>
          <w:p w:rsidR="00801E4F" w:rsidRPr="002F2A6D" w:rsidRDefault="00801E4F" w:rsidP="00801E4F">
            <w:pPr>
              <w:rPr>
                <w:rFonts w:eastAsia="Arial"/>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232" w:type="pct"/>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pPr>
            <w:r w:rsidRPr="002F2A6D">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pPr>
          </w:p>
        </w:tc>
        <w:tc>
          <w:tcPr>
            <w:tcW w:w="1537" w:type="pct"/>
            <w:vMerge/>
            <w:tcBorders>
              <w:left w:val="single" w:sz="4" w:space="0" w:color="auto"/>
              <w:bottom w:val="single" w:sz="4" w:space="0" w:color="auto"/>
              <w:right w:val="single" w:sz="4" w:space="0" w:color="auto"/>
            </w:tcBorders>
          </w:tcPr>
          <w:p w:rsidR="00801E4F" w:rsidRPr="002F2A6D" w:rsidRDefault="00801E4F" w:rsidP="00801E4F">
            <w:pPr>
              <w:rPr>
                <w:rFonts w:eastAsia="Arial"/>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Pr="002F2A6D" w:rsidRDefault="00801E4F" w:rsidP="00801E4F">
            <w:pPr>
              <w:pStyle w:val="ConsPlusCell0"/>
            </w:pPr>
          </w:p>
        </w:tc>
        <w:tc>
          <w:tcPr>
            <w:tcW w:w="739" w:type="pct"/>
            <w:gridSpan w:val="3"/>
            <w:vMerge w:val="restart"/>
            <w:tcBorders>
              <w:top w:val="nil"/>
              <w:left w:val="single" w:sz="4" w:space="0" w:color="auto"/>
              <w:right w:val="single" w:sz="4" w:space="0" w:color="auto"/>
            </w:tcBorders>
          </w:tcPr>
          <w:p w:rsidR="00801E4F" w:rsidRPr="002F2A6D" w:rsidRDefault="00801E4F" w:rsidP="00801E4F">
            <w:pPr>
              <w:pStyle w:val="ConsPlusCell0"/>
            </w:pPr>
            <w:r w:rsidRPr="002F2A6D">
              <w:rPr>
                <w:b/>
                <w:u w:val="single"/>
              </w:rPr>
              <w:t>Мероприятие</w:t>
            </w:r>
            <w:r w:rsidRPr="002F2A6D">
              <w:t xml:space="preserve"> «Управление муниципальным долгом Тужинского района»</w:t>
            </w:r>
          </w:p>
        </w:tc>
        <w:tc>
          <w:tcPr>
            <w:tcW w:w="565" w:type="pct"/>
            <w:gridSpan w:val="4"/>
            <w:vMerge w:val="restart"/>
            <w:tcBorders>
              <w:top w:val="nil"/>
              <w:left w:val="single" w:sz="4" w:space="0" w:color="auto"/>
              <w:right w:val="single" w:sz="4" w:space="0" w:color="auto"/>
            </w:tcBorders>
          </w:tcPr>
          <w:p w:rsidR="00801E4F" w:rsidRPr="002F2A6D" w:rsidRDefault="00801E4F" w:rsidP="00801E4F">
            <w:pPr>
              <w:pStyle w:val="ConsPlusCell0"/>
            </w:pPr>
          </w:p>
        </w:tc>
        <w:tc>
          <w:tcPr>
            <w:tcW w:w="232" w:type="pct"/>
            <w:vMerge w:val="restart"/>
            <w:tcBorders>
              <w:top w:val="nil"/>
              <w:left w:val="single" w:sz="4" w:space="0" w:color="auto"/>
              <w:right w:val="single" w:sz="4" w:space="0" w:color="auto"/>
            </w:tcBorders>
          </w:tcPr>
          <w:p w:rsidR="00801E4F" w:rsidRPr="002F2A6D" w:rsidRDefault="00801E4F" w:rsidP="00801E4F">
            <w:pPr>
              <w:pStyle w:val="ConsPlusCell0"/>
            </w:pPr>
          </w:p>
        </w:tc>
        <w:tc>
          <w:tcPr>
            <w:tcW w:w="231" w:type="pct"/>
            <w:gridSpan w:val="2"/>
            <w:vMerge w:val="restart"/>
            <w:tcBorders>
              <w:top w:val="nil"/>
              <w:left w:val="single" w:sz="4" w:space="0" w:color="auto"/>
              <w:right w:val="single" w:sz="4" w:space="0" w:color="auto"/>
            </w:tcBorders>
          </w:tcPr>
          <w:p w:rsidR="00801E4F" w:rsidRPr="002F2A6D" w:rsidRDefault="00801E4F" w:rsidP="00801E4F">
            <w:pPr>
              <w:pStyle w:val="ConsPlusCell0"/>
            </w:pPr>
          </w:p>
        </w:tc>
        <w:tc>
          <w:tcPr>
            <w:tcW w:w="469" w:type="pct"/>
            <w:tcBorders>
              <w:top w:val="nil"/>
              <w:left w:val="single" w:sz="4" w:space="0" w:color="auto"/>
              <w:bottom w:val="single" w:sz="4" w:space="0" w:color="auto"/>
              <w:right w:val="single" w:sz="4" w:space="0" w:color="auto"/>
            </w:tcBorders>
          </w:tcPr>
          <w:p w:rsidR="00801E4F" w:rsidRPr="002F2A6D" w:rsidRDefault="00801E4F" w:rsidP="00801E4F">
            <w:pPr>
              <w:pStyle w:val="ConsPlusCell0"/>
            </w:pPr>
            <w:r w:rsidRPr="002F2A6D">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pPr>
            <w:r>
              <w:t>453,6</w:t>
            </w:r>
          </w:p>
        </w:tc>
        <w:tc>
          <w:tcPr>
            <w:tcW w:w="1537" w:type="pct"/>
            <w:vMerge w:val="restart"/>
            <w:tcBorders>
              <w:top w:val="nil"/>
              <w:left w:val="single" w:sz="4" w:space="0" w:color="auto"/>
              <w:right w:val="single" w:sz="4" w:space="0" w:color="auto"/>
            </w:tcBorders>
          </w:tcPr>
          <w:p w:rsidR="00801E4F" w:rsidRPr="002F2A6D" w:rsidRDefault="00801E4F" w:rsidP="00801E4F">
            <w:pPr>
              <w:pStyle w:val="ConsPlusCell0"/>
            </w:pPr>
            <w:r w:rsidRPr="002F2A6D">
              <w:t xml:space="preserve">Сохранение на уровне не более 15% отношения объема расходов на обслуживание муниципального долга района к общему объему расходов бюджета муниципального района (без объема расходов за счет субвенций) </w:t>
            </w:r>
          </w:p>
          <w:p w:rsidR="00801E4F" w:rsidRPr="002F2A6D" w:rsidRDefault="00801E4F" w:rsidP="00801E4F">
            <w:pPr>
              <w:pStyle w:val="ConsPlusCell0"/>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739" w:type="pct"/>
            <w:gridSpan w:val="3"/>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232" w:type="pct"/>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231" w:type="pct"/>
            <w:gridSpan w:val="2"/>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469" w:type="pct"/>
            <w:tcBorders>
              <w:top w:val="nil"/>
              <w:left w:val="single" w:sz="4" w:space="0" w:color="auto"/>
              <w:bottom w:val="single" w:sz="4" w:space="0" w:color="auto"/>
              <w:right w:val="single" w:sz="4" w:space="0" w:color="auto"/>
            </w:tcBorders>
          </w:tcPr>
          <w:p w:rsidR="00801E4F" w:rsidRPr="002F2A6D" w:rsidRDefault="00801E4F" w:rsidP="00801E4F">
            <w:pPr>
              <w:pStyle w:val="ConsPlusCell0"/>
            </w:pPr>
            <w:r w:rsidRPr="002F2A6D">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pPr>
          </w:p>
        </w:tc>
        <w:tc>
          <w:tcPr>
            <w:tcW w:w="1537" w:type="pct"/>
            <w:vMerge/>
            <w:tcBorders>
              <w:left w:val="single" w:sz="4" w:space="0" w:color="auto"/>
              <w:right w:val="single" w:sz="4" w:space="0" w:color="auto"/>
            </w:tcBorders>
          </w:tcPr>
          <w:p w:rsidR="00801E4F" w:rsidRPr="002F2A6D" w:rsidRDefault="00801E4F" w:rsidP="00801E4F">
            <w:pPr>
              <w:rPr>
                <w:rFonts w:eastAsia="Arial"/>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739" w:type="pct"/>
            <w:gridSpan w:val="3"/>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232" w:type="pct"/>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231" w:type="pct"/>
            <w:gridSpan w:val="2"/>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pPr>
            <w:r w:rsidRPr="002F2A6D">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pPr>
          </w:p>
        </w:tc>
        <w:tc>
          <w:tcPr>
            <w:tcW w:w="1537" w:type="pct"/>
            <w:vMerge/>
            <w:tcBorders>
              <w:left w:val="single" w:sz="4" w:space="0" w:color="auto"/>
              <w:right w:val="single" w:sz="4" w:space="0" w:color="auto"/>
            </w:tcBorders>
          </w:tcPr>
          <w:p w:rsidR="00801E4F" w:rsidRPr="002F2A6D" w:rsidRDefault="00801E4F" w:rsidP="00801E4F">
            <w:pPr>
              <w:rPr>
                <w:rFonts w:eastAsia="Arial"/>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232" w:type="pct"/>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pPr>
            <w:r w:rsidRPr="002F2A6D">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pPr>
            <w:r>
              <w:t>453,6</w:t>
            </w:r>
          </w:p>
        </w:tc>
        <w:tc>
          <w:tcPr>
            <w:tcW w:w="1537" w:type="pct"/>
            <w:vMerge/>
            <w:tcBorders>
              <w:left w:val="single" w:sz="4" w:space="0" w:color="auto"/>
              <w:bottom w:val="single" w:sz="4" w:space="0" w:color="auto"/>
              <w:right w:val="single" w:sz="4" w:space="0" w:color="auto"/>
            </w:tcBorders>
          </w:tcPr>
          <w:p w:rsidR="00801E4F" w:rsidRPr="002F2A6D" w:rsidRDefault="00801E4F" w:rsidP="00801E4F">
            <w:pPr>
              <w:rPr>
                <w:rFonts w:eastAsia="Arial"/>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Pr="002F2A6D" w:rsidRDefault="00801E4F" w:rsidP="00801E4F">
            <w:pPr>
              <w:pStyle w:val="ConsPlusCell0"/>
            </w:pPr>
          </w:p>
        </w:tc>
        <w:tc>
          <w:tcPr>
            <w:tcW w:w="739" w:type="pct"/>
            <w:gridSpan w:val="3"/>
            <w:vMerge w:val="restart"/>
            <w:tcBorders>
              <w:top w:val="nil"/>
              <w:left w:val="single" w:sz="4" w:space="0" w:color="auto"/>
              <w:right w:val="single" w:sz="4" w:space="0" w:color="auto"/>
            </w:tcBorders>
          </w:tcPr>
          <w:p w:rsidR="00801E4F" w:rsidRPr="002F2A6D" w:rsidRDefault="00801E4F" w:rsidP="00801E4F">
            <w:pPr>
              <w:pStyle w:val="ConsPlusCell0"/>
            </w:pPr>
            <w:r w:rsidRPr="002F2A6D">
              <w:rPr>
                <w:b/>
                <w:u w:val="single"/>
              </w:rPr>
              <w:t>Мероприятие</w:t>
            </w:r>
            <w:r w:rsidRPr="002F2A6D">
              <w:t xml:space="preserve"> «Выравнивание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565" w:type="pct"/>
            <w:gridSpan w:val="4"/>
            <w:vMerge w:val="restart"/>
            <w:tcBorders>
              <w:top w:val="nil"/>
              <w:left w:val="single" w:sz="4" w:space="0" w:color="auto"/>
              <w:right w:val="single" w:sz="4" w:space="0" w:color="auto"/>
            </w:tcBorders>
          </w:tcPr>
          <w:p w:rsidR="00801E4F" w:rsidRPr="002F2A6D" w:rsidRDefault="00801E4F" w:rsidP="00801E4F">
            <w:pPr>
              <w:pStyle w:val="ConsPlusCell0"/>
            </w:pPr>
          </w:p>
        </w:tc>
        <w:tc>
          <w:tcPr>
            <w:tcW w:w="232" w:type="pct"/>
            <w:vMerge w:val="restart"/>
            <w:tcBorders>
              <w:top w:val="nil"/>
              <w:left w:val="single" w:sz="4" w:space="0" w:color="auto"/>
              <w:right w:val="single" w:sz="4" w:space="0" w:color="auto"/>
            </w:tcBorders>
          </w:tcPr>
          <w:p w:rsidR="00801E4F" w:rsidRPr="002F2A6D" w:rsidRDefault="00801E4F" w:rsidP="00801E4F">
            <w:pPr>
              <w:pStyle w:val="ConsPlusCell0"/>
            </w:pPr>
          </w:p>
        </w:tc>
        <w:tc>
          <w:tcPr>
            <w:tcW w:w="231" w:type="pct"/>
            <w:gridSpan w:val="2"/>
            <w:vMerge w:val="restart"/>
            <w:tcBorders>
              <w:top w:val="nil"/>
              <w:left w:val="single" w:sz="4" w:space="0" w:color="auto"/>
              <w:right w:val="single" w:sz="4" w:space="0" w:color="auto"/>
            </w:tcBorders>
          </w:tcPr>
          <w:p w:rsidR="00801E4F" w:rsidRPr="002F2A6D" w:rsidRDefault="00801E4F" w:rsidP="00801E4F">
            <w:pPr>
              <w:pStyle w:val="ConsPlusCell0"/>
            </w:pPr>
          </w:p>
        </w:tc>
        <w:tc>
          <w:tcPr>
            <w:tcW w:w="469" w:type="pct"/>
            <w:tcBorders>
              <w:top w:val="nil"/>
              <w:left w:val="single" w:sz="4" w:space="0" w:color="auto"/>
              <w:bottom w:val="single" w:sz="4" w:space="0" w:color="auto"/>
              <w:right w:val="single" w:sz="4" w:space="0" w:color="auto"/>
            </w:tcBorders>
          </w:tcPr>
          <w:p w:rsidR="00801E4F" w:rsidRPr="002F2A6D" w:rsidRDefault="00801E4F" w:rsidP="00801E4F">
            <w:pPr>
              <w:pStyle w:val="ConsPlusCell0"/>
            </w:pPr>
            <w:r w:rsidRPr="002F2A6D">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pPr>
            <w:r>
              <w:t>914,0</w:t>
            </w:r>
          </w:p>
        </w:tc>
        <w:tc>
          <w:tcPr>
            <w:tcW w:w="1537" w:type="pct"/>
            <w:vMerge w:val="restart"/>
            <w:tcBorders>
              <w:top w:val="nil"/>
              <w:left w:val="single" w:sz="4" w:space="0" w:color="auto"/>
              <w:right w:val="single" w:sz="4" w:space="0" w:color="auto"/>
            </w:tcBorders>
          </w:tcPr>
          <w:p w:rsidR="00801E4F" w:rsidRPr="002F2A6D" w:rsidRDefault="00801E4F" w:rsidP="00801E4F">
            <w:pPr>
              <w:pStyle w:val="ConsPlusCell0"/>
            </w:pPr>
            <w:r w:rsidRPr="002F2A6D">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739" w:type="pct"/>
            <w:gridSpan w:val="3"/>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232" w:type="pct"/>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231" w:type="pct"/>
            <w:gridSpan w:val="2"/>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469" w:type="pct"/>
            <w:tcBorders>
              <w:top w:val="nil"/>
              <w:left w:val="single" w:sz="4" w:space="0" w:color="auto"/>
              <w:bottom w:val="single" w:sz="4" w:space="0" w:color="auto"/>
              <w:right w:val="single" w:sz="4" w:space="0" w:color="auto"/>
            </w:tcBorders>
          </w:tcPr>
          <w:p w:rsidR="00801E4F" w:rsidRPr="002F2A6D" w:rsidRDefault="00801E4F" w:rsidP="00801E4F">
            <w:pPr>
              <w:pStyle w:val="ConsPlusCell0"/>
            </w:pPr>
            <w:r w:rsidRPr="002F2A6D">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pPr>
          </w:p>
        </w:tc>
        <w:tc>
          <w:tcPr>
            <w:tcW w:w="1537" w:type="pct"/>
            <w:vMerge/>
            <w:tcBorders>
              <w:left w:val="single" w:sz="4" w:space="0" w:color="auto"/>
              <w:right w:val="single" w:sz="4" w:space="0" w:color="auto"/>
            </w:tcBorders>
          </w:tcPr>
          <w:p w:rsidR="00801E4F" w:rsidRPr="002F2A6D" w:rsidRDefault="00801E4F" w:rsidP="00801E4F">
            <w:pPr>
              <w:rPr>
                <w:rFonts w:eastAsia="Arial"/>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739" w:type="pct"/>
            <w:gridSpan w:val="3"/>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565" w:type="pct"/>
            <w:gridSpan w:val="4"/>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232" w:type="pct"/>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231" w:type="pct"/>
            <w:gridSpan w:val="2"/>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pPr>
            <w:r w:rsidRPr="002F2A6D">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pPr>
            <w:r>
              <w:t>914,0</w:t>
            </w:r>
          </w:p>
        </w:tc>
        <w:tc>
          <w:tcPr>
            <w:tcW w:w="1537" w:type="pct"/>
            <w:vMerge/>
            <w:tcBorders>
              <w:left w:val="single" w:sz="4" w:space="0" w:color="auto"/>
              <w:right w:val="single" w:sz="4" w:space="0" w:color="auto"/>
            </w:tcBorders>
            <w:vAlign w:val="center"/>
          </w:tcPr>
          <w:p w:rsidR="00801E4F" w:rsidRPr="002F2A6D" w:rsidRDefault="00801E4F" w:rsidP="00801E4F">
            <w:pPr>
              <w:rPr>
                <w:rFonts w:eastAsia="Arial"/>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232" w:type="pct"/>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pPr>
            <w:r w:rsidRPr="002F2A6D">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2F2A6D" w:rsidRDefault="00801E4F" w:rsidP="00801E4F">
            <w:pPr>
              <w:pStyle w:val="ConsPlusCell0"/>
            </w:pPr>
          </w:p>
        </w:tc>
        <w:tc>
          <w:tcPr>
            <w:tcW w:w="1537" w:type="pct"/>
            <w:vMerge/>
            <w:tcBorders>
              <w:left w:val="single" w:sz="4" w:space="0" w:color="auto"/>
              <w:bottom w:val="single" w:sz="4" w:space="0" w:color="auto"/>
              <w:right w:val="single" w:sz="4" w:space="0" w:color="auto"/>
            </w:tcBorders>
            <w:vAlign w:val="center"/>
          </w:tcPr>
          <w:p w:rsidR="00801E4F" w:rsidRPr="002F2A6D" w:rsidRDefault="00801E4F" w:rsidP="00801E4F">
            <w:pPr>
              <w:rPr>
                <w:rFonts w:eastAsia="Arial"/>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Pr="002F2A6D" w:rsidRDefault="00801E4F" w:rsidP="00801E4F">
            <w:pPr>
              <w:pStyle w:val="ConsPlusCell0"/>
            </w:pPr>
          </w:p>
        </w:tc>
        <w:tc>
          <w:tcPr>
            <w:tcW w:w="739" w:type="pct"/>
            <w:gridSpan w:val="3"/>
            <w:vMerge w:val="restart"/>
            <w:tcBorders>
              <w:top w:val="nil"/>
              <w:left w:val="single" w:sz="4" w:space="0" w:color="auto"/>
              <w:right w:val="single" w:sz="4" w:space="0" w:color="auto"/>
            </w:tcBorders>
          </w:tcPr>
          <w:p w:rsidR="00801E4F" w:rsidRPr="002F2A6D" w:rsidRDefault="00801E4F" w:rsidP="00801E4F">
            <w:pPr>
              <w:pStyle w:val="ConsPlusCell0"/>
            </w:pPr>
            <w:r w:rsidRPr="002F2A6D">
              <w:rPr>
                <w:b/>
                <w:u w:val="single"/>
              </w:rPr>
              <w:t>Мероприятие</w:t>
            </w:r>
            <w:r w:rsidRPr="002F2A6D">
              <w:t xml:space="preserve"> «Предоставление межбюджетных трансфертов бюджетам поселений из бюджета муниципального района»</w:t>
            </w:r>
          </w:p>
        </w:tc>
        <w:tc>
          <w:tcPr>
            <w:tcW w:w="565" w:type="pct"/>
            <w:gridSpan w:val="4"/>
            <w:vMerge w:val="restart"/>
            <w:tcBorders>
              <w:top w:val="nil"/>
              <w:left w:val="single" w:sz="4" w:space="0" w:color="auto"/>
              <w:right w:val="single" w:sz="4" w:space="0" w:color="auto"/>
            </w:tcBorders>
          </w:tcPr>
          <w:p w:rsidR="00801E4F" w:rsidRPr="002F2A6D" w:rsidRDefault="00801E4F" w:rsidP="00801E4F">
            <w:pPr>
              <w:pStyle w:val="ConsPlusCell0"/>
            </w:pPr>
          </w:p>
        </w:tc>
        <w:tc>
          <w:tcPr>
            <w:tcW w:w="232" w:type="pct"/>
            <w:vMerge w:val="restart"/>
            <w:tcBorders>
              <w:top w:val="nil"/>
              <w:left w:val="single" w:sz="4" w:space="0" w:color="auto"/>
              <w:right w:val="single" w:sz="4" w:space="0" w:color="auto"/>
            </w:tcBorders>
          </w:tcPr>
          <w:p w:rsidR="00801E4F" w:rsidRPr="002F2A6D" w:rsidRDefault="00801E4F" w:rsidP="00801E4F">
            <w:pPr>
              <w:pStyle w:val="ConsPlusCell0"/>
            </w:pPr>
          </w:p>
        </w:tc>
        <w:tc>
          <w:tcPr>
            <w:tcW w:w="231" w:type="pct"/>
            <w:gridSpan w:val="2"/>
            <w:vMerge w:val="restart"/>
            <w:tcBorders>
              <w:top w:val="nil"/>
              <w:left w:val="single" w:sz="4" w:space="0" w:color="auto"/>
              <w:right w:val="single" w:sz="4" w:space="0" w:color="auto"/>
            </w:tcBorders>
          </w:tcPr>
          <w:p w:rsidR="00801E4F" w:rsidRPr="002F2A6D" w:rsidRDefault="00801E4F" w:rsidP="00801E4F">
            <w:pPr>
              <w:pStyle w:val="ConsPlusCell0"/>
            </w:pPr>
          </w:p>
        </w:tc>
        <w:tc>
          <w:tcPr>
            <w:tcW w:w="469" w:type="pct"/>
            <w:tcBorders>
              <w:top w:val="nil"/>
              <w:left w:val="single" w:sz="4" w:space="0" w:color="auto"/>
              <w:bottom w:val="single" w:sz="4" w:space="0" w:color="auto"/>
              <w:right w:val="single" w:sz="4" w:space="0" w:color="auto"/>
            </w:tcBorders>
          </w:tcPr>
          <w:p w:rsidR="00801E4F" w:rsidRPr="002F2A6D" w:rsidRDefault="00801E4F" w:rsidP="00801E4F">
            <w:pPr>
              <w:pStyle w:val="ConsPlusCell0"/>
            </w:pPr>
            <w:r w:rsidRPr="002F2A6D">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2F2A6D" w:rsidRDefault="00801E4F" w:rsidP="00801E4F">
            <w:pPr>
              <w:pStyle w:val="ConsPlusCell0"/>
            </w:pPr>
            <w:r>
              <w:t>5442,2</w:t>
            </w:r>
          </w:p>
        </w:tc>
        <w:tc>
          <w:tcPr>
            <w:tcW w:w="1537" w:type="pct"/>
            <w:vMerge w:val="restart"/>
            <w:tcBorders>
              <w:top w:val="nil"/>
              <w:left w:val="single" w:sz="4" w:space="0" w:color="auto"/>
              <w:right w:val="single" w:sz="4" w:space="0" w:color="auto"/>
            </w:tcBorders>
          </w:tcPr>
          <w:p w:rsidR="00801E4F" w:rsidRPr="002F2A6D" w:rsidRDefault="00801E4F" w:rsidP="00801E4F">
            <w:pPr>
              <w:pStyle w:val="ConsPlusCell0"/>
            </w:pPr>
            <w:r w:rsidRPr="002F2A6D">
              <w:t>Решение проблем по реализации органами местного самоуправления  мер социально значимого характера</w:t>
            </w:r>
          </w:p>
        </w:tc>
      </w:tr>
      <w:tr w:rsidR="00801E4F" w:rsidTr="005C5FF0">
        <w:trPr>
          <w:gridAfter w:val="6"/>
          <w:wAfter w:w="748" w:type="pct"/>
          <w:trHeight w:val="814"/>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359,5</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1,7</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7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5081,0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r w:rsidRPr="007D2043">
              <w:t xml:space="preserve"> </w:t>
            </w:r>
          </w:p>
          <w:p w:rsidR="00801E4F" w:rsidRPr="007D2043" w:rsidRDefault="00801E4F" w:rsidP="00801E4F">
            <w:pPr>
              <w:pStyle w:val="ConsPlusCell0"/>
              <w:rPr>
                <w:rFonts w:ascii="Courier New" w:hAnsi="Courier New" w:cs="Courier New"/>
              </w:rPr>
            </w:pPr>
            <w:r w:rsidRPr="007D2043">
              <w:t>Повышение квалификации специалистов по финансовой работе»</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0</w:t>
            </w:r>
          </w:p>
        </w:tc>
        <w:tc>
          <w:tcPr>
            <w:tcW w:w="1537" w:type="pct"/>
            <w:vMerge w:val="restart"/>
            <w:tcBorders>
              <w:top w:val="nil"/>
              <w:left w:val="single" w:sz="4" w:space="0" w:color="auto"/>
              <w:right w:val="single" w:sz="4" w:space="0" w:color="auto"/>
            </w:tcBorders>
          </w:tcPr>
          <w:p w:rsidR="00801E4F" w:rsidRPr="002F2A6D" w:rsidRDefault="00801E4F" w:rsidP="00801E4F">
            <w:pPr>
              <w:pStyle w:val="ConsPlusCell0"/>
              <w:rPr>
                <w:rFonts w:ascii="Courier New" w:hAnsi="Courier New" w:cs="Courier New"/>
              </w:rPr>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Pr="00F9451C" w:rsidRDefault="00801E4F" w:rsidP="00801E4F">
            <w:pPr>
              <w:autoSpaceDE w:val="0"/>
              <w:snapToGrid w:val="0"/>
              <w:jc w:val="center"/>
              <w:rPr>
                <w:b/>
              </w:rPr>
            </w:pPr>
            <w:r w:rsidRPr="00F9451C">
              <w:rPr>
                <w:b/>
              </w:rPr>
              <w:t>«Развитие агропромышленного ко</w:t>
            </w:r>
            <w:r w:rsidRPr="00F9451C">
              <w:rPr>
                <w:b/>
              </w:rPr>
              <w:t>м</w:t>
            </w:r>
            <w:r w:rsidRPr="00F9451C">
              <w:rPr>
                <w:b/>
              </w:rPr>
              <w:t>плекса» на 2014-201</w:t>
            </w:r>
            <w:r>
              <w:rPr>
                <w:b/>
              </w:rPr>
              <w:t>8</w:t>
            </w:r>
            <w:r w:rsidRPr="00F9451C">
              <w:rPr>
                <w:b/>
              </w:rPr>
              <w:t xml:space="preserve"> годы</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517F96" w:rsidRDefault="00801E4F" w:rsidP="00801E4F">
            <w:pPr>
              <w:pStyle w:val="ConsPlusCell0"/>
              <w:jc w:val="center"/>
              <w:rPr>
                <w:b/>
                <w:u w:val="single"/>
              </w:rPr>
            </w:pPr>
            <w:r w:rsidRPr="00517F96">
              <w:rPr>
                <w:b/>
                <w:u w:val="single"/>
              </w:rPr>
              <w:t xml:space="preserve">«Развитие </w:t>
            </w:r>
            <w:r w:rsidRPr="00517F96">
              <w:rPr>
                <w:b/>
                <w:u w:val="single"/>
              </w:rPr>
              <w:lastRenderedPageBreak/>
              <w:t>агропромышленного комплекса» на 201</w:t>
            </w:r>
            <w:r>
              <w:rPr>
                <w:b/>
                <w:u w:val="single"/>
              </w:rPr>
              <w:t>4</w:t>
            </w:r>
            <w:r w:rsidRPr="00517F96">
              <w:rPr>
                <w:b/>
                <w:u w:val="single"/>
              </w:rPr>
              <w:t>-201</w:t>
            </w:r>
            <w:r>
              <w:rPr>
                <w:b/>
                <w:u w:val="single"/>
              </w:rPr>
              <w:t>8</w:t>
            </w:r>
            <w:r w:rsidRPr="00517F96">
              <w:rPr>
                <w:b/>
                <w:u w:val="single"/>
              </w:rPr>
              <w:t xml:space="preserve"> годы</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sz w:val="18"/>
                <w:szCs w:val="18"/>
              </w:rPr>
            </w:pPr>
            <w:r w:rsidRPr="0087544B">
              <w:rPr>
                <w:sz w:val="18"/>
                <w:szCs w:val="18"/>
              </w:rPr>
              <w:lastRenderedPageBreak/>
              <w:t xml:space="preserve">Начальник управления </w:t>
            </w:r>
            <w:r w:rsidRPr="0087544B">
              <w:rPr>
                <w:sz w:val="18"/>
                <w:szCs w:val="18"/>
              </w:rPr>
              <w:lastRenderedPageBreak/>
              <w:t>сельского хозяйства</w:t>
            </w:r>
          </w:p>
          <w:p w:rsidR="00801E4F" w:rsidRPr="0087544B" w:rsidRDefault="00801E4F" w:rsidP="00801E4F">
            <w:pPr>
              <w:pStyle w:val="ConsPlusCell0"/>
              <w:rPr>
                <w:sz w:val="18"/>
                <w:szCs w:val="18"/>
              </w:rPr>
            </w:pPr>
            <w:r>
              <w:rPr>
                <w:sz w:val="18"/>
                <w:szCs w:val="18"/>
              </w:rPr>
              <w:t>Дербенев Е.А.</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w:t>
            </w:r>
            <w:r w:rsidRPr="00DB0142">
              <w:rPr>
                <w:sz w:val="18"/>
                <w:szCs w:val="18"/>
              </w:rPr>
              <w:lastRenderedPageBreak/>
              <w:t>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w:t>
            </w:r>
            <w:r w:rsidRPr="00DB0142">
              <w:rPr>
                <w:sz w:val="18"/>
                <w:szCs w:val="18"/>
              </w:rPr>
              <w:lastRenderedPageBreak/>
              <w:t>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lastRenderedPageBreak/>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517F96" w:rsidRDefault="00801E4F" w:rsidP="00801E4F">
            <w:pPr>
              <w:pStyle w:val="ConsPlusCell0"/>
              <w:rPr>
                <w:rFonts w:ascii="Courier New" w:hAnsi="Courier New" w:cs="Courier New"/>
                <w:b/>
              </w:rPr>
            </w:pPr>
            <w:r>
              <w:rPr>
                <w:rFonts w:ascii="Courier New" w:hAnsi="Courier New" w:cs="Courier New"/>
                <w:b/>
              </w:rPr>
              <w:t>35028,9</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294"/>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Pr="00517F96" w:rsidRDefault="00801E4F" w:rsidP="00801E4F">
            <w:pPr>
              <w:pStyle w:val="ConsPlusCell0"/>
              <w:rPr>
                <w:rFonts w:ascii="Courier New" w:hAnsi="Courier New" w:cs="Courier New"/>
                <w:b/>
              </w:rPr>
            </w:pPr>
            <w:r>
              <w:rPr>
                <w:rFonts w:ascii="Courier New" w:hAnsi="Courier New" w:cs="Courier New"/>
                <w:b/>
              </w:rPr>
              <w:t>16524</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517F96" w:rsidRDefault="00801E4F" w:rsidP="00801E4F">
            <w:pPr>
              <w:pStyle w:val="ConsPlusCell0"/>
              <w:rPr>
                <w:rFonts w:ascii="Courier New" w:hAnsi="Courier New" w:cs="Courier New"/>
                <w:b/>
              </w:rPr>
            </w:pPr>
            <w:r>
              <w:rPr>
                <w:rFonts w:ascii="Courier New" w:hAnsi="Courier New" w:cs="Courier New"/>
                <w:b/>
              </w:rPr>
              <w:t>14509,9</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49"/>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517F96" w:rsidRDefault="00801E4F" w:rsidP="00801E4F">
            <w:pPr>
              <w:pStyle w:val="ConsPlusCell0"/>
              <w:rPr>
                <w:rFonts w:ascii="Courier New" w:hAnsi="Courier New" w:cs="Courier New"/>
                <w:b/>
              </w:rPr>
            </w:pPr>
            <w:r>
              <w:rPr>
                <w:rFonts w:ascii="Courier New" w:hAnsi="Courier New" w:cs="Courier New"/>
                <w:b/>
              </w:rPr>
              <w:t>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9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517F96" w:rsidRDefault="00801E4F" w:rsidP="00801E4F">
            <w:pPr>
              <w:pStyle w:val="ConsPlusCell0"/>
              <w:rPr>
                <w:rFonts w:ascii="Courier New" w:hAnsi="Courier New" w:cs="Courier New"/>
                <w:b/>
              </w:rPr>
            </w:pPr>
            <w:r>
              <w:rPr>
                <w:rFonts w:ascii="Courier New" w:hAnsi="Courier New" w:cs="Courier New"/>
                <w:b/>
              </w:rPr>
              <w:t>3995</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rPr>
                <w:bCs/>
              </w:rPr>
            </w:pPr>
            <w:r w:rsidRPr="00AA4E6B">
              <w:rPr>
                <w:rFonts w:ascii="Courier New" w:hAnsi="Courier New" w:cs="Courier New"/>
                <w:b/>
                <w:sz w:val="18"/>
                <w:szCs w:val="18"/>
                <w:u w:val="single"/>
              </w:rPr>
              <w:t>Мероприятие</w:t>
            </w:r>
          </w:p>
          <w:p w:rsidR="00801E4F" w:rsidRPr="00462FE2" w:rsidRDefault="00801E4F" w:rsidP="00801E4F">
            <w:pPr>
              <w:rPr>
                <w:bCs/>
              </w:rPr>
            </w:pPr>
            <w:r w:rsidRPr="00462FE2">
              <w:rPr>
                <w:bCs/>
              </w:rPr>
              <w:t>Развитие подотрасли растениево</w:t>
            </w:r>
            <w:r w:rsidRPr="00462FE2">
              <w:rPr>
                <w:bCs/>
              </w:rPr>
              <w:t>д</w:t>
            </w:r>
            <w:r w:rsidRPr="00462FE2">
              <w:rPr>
                <w:bCs/>
              </w:rPr>
              <w:t>ства, переработки и реализации продукции растениеводства</w:t>
            </w:r>
          </w:p>
          <w:p w:rsidR="00801E4F" w:rsidRDefault="00801E4F" w:rsidP="00801E4F">
            <w:pPr>
              <w:pStyle w:val="ConsPlusCell0"/>
              <w:rPr>
                <w:rFonts w:ascii="Courier New" w:hAnsi="Courier New" w:cs="Courier New"/>
                <w:sz w:val="18"/>
                <w:szCs w:val="18"/>
              </w:rPr>
            </w:pP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17178</w:t>
            </w:r>
          </w:p>
        </w:tc>
        <w:tc>
          <w:tcPr>
            <w:tcW w:w="1537" w:type="pct"/>
            <w:vMerge w:val="restart"/>
            <w:tcBorders>
              <w:top w:val="nil"/>
              <w:left w:val="single" w:sz="4" w:space="0" w:color="auto"/>
              <w:right w:val="single" w:sz="4" w:space="0" w:color="auto"/>
            </w:tcBorders>
          </w:tcPr>
          <w:p w:rsidR="00801E4F" w:rsidRDefault="00801E4F" w:rsidP="00801E4F">
            <w:pPr>
              <w:pStyle w:val="ConsPlusCell0"/>
            </w:pPr>
            <w:r w:rsidRPr="008B35EB">
              <w:t>Развитие элитного семеноводства за счет доведения удельного веса п</w:t>
            </w:r>
            <w:r w:rsidRPr="008B35EB">
              <w:t>о</w:t>
            </w:r>
            <w:r w:rsidRPr="008B35EB">
              <w:t xml:space="preserve">севов элитными семенами в общей площади посевов до </w:t>
            </w:r>
            <w:r>
              <w:t>3</w:t>
            </w:r>
            <w:r w:rsidRPr="008B35EB">
              <w:t xml:space="preserve">0% позволит увеличить объемы производства зерна до </w:t>
            </w:r>
            <w:r>
              <w:t>100</w:t>
            </w:r>
            <w:r w:rsidRPr="008B35EB">
              <w:t>00 тонн и семян мн</w:t>
            </w:r>
            <w:r w:rsidRPr="008B35EB">
              <w:t>о</w:t>
            </w:r>
            <w:r w:rsidRPr="008B35EB">
              <w:t>голетних  трав  до 1</w:t>
            </w:r>
            <w:r>
              <w:t>5</w:t>
            </w:r>
            <w:r w:rsidRPr="008B35EB">
              <w:t>0 тонн</w:t>
            </w:r>
            <w:r>
              <w:t>;</w:t>
            </w:r>
          </w:p>
          <w:p w:rsidR="00801E4F" w:rsidRDefault="00801E4F" w:rsidP="00801E4F">
            <w:pPr>
              <w:pStyle w:val="ConsPlusCell0"/>
            </w:pPr>
            <w:r w:rsidRPr="008B35EB">
              <w:t>Техническая и технологическая модернизация зерно-сушильного комплекса позволит произвести качественные семена зерновых и зерн</w:t>
            </w:r>
            <w:r w:rsidRPr="008B35EB">
              <w:t>о</w:t>
            </w:r>
            <w:r w:rsidRPr="008B35EB">
              <w:t>бобовых культур в количестве 1250 тонн</w:t>
            </w:r>
            <w:r>
              <w:t>;</w:t>
            </w:r>
          </w:p>
          <w:p w:rsidR="00801E4F" w:rsidRDefault="00801E4F" w:rsidP="00801E4F">
            <w:pPr>
              <w:pStyle w:val="ConsPlusCell0"/>
            </w:pPr>
            <w:r w:rsidRPr="008B35EB">
              <w:t>Проведение кул</w:t>
            </w:r>
            <w:r w:rsidRPr="008B35EB">
              <w:t>ь</w:t>
            </w:r>
            <w:r w:rsidRPr="008B35EB">
              <w:t xml:space="preserve">туртехнической мелиорации земель позволит ввести в оборот </w:t>
            </w:r>
            <w:r>
              <w:t>4</w:t>
            </w:r>
            <w:r w:rsidRPr="008B35EB">
              <w:t>50 га сел</w:t>
            </w:r>
            <w:r w:rsidRPr="008B35EB">
              <w:t>ь</w:t>
            </w:r>
            <w:r w:rsidRPr="008B35EB">
              <w:t>хозугодий</w:t>
            </w:r>
            <w:r>
              <w:t>;</w:t>
            </w:r>
          </w:p>
          <w:p w:rsidR="00801E4F" w:rsidRDefault="00801E4F" w:rsidP="00801E4F">
            <w:pPr>
              <w:pStyle w:val="ConsPlusCell0"/>
            </w:pPr>
            <w:r w:rsidRPr="008B35EB">
              <w:t>Решение проблемы пополнения об</w:t>
            </w:r>
            <w:r w:rsidRPr="008B35EB">
              <w:t>о</w:t>
            </w:r>
            <w:r w:rsidRPr="008B35EB">
              <w:t>ротных средств впериод сезонных работ позволит увеличить рентабельность сельхозпре</w:t>
            </w:r>
            <w:r w:rsidRPr="008B35EB">
              <w:t>д</w:t>
            </w:r>
            <w:r w:rsidRPr="008B35EB">
              <w:t>приятий</w:t>
            </w:r>
            <w:r>
              <w:t>;</w:t>
            </w:r>
          </w:p>
          <w:p w:rsidR="00801E4F" w:rsidRPr="008B35EB" w:rsidRDefault="00801E4F" w:rsidP="00801E4F">
            <w:pPr>
              <w:pStyle w:val="ConsPlusCell0"/>
              <w:rPr>
                <w:rFonts w:ascii="Courier New" w:hAnsi="Courier New" w:cs="Courier New"/>
              </w:rPr>
            </w:pPr>
            <w:r w:rsidRPr="008B35EB">
              <w:t>Техническая и технологическая модернизация позволит увеличить производительность и прибыл</w:t>
            </w:r>
            <w:r w:rsidRPr="008B35EB">
              <w:t>ь</w:t>
            </w:r>
            <w:r w:rsidRPr="008B35EB">
              <w:t>ность предприятий</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9156</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6742</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1280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bCs/>
              </w:rPr>
            </w:pPr>
            <w:r w:rsidRPr="00AA4E6B">
              <w:rPr>
                <w:rFonts w:ascii="Courier New" w:hAnsi="Courier New" w:cs="Courier New"/>
                <w:b/>
                <w:sz w:val="18"/>
                <w:szCs w:val="18"/>
                <w:u w:val="single"/>
              </w:rPr>
              <w:t>Мероприятие</w:t>
            </w:r>
          </w:p>
          <w:p w:rsidR="00801E4F" w:rsidRPr="0017674D" w:rsidRDefault="00801E4F" w:rsidP="00801E4F">
            <w:pPr>
              <w:pStyle w:val="ConsPlusCell0"/>
              <w:rPr>
                <w:rFonts w:ascii="Courier New" w:hAnsi="Courier New" w:cs="Courier New"/>
              </w:rPr>
            </w:pPr>
            <w:r w:rsidRPr="0017674D">
              <w:rPr>
                <w:bCs/>
              </w:rPr>
              <w:t>Развитие подотрасли животноводства, пер</w:t>
            </w:r>
            <w:r w:rsidRPr="0017674D">
              <w:rPr>
                <w:bCs/>
              </w:rPr>
              <w:t>е</w:t>
            </w:r>
            <w:r w:rsidRPr="0017674D">
              <w:rPr>
                <w:bCs/>
              </w:rPr>
              <w:t>работки и реализации продукции животн</w:t>
            </w:r>
            <w:r w:rsidRPr="0017674D">
              <w:rPr>
                <w:bCs/>
              </w:rPr>
              <w:t>о</w:t>
            </w:r>
            <w:r w:rsidRPr="0017674D">
              <w:rPr>
                <w:bCs/>
              </w:rPr>
              <w:t>водства</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6938,5</w:t>
            </w:r>
          </w:p>
        </w:tc>
        <w:tc>
          <w:tcPr>
            <w:tcW w:w="1537" w:type="pct"/>
            <w:vMerge w:val="restart"/>
            <w:tcBorders>
              <w:top w:val="nil"/>
              <w:left w:val="single" w:sz="4" w:space="0" w:color="auto"/>
              <w:right w:val="single" w:sz="4" w:space="0" w:color="auto"/>
            </w:tcBorders>
          </w:tcPr>
          <w:p w:rsidR="00801E4F" w:rsidRDefault="00801E4F" w:rsidP="00801E4F">
            <w:pPr>
              <w:pStyle w:val="ConsPlusCell0"/>
            </w:pPr>
            <w:r w:rsidRPr="00F0615C">
              <w:t>Приобретение племенного молодняка  в количестве 100 голов п</w:t>
            </w:r>
            <w:r w:rsidRPr="00F0615C">
              <w:t>о</w:t>
            </w:r>
            <w:r w:rsidRPr="00F0615C">
              <w:t>зволит увеличить продукти</w:t>
            </w:r>
            <w:r>
              <w:t>в</w:t>
            </w:r>
            <w:r w:rsidRPr="00F0615C">
              <w:t>ность коров и производство м</w:t>
            </w:r>
            <w:r w:rsidRPr="00F0615C">
              <w:t>о</w:t>
            </w:r>
            <w:r w:rsidRPr="00F0615C">
              <w:t>лока на 200 тонн</w:t>
            </w:r>
            <w:r>
              <w:t>;</w:t>
            </w:r>
          </w:p>
          <w:p w:rsidR="00801E4F" w:rsidRDefault="00801E4F" w:rsidP="00801E4F">
            <w:pPr>
              <w:pStyle w:val="ConsPlusCell0"/>
            </w:pPr>
            <w:r w:rsidRPr="00F0615C">
              <w:t>Создание условий для формирования овцеводства как перспективной, использование возможностей для увеличения производства баранины на 10 тонн ежего</w:t>
            </w:r>
            <w:r w:rsidRPr="00F0615C">
              <w:t>д</w:t>
            </w:r>
            <w:r w:rsidRPr="00F0615C">
              <w:t>но</w:t>
            </w:r>
            <w:r>
              <w:t>;</w:t>
            </w:r>
          </w:p>
          <w:p w:rsidR="00801E4F" w:rsidRDefault="00801E4F" w:rsidP="00801E4F">
            <w:pPr>
              <w:pStyle w:val="ConsPlusCell0"/>
            </w:pPr>
            <w:r w:rsidRPr="00F0615C">
              <w:t>Решение проблемы пополнения об</w:t>
            </w:r>
            <w:r w:rsidRPr="00F0615C">
              <w:t>о</w:t>
            </w:r>
            <w:r w:rsidRPr="00F0615C">
              <w:t>ротных средств в период сезонных работ позволит увеличить рентабельность сельхозпре</w:t>
            </w:r>
            <w:r w:rsidRPr="00F0615C">
              <w:t>д</w:t>
            </w:r>
            <w:r w:rsidRPr="00F0615C">
              <w:t>приятий</w:t>
            </w:r>
            <w:r>
              <w:t>;</w:t>
            </w:r>
          </w:p>
          <w:p w:rsidR="00801E4F" w:rsidRDefault="00801E4F" w:rsidP="00801E4F">
            <w:pPr>
              <w:pStyle w:val="ConsPlusCell0"/>
            </w:pPr>
            <w:r w:rsidRPr="00F0615C">
              <w:t>Техническая и технологическая модернизация позволит увеличить производительность и прибыльность пре</w:t>
            </w:r>
            <w:r w:rsidRPr="00F0615C">
              <w:t>д</w:t>
            </w:r>
            <w:r w:rsidRPr="00F0615C">
              <w:t>приятий</w:t>
            </w:r>
            <w:r>
              <w:t>;</w:t>
            </w:r>
          </w:p>
          <w:p w:rsidR="00801E4F" w:rsidRPr="00E5025C" w:rsidRDefault="00801E4F" w:rsidP="00801E4F">
            <w:pPr>
              <w:pStyle w:val="ConsPlusCell0"/>
              <w:rPr>
                <w:rFonts w:ascii="Courier New" w:hAnsi="Courier New" w:cs="Courier New"/>
              </w:rPr>
            </w:pPr>
            <w:r w:rsidRPr="00E5025C">
              <w:t>Увеличение оборотных средств, п</w:t>
            </w:r>
            <w:r w:rsidRPr="00E5025C">
              <w:t>о</w:t>
            </w:r>
            <w:r w:rsidRPr="00E5025C">
              <w:t xml:space="preserve">вышение уровня экологической безопасности с/х производства </w:t>
            </w:r>
            <w:r w:rsidRPr="00E5025C">
              <w:lastRenderedPageBreak/>
              <w:t>позволит увеличить производство м</w:t>
            </w:r>
            <w:r w:rsidRPr="00E5025C">
              <w:t>о</w:t>
            </w:r>
            <w:r w:rsidRPr="00E5025C">
              <w:t>лока</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4617</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2321,5</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bCs/>
              </w:rPr>
            </w:pPr>
            <w:r w:rsidRPr="00AA4E6B">
              <w:rPr>
                <w:rFonts w:ascii="Courier New" w:hAnsi="Courier New" w:cs="Courier New"/>
                <w:b/>
                <w:sz w:val="18"/>
                <w:szCs w:val="18"/>
                <w:u w:val="single"/>
              </w:rPr>
              <w:t>Мероприятие</w:t>
            </w:r>
          </w:p>
          <w:p w:rsidR="00801E4F" w:rsidRPr="00192F8F" w:rsidRDefault="00801E4F" w:rsidP="00801E4F">
            <w:pPr>
              <w:pStyle w:val="ConsPlusCell0"/>
              <w:rPr>
                <w:rFonts w:ascii="Courier New" w:hAnsi="Courier New" w:cs="Courier New"/>
              </w:rPr>
            </w:pPr>
            <w:r w:rsidRPr="00192F8F">
              <w:rPr>
                <w:bCs/>
              </w:rPr>
              <w:t>Создание предпосылок развития малых форм х</w:t>
            </w:r>
            <w:r w:rsidRPr="00192F8F">
              <w:rPr>
                <w:bCs/>
              </w:rPr>
              <w:t>о</w:t>
            </w:r>
            <w:r w:rsidRPr="00192F8F">
              <w:rPr>
                <w:bCs/>
              </w:rPr>
              <w:t>зяйствования</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6629,5</w:t>
            </w:r>
          </w:p>
        </w:tc>
        <w:tc>
          <w:tcPr>
            <w:tcW w:w="1537" w:type="pct"/>
            <w:vMerge w:val="restart"/>
            <w:tcBorders>
              <w:top w:val="nil"/>
              <w:left w:val="single" w:sz="4" w:space="0" w:color="auto"/>
              <w:right w:val="single" w:sz="4" w:space="0" w:color="auto"/>
            </w:tcBorders>
          </w:tcPr>
          <w:p w:rsidR="00801E4F" w:rsidRDefault="00801E4F" w:rsidP="00801E4F">
            <w:pPr>
              <w:pStyle w:val="ConsPlusCell0"/>
            </w:pPr>
            <w:r w:rsidRPr="00192F8F">
              <w:t>Увеличение числа семейных ферм, создание не менее 3 р</w:t>
            </w:r>
            <w:r w:rsidRPr="00192F8F">
              <w:t>а</w:t>
            </w:r>
            <w:r w:rsidRPr="00192F8F">
              <w:t>бочих мест</w:t>
            </w:r>
            <w:r>
              <w:t>;</w:t>
            </w:r>
          </w:p>
          <w:p w:rsidR="00801E4F" w:rsidRDefault="00801E4F" w:rsidP="00801E4F">
            <w:pPr>
              <w:pStyle w:val="ConsPlusCell0"/>
            </w:pPr>
            <w:r w:rsidRPr="00192F8F">
              <w:t xml:space="preserve">Получение премии победителю и призерам за 2,3 места в областном </w:t>
            </w:r>
            <w:r>
              <w:t>к</w:t>
            </w:r>
            <w:r w:rsidRPr="00192F8F">
              <w:t>онкурсе «Лучшее личное подсобное хозя</w:t>
            </w:r>
            <w:r w:rsidRPr="00192F8F">
              <w:t>й</w:t>
            </w:r>
            <w:r w:rsidRPr="00192F8F">
              <w:t>ство</w:t>
            </w:r>
            <w:r>
              <w:t>;</w:t>
            </w:r>
          </w:p>
          <w:p w:rsidR="00801E4F" w:rsidRDefault="00801E4F" w:rsidP="00801E4F">
            <w:pPr>
              <w:pStyle w:val="ConsPlusCell0"/>
            </w:pPr>
            <w:r w:rsidRPr="00192F8F">
              <w:t>Создание предпосылок для развития малых форм хозя</w:t>
            </w:r>
            <w:r w:rsidRPr="00192F8F">
              <w:t>й</w:t>
            </w:r>
            <w:r w:rsidRPr="00192F8F">
              <w:t>ствования</w:t>
            </w:r>
            <w:r>
              <w:t>;</w:t>
            </w:r>
          </w:p>
          <w:p w:rsidR="00801E4F" w:rsidRPr="00192F8F" w:rsidRDefault="00801E4F" w:rsidP="00801E4F">
            <w:pPr>
              <w:pStyle w:val="ConsPlusCell0"/>
              <w:rPr>
                <w:rFonts w:ascii="Courier New" w:hAnsi="Courier New" w:cs="Courier New"/>
              </w:rPr>
            </w:pPr>
            <w:r w:rsidRPr="00192F8F">
              <w:t>Стимулирование развития малых форм хозяйствов</w:t>
            </w:r>
            <w:r w:rsidRPr="00192F8F">
              <w:t>а</w:t>
            </w:r>
            <w:r w:rsidRPr="00192F8F">
              <w:t>ния</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2751</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1478,5</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2400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bCs/>
              </w:rPr>
            </w:pPr>
            <w:r w:rsidRPr="00AA4E6B">
              <w:rPr>
                <w:rFonts w:ascii="Courier New" w:hAnsi="Courier New" w:cs="Courier New"/>
                <w:b/>
                <w:sz w:val="18"/>
                <w:szCs w:val="18"/>
                <w:u w:val="single"/>
              </w:rPr>
              <w:t>Мероприятие</w:t>
            </w:r>
          </w:p>
          <w:p w:rsidR="00801E4F" w:rsidRPr="000719F0" w:rsidRDefault="00801E4F" w:rsidP="00801E4F">
            <w:pPr>
              <w:pStyle w:val="ConsPlusCell0"/>
              <w:rPr>
                <w:rFonts w:ascii="Courier New" w:hAnsi="Courier New" w:cs="Courier New"/>
              </w:rPr>
            </w:pPr>
            <w:r w:rsidRPr="000719F0">
              <w:rPr>
                <w:bCs/>
              </w:rPr>
              <w:t>Техническая и технологическая модерн</w:t>
            </w:r>
            <w:r w:rsidRPr="000719F0">
              <w:rPr>
                <w:bCs/>
              </w:rPr>
              <w:t>и</w:t>
            </w:r>
            <w:r w:rsidRPr="000719F0">
              <w:rPr>
                <w:bCs/>
              </w:rPr>
              <w:t>зация, инновационное развитие</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1750</w:t>
            </w:r>
          </w:p>
        </w:tc>
        <w:tc>
          <w:tcPr>
            <w:tcW w:w="1537" w:type="pct"/>
            <w:vMerge w:val="restart"/>
            <w:tcBorders>
              <w:top w:val="nil"/>
              <w:left w:val="single" w:sz="4" w:space="0" w:color="auto"/>
              <w:right w:val="single" w:sz="4" w:space="0" w:color="auto"/>
            </w:tcBorders>
          </w:tcPr>
          <w:p w:rsidR="00801E4F" w:rsidRPr="000719F0" w:rsidRDefault="00801E4F" w:rsidP="00801E4F">
            <w:pPr>
              <w:pStyle w:val="ConsPlusCell0"/>
              <w:rPr>
                <w:rFonts w:ascii="Courier New" w:hAnsi="Courier New" w:cs="Courier New"/>
              </w:rPr>
            </w:pPr>
            <w:r w:rsidRPr="000719F0">
              <w:rPr>
                <w:bCs/>
              </w:rPr>
              <w:t>Увеличение производства сельскохозяйственной пр</w:t>
            </w:r>
            <w:r w:rsidRPr="000719F0">
              <w:rPr>
                <w:bCs/>
              </w:rPr>
              <w:t>о</w:t>
            </w:r>
            <w:r w:rsidRPr="000719F0">
              <w:rPr>
                <w:bCs/>
              </w:rPr>
              <w:t>дукции</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1500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250,0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bCs/>
              </w:rPr>
            </w:pPr>
            <w:r w:rsidRPr="00AA4E6B">
              <w:rPr>
                <w:rFonts w:ascii="Courier New" w:hAnsi="Courier New" w:cs="Courier New"/>
                <w:b/>
                <w:sz w:val="18"/>
                <w:szCs w:val="18"/>
                <w:u w:val="single"/>
              </w:rPr>
              <w:t>Мероприятие</w:t>
            </w:r>
          </w:p>
          <w:p w:rsidR="00801E4F" w:rsidRPr="000719F0" w:rsidRDefault="00801E4F" w:rsidP="00801E4F">
            <w:pPr>
              <w:pStyle w:val="ConsPlusCell0"/>
              <w:rPr>
                <w:rFonts w:ascii="Courier New" w:hAnsi="Courier New" w:cs="Courier New"/>
              </w:rPr>
            </w:pPr>
            <w:r w:rsidRPr="000719F0">
              <w:rPr>
                <w:bCs/>
              </w:rPr>
              <w:t>Обеспечение реализации Пр</w:t>
            </w:r>
            <w:r w:rsidRPr="000719F0">
              <w:rPr>
                <w:bCs/>
              </w:rPr>
              <w:t>о</w:t>
            </w:r>
            <w:r w:rsidRPr="000719F0">
              <w:rPr>
                <w:bCs/>
              </w:rPr>
              <w:t>граммы</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350</w:t>
            </w:r>
          </w:p>
        </w:tc>
        <w:tc>
          <w:tcPr>
            <w:tcW w:w="1537" w:type="pct"/>
            <w:vMerge w:val="restart"/>
            <w:tcBorders>
              <w:top w:val="nil"/>
              <w:left w:val="single" w:sz="4" w:space="0" w:color="auto"/>
              <w:right w:val="single" w:sz="4" w:space="0" w:color="auto"/>
            </w:tcBorders>
          </w:tcPr>
          <w:p w:rsidR="00801E4F" w:rsidRPr="000719F0" w:rsidRDefault="00801E4F" w:rsidP="00801E4F">
            <w:pPr>
              <w:pStyle w:val="ConsPlusCell0"/>
              <w:rPr>
                <w:rFonts w:ascii="Courier New" w:hAnsi="Courier New" w:cs="Courier New"/>
              </w:rPr>
            </w:pPr>
            <w:r w:rsidRPr="000719F0">
              <w:t>Закрепление в сельхозпредприятиях 2-х специал</w:t>
            </w:r>
            <w:r w:rsidRPr="000719F0">
              <w:t>и</w:t>
            </w:r>
            <w:r w:rsidRPr="000719F0">
              <w:t>стов со средним профессиональным образованием</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350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bCs/>
              </w:rPr>
            </w:pPr>
            <w:r w:rsidRPr="00AA4E6B">
              <w:rPr>
                <w:rFonts w:ascii="Courier New" w:hAnsi="Courier New" w:cs="Courier New"/>
                <w:b/>
                <w:sz w:val="18"/>
                <w:szCs w:val="18"/>
                <w:u w:val="single"/>
              </w:rPr>
              <w:t>Мероприятие</w:t>
            </w:r>
          </w:p>
          <w:p w:rsidR="00801E4F" w:rsidRPr="00764957" w:rsidRDefault="00801E4F" w:rsidP="00801E4F">
            <w:pPr>
              <w:pStyle w:val="ConsPlusCell0"/>
              <w:rPr>
                <w:rFonts w:ascii="Courier New" w:hAnsi="Courier New" w:cs="Courier New"/>
              </w:rPr>
            </w:pPr>
            <w:r w:rsidRPr="00764957">
              <w:rPr>
                <w:bCs/>
              </w:rPr>
              <w:t>Стимулирование эффективного испол</w:t>
            </w:r>
            <w:r w:rsidRPr="00764957">
              <w:rPr>
                <w:bCs/>
              </w:rPr>
              <w:t>ь</w:t>
            </w:r>
            <w:r w:rsidRPr="00764957">
              <w:rPr>
                <w:bCs/>
              </w:rPr>
              <w:t>зования земель сельскохозяйственного н</w:t>
            </w:r>
            <w:r w:rsidRPr="00764957">
              <w:rPr>
                <w:bCs/>
              </w:rPr>
              <w:t>а</w:t>
            </w:r>
            <w:r w:rsidRPr="00764957">
              <w:rPr>
                <w:bCs/>
              </w:rPr>
              <w:t>значения</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655,9</w:t>
            </w:r>
          </w:p>
        </w:tc>
        <w:tc>
          <w:tcPr>
            <w:tcW w:w="1537" w:type="pct"/>
            <w:vMerge w:val="restart"/>
            <w:tcBorders>
              <w:top w:val="nil"/>
              <w:left w:val="single" w:sz="4" w:space="0" w:color="auto"/>
              <w:right w:val="single" w:sz="4" w:space="0" w:color="auto"/>
            </w:tcBorders>
          </w:tcPr>
          <w:p w:rsidR="00801E4F" w:rsidRDefault="00801E4F" w:rsidP="00801E4F">
            <w:pPr>
              <w:pStyle w:val="ConsPlusCell0"/>
            </w:pPr>
            <w:r w:rsidRPr="00764957">
              <w:t>Расширение залоговой базы для кредитования сельхозпредпри</w:t>
            </w:r>
            <w:r w:rsidRPr="00764957">
              <w:t>я</w:t>
            </w:r>
            <w:r w:rsidRPr="00764957">
              <w:t xml:space="preserve">тий, повышение уровня землеобеспеченности </w:t>
            </w:r>
            <w:r>
              <w:t>с</w:t>
            </w:r>
            <w:r w:rsidRPr="00764957">
              <w:t>ельхозтоваропроизводителей ра</w:t>
            </w:r>
            <w:r w:rsidRPr="00764957">
              <w:t>й</w:t>
            </w:r>
            <w:r w:rsidRPr="00764957">
              <w:t>она</w:t>
            </w:r>
            <w:r>
              <w:t>;</w:t>
            </w:r>
          </w:p>
          <w:p w:rsidR="00801E4F" w:rsidRPr="00764957" w:rsidRDefault="00801E4F" w:rsidP="00801E4F">
            <w:pPr>
              <w:pStyle w:val="ConsPlusCell0"/>
              <w:rPr>
                <w:rFonts w:ascii="Courier New" w:hAnsi="Courier New" w:cs="Courier New"/>
              </w:rPr>
            </w:pPr>
            <w:r w:rsidRPr="00764957">
              <w:t>Содействие во</w:t>
            </w:r>
            <w:r w:rsidRPr="00764957">
              <w:t>з</w:t>
            </w:r>
            <w:r w:rsidRPr="00764957">
              <w:t>никновению прав собственности предприятий АПК на   землю</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счет-внебюджетные источники</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65</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590,9</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r w:rsidRPr="00AA4E6B">
              <w:rPr>
                <w:rFonts w:ascii="Courier New" w:hAnsi="Courier New" w:cs="Courier New"/>
                <w:b/>
                <w:sz w:val="18"/>
                <w:szCs w:val="18"/>
                <w:u w:val="single"/>
              </w:rPr>
              <w:t>Мероприятие</w:t>
            </w:r>
          </w:p>
          <w:p w:rsidR="00801E4F" w:rsidRPr="00764957" w:rsidRDefault="00801E4F" w:rsidP="00801E4F">
            <w:r w:rsidRPr="00764957">
              <w:t>Выполнение управленческих функций</w:t>
            </w:r>
          </w:p>
          <w:p w:rsidR="00801E4F" w:rsidRDefault="00801E4F" w:rsidP="00801E4F">
            <w:pPr>
              <w:pStyle w:val="ConsPlusCell0"/>
              <w:rPr>
                <w:rFonts w:ascii="Courier New" w:hAnsi="Courier New" w:cs="Courier New"/>
                <w:sz w:val="18"/>
                <w:szCs w:val="18"/>
              </w:rPr>
            </w:pP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1464</w:t>
            </w:r>
          </w:p>
        </w:tc>
        <w:tc>
          <w:tcPr>
            <w:tcW w:w="1537" w:type="pct"/>
            <w:vMerge w:val="restart"/>
            <w:tcBorders>
              <w:top w:val="nil"/>
              <w:left w:val="single" w:sz="4" w:space="0" w:color="auto"/>
              <w:right w:val="single" w:sz="4" w:space="0" w:color="auto"/>
            </w:tcBorders>
          </w:tcPr>
          <w:p w:rsidR="00801E4F" w:rsidRPr="00764957" w:rsidRDefault="00801E4F" w:rsidP="00801E4F">
            <w:pPr>
              <w:pStyle w:val="ConsPlusCell0"/>
              <w:rPr>
                <w:rFonts w:ascii="Courier New" w:hAnsi="Courier New" w:cs="Courier New"/>
              </w:rPr>
            </w:pPr>
            <w:r w:rsidRPr="00764957">
              <w:t>Эффективное и</w:t>
            </w:r>
            <w:r w:rsidRPr="00764957">
              <w:t>с</w:t>
            </w:r>
            <w:r w:rsidRPr="00764957">
              <w:t>пользование бюджетных средств</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1464</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DB2095" w:rsidRDefault="00801E4F" w:rsidP="00801E4F">
            <w:pPr>
              <w:pStyle w:val="ConsPlusCell0"/>
              <w:rPr>
                <w:rFonts w:ascii="Courier New" w:hAnsi="Courier New" w:cs="Courier New"/>
              </w:rPr>
            </w:pPr>
            <w:r w:rsidRPr="00DB2095">
              <w:t>Защита населения  от болезней, общих для человека и животных, в части орг</w:t>
            </w:r>
            <w:r w:rsidRPr="00DB2095">
              <w:t>а</w:t>
            </w:r>
            <w:r w:rsidRPr="00DB2095">
              <w:t>низации и содержания в соответствии с требованиями действующего ветерина</w:t>
            </w:r>
            <w:r w:rsidRPr="00DB2095">
              <w:t>р</w:t>
            </w:r>
            <w:r w:rsidRPr="00DB2095">
              <w:t>ного законодательства Российской Фед</w:t>
            </w:r>
            <w:r w:rsidRPr="00DB2095">
              <w:t>е</w:t>
            </w:r>
            <w:r w:rsidRPr="00DB2095">
              <w:t>рации скотомогильников (биотермич</w:t>
            </w:r>
            <w:r w:rsidRPr="00DB2095">
              <w:t>е</w:t>
            </w:r>
            <w:r w:rsidRPr="00DB2095">
              <w:t>ских ям) на территории муниципального района</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52</w:t>
            </w:r>
          </w:p>
        </w:tc>
        <w:tc>
          <w:tcPr>
            <w:tcW w:w="1537" w:type="pct"/>
            <w:vMerge w:val="restart"/>
            <w:tcBorders>
              <w:top w:val="nil"/>
              <w:left w:val="single" w:sz="4" w:space="0" w:color="auto"/>
              <w:right w:val="single" w:sz="4" w:space="0" w:color="auto"/>
            </w:tcBorders>
          </w:tcPr>
          <w:p w:rsidR="00801E4F" w:rsidRPr="00DB2095" w:rsidRDefault="00801E4F" w:rsidP="00801E4F">
            <w:pPr>
              <w:pStyle w:val="ConsPlusCell0"/>
              <w:rPr>
                <w:rFonts w:ascii="Courier New" w:hAnsi="Courier New" w:cs="Courier New"/>
              </w:rPr>
            </w:pPr>
            <w:r w:rsidRPr="00DB2095">
              <w:t>Предотв</w:t>
            </w:r>
            <w:r>
              <w:t>р</w:t>
            </w:r>
            <w:r w:rsidRPr="00DB2095">
              <w:t>ащение  эпидемий от заразных болезней животных и чел</w:t>
            </w:r>
            <w:r w:rsidRPr="00DB2095">
              <w:t>о</w:t>
            </w:r>
            <w:r w:rsidRPr="00DB2095">
              <w:t>века</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52</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val="restart"/>
            <w:tcBorders>
              <w:top w:val="single" w:sz="4" w:space="0" w:color="auto"/>
              <w:left w:val="single" w:sz="4" w:space="0" w:color="auto"/>
              <w:right w:val="single" w:sz="4" w:space="0" w:color="auto"/>
            </w:tcBorders>
          </w:tcPr>
          <w:p w:rsidR="00801E4F" w:rsidRDefault="00801E4F" w:rsidP="00801E4F">
            <w:pPr>
              <w:autoSpaceDE w:val="0"/>
              <w:snapToGrid w:val="0"/>
              <w:jc w:val="center"/>
            </w:pPr>
          </w:p>
        </w:tc>
        <w:tc>
          <w:tcPr>
            <w:tcW w:w="739" w:type="pct"/>
            <w:gridSpan w:val="3"/>
            <w:vMerge w:val="restart"/>
            <w:tcBorders>
              <w:top w:val="single" w:sz="4" w:space="0" w:color="auto"/>
              <w:left w:val="single" w:sz="4" w:space="0" w:color="auto"/>
              <w:right w:val="single" w:sz="4" w:space="0" w:color="auto"/>
            </w:tcBorders>
          </w:tcPr>
          <w:p w:rsidR="00801E4F" w:rsidRDefault="00801E4F" w:rsidP="00801E4F">
            <w:pPr>
              <w:autoSpaceDE w:val="0"/>
              <w:snapToGrid w:val="0"/>
              <w:jc w:val="center"/>
              <w:rPr>
                <w:b/>
                <w:sz w:val="18"/>
                <w:szCs w:val="18"/>
                <w:u w:val="single"/>
              </w:rPr>
            </w:pPr>
            <w:r w:rsidRPr="006B5D7D">
              <w:rPr>
                <w:b/>
                <w:sz w:val="18"/>
                <w:szCs w:val="18"/>
                <w:u w:val="single"/>
              </w:rPr>
              <w:t>Мероприятие</w:t>
            </w:r>
          </w:p>
          <w:p w:rsidR="00801E4F" w:rsidRPr="006B5D7D" w:rsidRDefault="00801E4F" w:rsidP="00801E4F">
            <w:pPr>
              <w:autoSpaceDE w:val="0"/>
              <w:snapToGrid w:val="0"/>
              <w:jc w:val="both"/>
              <w:rPr>
                <w:sz w:val="18"/>
                <w:szCs w:val="18"/>
              </w:rPr>
            </w:pPr>
            <w:r>
              <w:rPr>
                <w:sz w:val="18"/>
                <w:szCs w:val="18"/>
              </w:rPr>
              <w:t>Организация проведения мероприятий по предупреждению и ликвидации животных в части организации и проведения отлова ,учета безнадзорных домашних животных на территории муниципального района</w:t>
            </w:r>
          </w:p>
        </w:tc>
        <w:tc>
          <w:tcPr>
            <w:tcW w:w="557" w:type="pct"/>
            <w:gridSpan w:val="3"/>
            <w:vMerge w:val="restart"/>
            <w:tcBorders>
              <w:top w:val="single" w:sz="4" w:space="0" w:color="auto"/>
              <w:left w:val="single" w:sz="4" w:space="0" w:color="auto"/>
              <w:right w:val="single" w:sz="4" w:space="0" w:color="auto"/>
            </w:tcBorders>
          </w:tcPr>
          <w:p w:rsidR="00801E4F" w:rsidRDefault="00801E4F" w:rsidP="00801E4F">
            <w:pPr>
              <w:autoSpaceDE w:val="0"/>
              <w:snapToGrid w:val="0"/>
              <w:jc w:val="center"/>
            </w:pPr>
          </w:p>
        </w:tc>
        <w:tc>
          <w:tcPr>
            <w:tcW w:w="240" w:type="pct"/>
            <w:gridSpan w:val="2"/>
            <w:vMerge w:val="restart"/>
            <w:tcBorders>
              <w:top w:val="single" w:sz="4" w:space="0" w:color="auto"/>
              <w:left w:val="single" w:sz="4" w:space="0" w:color="auto"/>
              <w:right w:val="single" w:sz="4" w:space="0" w:color="auto"/>
            </w:tcBorders>
          </w:tcPr>
          <w:p w:rsidR="00801E4F" w:rsidRDefault="00801E4F" w:rsidP="00801E4F">
            <w:pPr>
              <w:autoSpaceDE w:val="0"/>
              <w:snapToGrid w:val="0"/>
              <w:jc w:val="center"/>
            </w:pPr>
          </w:p>
        </w:tc>
        <w:tc>
          <w:tcPr>
            <w:tcW w:w="223" w:type="pct"/>
            <w:vMerge w:val="restart"/>
            <w:tcBorders>
              <w:top w:val="single" w:sz="4" w:space="0" w:color="auto"/>
              <w:left w:val="single" w:sz="4" w:space="0" w:color="auto"/>
              <w:right w:val="single" w:sz="4" w:space="0" w:color="auto"/>
            </w:tcBorders>
          </w:tcPr>
          <w:p w:rsidR="00801E4F" w:rsidRDefault="00801E4F" w:rsidP="00801E4F">
            <w:pPr>
              <w:autoSpaceDE w:val="0"/>
              <w:snapToGrid w:val="0"/>
              <w:jc w:val="center"/>
            </w:pPr>
          </w:p>
        </w:tc>
        <w:tc>
          <w:tcPr>
            <w:tcW w:w="477" w:type="pct"/>
            <w:gridSpan w:val="2"/>
            <w:tcBorders>
              <w:top w:val="single" w:sz="4" w:space="0" w:color="auto"/>
              <w:left w:val="single" w:sz="4" w:space="0" w:color="auto"/>
              <w:bottom w:val="single" w:sz="4" w:space="0" w:color="auto"/>
              <w:right w:val="single" w:sz="4" w:space="0" w:color="auto"/>
            </w:tcBorders>
          </w:tcPr>
          <w:p w:rsidR="00801E4F" w:rsidRPr="00FB2CBC" w:rsidRDefault="00801E4F" w:rsidP="00801E4F">
            <w:pPr>
              <w:autoSpaceDE w:val="0"/>
              <w:snapToGrid w:val="0"/>
              <w:jc w:val="center"/>
              <w:rPr>
                <w:sz w:val="18"/>
                <w:szCs w:val="18"/>
              </w:rPr>
            </w:pPr>
            <w:r w:rsidRPr="00FB2CBC">
              <w:rPr>
                <w:sz w:val="18"/>
                <w:szCs w:val="18"/>
              </w:rPr>
              <w:t>всего</w:t>
            </w:r>
          </w:p>
        </w:tc>
        <w:tc>
          <w:tcPr>
            <w:tcW w:w="386" w:type="pct"/>
            <w:gridSpan w:val="3"/>
            <w:tcBorders>
              <w:top w:val="single" w:sz="4" w:space="0" w:color="auto"/>
              <w:left w:val="single" w:sz="4" w:space="0" w:color="auto"/>
              <w:bottom w:val="single" w:sz="4" w:space="0" w:color="auto"/>
              <w:right w:val="single" w:sz="4" w:space="0" w:color="auto"/>
            </w:tcBorders>
          </w:tcPr>
          <w:p w:rsidR="00801E4F" w:rsidRPr="00FB2CBC" w:rsidRDefault="00801E4F" w:rsidP="00801E4F">
            <w:pPr>
              <w:autoSpaceDE w:val="0"/>
              <w:snapToGrid w:val="0"/>
              <w:jc w:val="center"/>
              <w:rPr>
                <w:sz w:val="18"/>
                <w:szCs w:val="18"/>
              </w:rPr>
            </w:pPr>
            <w:r>
              <w:rPr>
                <w:sz w:val="18"/>
                <w:szCs w:val="18"/>
              </w:rPr>
              <w:t>11</w:t>
            </w:r>
          </w:p>
        </w:tc>
        <w:tc>
          <w:tcPr>
            <w:tcW w:w="1539" w:type="pct"/>
            <w:vMerge w:val="restart"/>
            <w:tcBorders>
              <w:top w:val="single" w:sz="4" w:space="0" w:color="auto"/>
              <w:left w:val="single" w:sz="4" w:space="0" w:color="auto"/>
              <w:right w:val="single" w:sz="4" w:space="0" w:color="auto"/>
            </w:tcBorders>
          </w:tcPr>
          <w:p w:rsidR="00801E4F" w:rsidRPr="00FB2CBC" w:rsidRDefault="00801E4F" w:rsidP="00801E4F">
            <w:pPr>
              <w:autoSpaceDE w:val="0"/>
              <w:snapToGrid w:val="0"/>
              <w:jc w:val="both"/>
              <w:rPr>
                <w:sz w:val="18"/>
                <w:szCs w:val="18"/>
              </w:rPr>
            </w:pPr>
            <w:r w:rsidRPr="00FB2CBC">
              <w:rPr>
                <w:sz w:val="18"/>
                <w:szCs w:val="18"/>
              </w:rPr>
              <w:t>Предотвращение эпидемий от заразных болезней животных и человека</w:t>
            </w:r>
          </w:p>
        </w:tc>
      </w:tr>
      <w:tr w:rsidR="00801E4F" w:rsidTr="005C5FF0">
        <w:trPr>
          <w:gridAfter w:val="6"/>
          <w:wAfter w:w="748" w:type="pct"/>
          <w:trHeight w:val="1665"/>
        </w:trPr>
        <w:tc>
          <w:tcPr>
            <w:tcW w:w="90" w:type="pct"/>
            <w:vMerge/>
            <w:tcBorders>
              <w:left w:val="single" w:sz="4" w:space="0" w:color="auto"/>
              <w:bottom w:val="single" w:sz="4" w:space="0" w:color="auto"/>
              <w:right w:val="single" w:sz="4" w:space="0" w:color="auto"/>
            </w:tcBorders>
          </w:tcPr>
          <w:p w:rsidR="00801E4F" w:rsidRDefault="00801E4F" w:rsidP="00801E4F">
            <w:pPr>
              <w:autoSpaceDE w:val="0"/>
              <w:snapToGrid w:val="0"/>
              <w:jc w:val="center"/>
            </w:pPr>
          </w:p>
        </w:tc>
        <w:tc>
          <w:tcPr>
            <w:tcW w:w="739" w:type="pct"/>
            <w:gridSpan w:val="3"/>
            <w:vMerge/>
            <w:tcBorders>
              <w:left w:val="single" w:sz="4" w:space="0" w:color="auto"/>
              <w:bottom w:val="single" w:sz="4" w:space="0" w:color="auto"/>
              <w:right w:val="single" w:sz="4" w:space="0" w:color="auto"/>
            </w:tcBorders>
          </w:tcPr>
          <w:p w:rsidR="00801E4F" w:rsidRPr="006B5D7D" w:rsidRDefault="00801E4F" w:rsidP="00801E4F">
            <w:pPr>
              <w:autoSpaceDE w:val="0"/>
              <w:snapToGrid w:val="0"/>
              <w:jc w:val="center"/>
              <w:rPr>
                <w:b/>
                <w:sz w:val="18"/>
                <w:szCs w:val="18"/>
                <w:u w:val="single"/>
              </w:rPr>
            </w:pPr>
          </w:p>
        </w:tc>
        <w:tc>
          <w:tcPr>
            <w:tcW w:w="557" w:type="pct"/>
            <w:gridSpan w:val="3"/>
            <w:vMerge/>
            <w:tcBorders>
              <w:left w:val="single" w:sz="4" w:space="0" w:color="auto"/>
              <w:bottom w:val="single" w:sz="4" w:space="0" w:color="auto"/>
              <w:right w:val="single" w:sz="4" w:space="0" w:color="auto"/>
            </w:tcBorders>
          </w:tcPr>
          <w:p w:rsidR="00801E4F" w:rsidRDefault="00801E4F" w:rsidP="00801E4F">
            <w:pPr>
              <w:autoSpaceDE w:val="0"/>
              <w:snapToGrid w:val="0"/>
              <w:jc w:val="center"/>
            </w:pPr>
          </w:p>
        </w:tc>
        <w:tc>
          <w:tcPr>
            <w:tcW w:w="240" w:type="pct"/>
            <w:gridSpan w:val="2"/>
            <w:vMerge/>
            <w:tcBorders>
              <w:left w:val="single" w:sz="4" w:space="0" w:color="auto"/>
              <w:bottom w:val="single" w:sz="4" w:space="0" w:color="auto"/>
              <w:right w:val="single" w:sz="4" w:space="0" w:color="auto"/>
            </w:tcBorders>
          </w:tcPr>
          <w:p w:rsidR="00801E4F" w:rsidRDefault="00801E4F" w:rsidP="00801E4F">
            <w:pPr>
              <w:autoSpaceDE w:val="0"/>
              <w:snapToGrid w:val="0"/>
              <w:jc w:val="center"/>
            </w:pPr>
          </w:p>
        </w:tc>
        <w:tc>
          <w:tcPr>
            <w:tcW w:w="223" w:type="pct"/>
            <w:vMerge/>
            <w:tcBorders>
              <w:left w:val="single" w:sz="4" w:space="0" w:color="auto"/>
              <w:bottom w:val="single" w:sz="4" w:space="0" w:color="auto"/>
              <w:right w:val="single" w:sz="4" w:space="0" w:color="auto"/>
            </w:tcBorders>
          </w:tcPr>
          <w:p w:rsidR="00801E4F" w:rsidRDefault="00801E4F" w:rsidP="00801E4F">
            <w:pPr>
              <w:autoSpaceDE w:val="0"/>
              <w:snapToGrid w:val="0"/>
              <w:jc w:val="center"/>
            </w:pPr>
          </w:p>
        </w:tc>
        <w:tc>
          <w:tcPr>
            <w:tcW w:w="477" w:type="pct"/>
            <w:gridSpan w:val="2"/>
            <w:tcBorders>
              <w:top w:val="single" w:sz="4" w:space="0" w:color="auto"/>
              <w:left w:val="single" w:sz="4" w:space="0" w:color="auto"/>
              <w:bottom w:val="single" w:sz="4" w:space="0" w:color="auto"/>
              <w:right w:val="single" w:sz="4" w:space="0" w:color="auto"/>
            </w:tcBorders>
          </w:tcPr>
          <w:p w:rsidR="00801E4F" w:rsidRPr="00FB2CBC" w:rsidRDefault="00801E4F" w:rsidP="00801E4F">
            <w:pPr>
              <w:autoSpaceDE w:val="0"/>
              <w:snapToGrid w:val="0"/>
              <w:jc w:val="center"/>
              <w:rPr>
                <w:sz w:val="18"/>
                <w:szCs w:val="18"/>
              </w:rPr>
            </w:pPr>
            <w:r w:rsidRPr="00FB2CBC">
              <w:rPr>
                <w:sz w:val="18"/>
                <w:szCs w:val="18"/>
              </w:rPr>
              <w:t>-в.т.ч. за счет областного бюджета</w:t>
            </w:r>
          </w:p>
        </w:tc>
        <w:tc>
          <w:tcPr>
            <w:tcW w:w="386" w:type="pct"/>
            <w:gridSpan w:val="3"/>
            <w:tcBorders>
              <w:top w:val="single" w:sz="4" w:space="0" w:color="auto"/>
              <w:left w:val="single" w:sz="4" w:space="0" w:color="auto"/>
              <w:bottom w:val="single" w:sz="4" w:space="0" w:color="auto"/>
              <w:right w:val="single" w:sz="4" w:space="0" w:color="auto"/>
            </w:tcBorders>
          </w:tcPr>
          <w:p w:rsidR="00801E4F" w:rsidRPr="00FB2CBC" w:rsidRDefault="00801E4F" w:rsidP="00801E4F">
            <w:pPr>
              <w:autoSpaceDE w:val="0"/>
              <w:snapToGrid w:val="0"/>
              <w:jc w:val="center"/>
              <w:rPr>
                <w:sz w:val="18"/>
                <w:szCs w:val="18"/>
              </w:rPr>
            </w:pPr>
            <w:r>
              <w:rPr>
                <w:sz w:val="18"/>
                <w:szCs w:val="18"/>
              </w:rPr>
              <w:t>11</w:t>
            </w:r>
          </w:p>
        </w:tc>
        <w:tc>
          <w:tcPr>
            <w:tcW w:w="1539" w:type="pct"/>
            <w:vMerge/>
            <w:tcBorders>
              <w:left w:val="single" w:sz="4" w:space="0" w:color="auto"/>
              <w:bottom w:val="single" w:sz="4" w:space="0" w:color="auto"/>
              <w:right w:val="single" w:sz="4" w:space="0" w:color="auto"/>
            </w:tcBorders>
          </w:tcPr>
          <w:p w:rsidR="00801E4F" w:rsidRDefault="00801E4F" w:rsidP="00801E4F">
            <w:pPr>
              <w:autoSpaceDE w:val="0"/>
              <w:snapToGrid w:val="0"/>
              <w:jc w:val="cente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Pr="00F9451C" w:rsidRDefault="00801E4F" w:rsidP="00801E4F">
            <w:pPr>
              <w:autoSpaceDE w:val="0"/>
              <w:snapToGrid w:val="0"/>
              <w:jc w:val="center"/>
              <w:rPr>
                <w:b/>
              </w:rPr>
            </w:pPr>
            <w:r>
              <w:t>«</w:t>
            </w:r>
            <w:r w:rsidRPr="007F1EEA">
              <w:rPr>
                <w:b/>
              </w:rPr>
              <w:t>Охрана окружающей среды и эк</w:t>
            </w:r>
            <w:r w:rsidRPr="007F1EEA">
              <w:rPr>
                <w:b/>
              </w:rPr>
              <w:t>о</w:t>
            </w:r>
            <w:r w:rsidRPr="007F1EEA">
              <w:rPr>
                <w:b/>
              </w:rPr>
              <w:t>логическое воспитание» на 2014-201</w:t>
            </w:r>
            <w:r>
              <w:rPr>
                <w:b/>
              </w:rPr>
              <w:t>8</w:t>
            </w:r>
            <w:r w:rsidRPr="007F1EEA">
              <w:rPr>
                <w:b/>
              </w:rPr>
              <w:t xml:space="preserve"> годы</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876" w:type="pct"/>
            <w:gridSpan w:val="4"/>
            <w:vMerge w:val="restart"/>
            <w:tcBorders>
              <w:top w:val="nil"/>
              <w:left w:val="single" w:sz="4" w:space="0" w:color="auto"/>
              <w:right w:val="single" w:sz="4" w:space="0" w:color="auto"/>
            </w:tcBorders>
          </w:tcPr>
          <w:p w:rsidR="00801E4F" w:rsidRPr="003D0956" w:rsidRDefault="00801E4F" w:rsidP="00801E4F">
            <w:pPr>
              <w:pStyle w:val="ConsPlusCell0"/>
              <w:rPr>
                <w:b/>
                <w:u w:val="single"/>
              </w:rPr>
            </w:pPr>
            <w:r w:rsidRPr="003D0956">
              <w:rPr>
                <w:b/>
                <w:u w:val="single"/>
              </w:rPr>
              <w:t>«Охрана окружающей среды и экологическое воспитание» на 2014-201</w:t>
            </w:r>
            <w:r>
              <w:rPr>
                <w:b/>
                <w:u w:val="single"/>
              </w:rPr>
              <w:t>8</w:t>
            </w:r>
            <w:r w:rsidRPr="003D0956">
              <w:rPr>
                <w:b/>
                <w:u w:val="single"/>
              </w:rPr>
              <w:t xml:space="preserve"> годы</w:t>
            </w:r>
          </w:p>
        </w:tc>
        <w:tc>
          <w:tcPr>
            <w:tcW w:w="428" w:type="pct"/>
            <w:gridSpan w:val="3"/>
            <w:vMerge w:val="restart"/>
            <w:tcBorders>
              <w:top w:val="nil"/>
              <w:left w:val="single" w:sz="4" w:space="0" w:color="auto"/>
              <w:right w:val="single" w:sz="4" w:space="0" w:color="auto"/>
            </w:tcBorders>
          </w:tcPr>
          <w:p w:rsidR="00801E4F" w:rsidRPr="00AF6FD2" w:rsidRDefault="00801E4F" w:rsidP="00801E4F">
            <w:pPr>
              <w:pStyle w:val="ConsPlusCell0"/>
            </w:pPr>
            <w:r>
              <w:t xml:space="preserve"> Специалист отдела жизнеобеспечения Мурсатова Н.С </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288" w:type="pct"/>
            <w:gridSpan w:val="2"/>
            <w:tcBorders>
              <w:top w:val="nil"/>
              <w:left w:val="single" w:sz="4" w:space="0" w:color="auto"/>
              <w:bottom w:val="single" w:sz="4" w:space="0" w:color="auto"/>
              <w:right w:val="single" w:sz="4" w:space="0" w:color="auto"/>
            </w:tcBorders>
          </w:tcPr>
          <w:p w:rsidR="00801E4F" w:rsidRPr="004565CD" w:rsidRDefault="00801E4F" w:rsidP="00801E4F">
            <w:pPr>
              <w:pStyle w:val="ConsPlusCell0"/>
              <w:rPr>
                <w:rFonts w:ascii="Courier New" w:hAnsi="Courier New" w:cs="Courier New"/>
                <w:b/>
              </w:rPr>
            </w:pPr>
            <w:r>
              <w:rPr>
                <w:rFonts w:ascii="Courier New" w:hAnsi="Courier New" w:cs="Courier New"/>
                <w:b/>
              </w:rPr>
              <w:t>379,0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876"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-бюджет городского поселения</w:t>
            </w:r>
          </w:p>
        </w:tc>
        <w:tc>
          <w:tcPr>
            <w:tcW w:w="288" w:type="pct"/>
            <w:gridSpan w:val="2"/>
            <w:tcBorders>
              <w:top w:val="nil"/>
              <w:left w:val="single" w:sz="4" w:space="0" w:color="auto"/>
              <w:bottom w:val="single" w:sz="4" w:space="0" w:color="auto"/>
              <w:right w:val="single" w:sz="4" w:space="0" w:color="auto"/>
            </w:tcBorders>
          </w:tcPr>
          <w:p w:rsidR="00801E4F" w:rsidRPr="004565CD" w:rsidRDefault="00801E4F" w:rsidP="00801E4F">
            <w:pPr>
              <w:pStyle w:val="ConsPlusCell0"/>
              <w:rPr>
                <w:rFonts w:ascii="Courier New" w:hAnsi="Courier New" w:cs="Courier New"/>
                <w:b/>
              </w:rPr>
            </w:pPr>
            <w:r>
              <w:rPr>
                <w:rFonts w:ascii="Courier New" w:hAnsi="Courier New" w:cs="Courier New"/>
                <w:b/>
              </w:rPr>
              <w:t>100,0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876"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внебюджетные источники</w:t>
            </w:r>
          </w:p>
        </w:tc>
        <w:tc>
          <w:tcPr>
            <w:tcW w:w="288" w:type="pct"/>
            <w:gridSpan w:val="2"/>
            <w:tcBorders>
              <w:top w:val="single" w:sz="4" w:space="0" w:color="auto"/>
              <w:left w:val="single" w:sz="4" w:space="0" w:color="auto"/>
              <w:bottom w:val="single" w:sz="4" w:space="0" w:color="auto"/>
              <w:right w:val="single" w:sz="4" w:space="0" w:color="auto"/>
            </w:tcBorders>
          </w:tcPr>
          <w:p w:rsidR="00801E4F" w:rsidRPr="004565CD" w:rsidRDefault="00801E4F" w:rsidP="00801E4F">
            <w:pPr>
              <w:pStyle w:val="ConsPlusCell0"/>
              <w:rPr>
                <w:rFonts w:ascii="Courier New" w:hAnsi="Courier New" w:cs="Courier New"/>
                <w:b/>
              </w:rPr>
            </w:pPr>
            <w:r>
              <w:rPr>
                <w:rFonts w:ascii="Courier New" w:hAnsi="Courier New" w:cs="Courier New"/>
                <w:b/>
              </w:rPr>
              <w:t>5</w:t>
            </w:r>
            <w:r w:rsidRPr="004565CD">
              <w:rPr>
                <w:rFonts w:ascii="Courier New" w:hAnsi="Courier New" w:cs="Courier New"/>
                <w:b/>
              </w:rPr>
              <w:t>,</w:t>
            </w:r>
            <w:r>
              <w:rPr>
                <w:rFonts w:ascii="Courier New" w:hAnsi="Courier New" w:cs="Courier New"/>
                <w:b/>
              </w:rPr>
              <w:t>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876"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288" w:type="pct"/>
            <w:gridSpan w:val="2"/>
            <w:tcBorders>
              <w:top w:val="single" w:sz="4" w:space="0" w:color="auto"/>
              <w:left w:val="single" w:sz="4" w:space="0" w:color="auto"/>
              <w:bottom w:val="single" w:sz="4" w:space="0" w:color="auto"/>
              <w:right w:val="single" w:sz="4" w:space="0" w:color="auto"/>
            </w:tcBorders>
          </w:tcPr>
          <w:p w:rsidR="00801E4F" w:rsidRPr="004565CD" w:rsidRDefault="00801E4F" w:rsidP="00801E4F">
            <w:pPr>
              <w:pStyle w:val="ConsPlusCell0"/>
              <w:rPr>
                <w:rFonts w:ascii="Courier New" w:hAnsi="Courier New" w:cs="Courier New"/>
                <w:b/>
              </w:rPr>
            </w:pPr>
            <w:r w:rsidRPr="004565CD">
              <w:rPr>
                <w:rFonts w:ascii="Courier New" w:hAnsi="Courier New" w:cs="Courier New"/>
                <w:b/>
              </w:rPr>
              <w:t>2</w:t>
            </w:r>
            <w:r>
              <w:rPr>
                <w:rFonts w:ascii="Courier New" w:hAnsi="Courier New" w:cs="Courier New"/>
                <w:b/>
              </w:rPr>
              <w:t>74</w:t>
            </w:r>
            <w:r w:rsidRPr="004565CD">
              <w:rPr>
                <w:rFonts w:ascii="Courier New" w:hAnsi="Courier New" w:cs="Courier New"/>
                <w:b/>
              </w:rPr>
              <w:t>,0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876" w:type="pct"/>
            <w:gridSpan w:val="4"/>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EB111C" w:rsidRDefault="00801E4F" w:rsidP="00801E4F">
            <w:pPr>
              <w:pStyle w:val="ConsPlusCell0"/>
            </w:pPr>
            <w:r>
              <w:t>Консервация (тампонирование) водозаборных скважин на территории района</w:t>
            </w:r>
          </w:p>
        </w:tc>
        <w:tc>
          <w:tcPr>
            <w:tcW w:w="428" w:type="pct"/>
            <w:gridSpan w:val="3"/>
            <w:vMerge w:val="restart"/>
            <w:tcBorders>
              <w:top w:val="nil"/>
              <w:left w:val="single" w:sz="4" w:space="0" w:color="auto"/>
              <w:right w:val="single" w:sz="4" w:space="0" w:color="auto"/>
            </w:tcBorders>
          </w:tcPr>
          <w:p w:rsidR="00801E4F" w:rsidRPr="00AF6FD2" w:rsidRDefault="00801E4F" w:rsidP="00801E4F">
            <w:pPr>
              <w:pStyle w:val="ConsPlusCell0"/>
            </w:pPr>
          </w:p>
        </w:tc>
        <w:tc>
          <w:tcPr>
            <w:tcW w:w="232" w:type="pct"/>
            <w:vMerge w:val="restart"/>
            <w:tcBorders>
              <w:top w:val="nil"/>
              <w:left w:val="single" w:sz="4" w:space="0" w:color="auto"/>
              <w:right w:val="single" w:sz="4" w:space="0" w:color="auto"/>
            </w:tcBorders>
          </w:tcPr>
          <w:p w:rsidR="00801E4F" w:rsidRPr="00AF6FD2" w:rsidRDefault="00801E4F" w:rsidP="00801E4F">
            <w:pPr>
              <w:pStyle w:val="ConsPlusCell0"/>
            </w:pPr>
          </w:p>
        </w:tc>
        <w:tc>
          <w:tcPr>
            <w:tcW w:w="231" w:type="pct"/>
            <w:gridSpan w:val="2"/>
            <w:vMerge w:val="restart"/>
            <w:tcBorders>
              <w:top w:val="nil"/>
              <w:left w:val="single" w:sz="4" w:space="0" w:color="auto"/>
              <w:right w:val="single" w:sz="4" w:space="0" w:color="auto"/>
            </w:tcBorders>
          </w:tcPr>
          <w:p w:rsidR="00801E4F" w:rsidRPr="00AF6FD2" w:rsidRDefault="00801E4F" w:rsidP="00801E4F">
            <w:pPr>
              <w:pStyle w:val="ConsPlusCell0"/>
            </w:pP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288"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40,0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Улучшение экологической обстановки в районе</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-бюджет городского поселения</w:t>
            </w:r>
          </w:p>
        </w:tc>
        <w:tc>
          <w:tcPr>
            <w:tcW w:w="288"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40,0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288"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288"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876" w:type="pct"/>
            <w:gridSpan w:val="4"/>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EB111C" w:rsidRDefault="00801E4F" w:rsidP="00801E4F">
            <w:pPr>
              <w:pStyle w:val="ConsPlusCell0"/>
              <w:rPr>
                <w:rFonts w:ascii="Courier New" w:hAnsi="Courier New" w:cs="Courier New"/>
              </w:rPr>
            </w:pPr>
            <w:r w:rsidRPr="00EB111C">
              <w:t>Выполнение работ по размещению и захоронению отходов производства и потребления на свалке пгт. Тужа в соответствии с санитарно-эпидиомиологическими правилами и нормативами</w:t>
            </w:r>
          </w:p>
        </w:tc>
        <w:tc>
          <w:tcPr>
            <w:tcW w:w="428"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288"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274,0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sidRPr="007A158B">
              <w:rPr>
                <w:sz w:val="18"/>
                <w:szCs w:val="18"/>
              </w:rPr>
              <w:t>содержание свалки ТБО в соответствии с санитарно-экологическими требованиями</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-федерального бюджета</w:t>
            </w:r>
          </w:p>
        </w:tc>
        <w:tc>
          <w:tcPr>
            <w:tcW w:w="288"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288"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288"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274,0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876" w:type="pct"/>
            <w:gridSpan w:val="4"/>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FE369E" w:rsidRDefault="00801E4F" w:rsidP="00801E4F">
            <w:pPr>
              <w:pStyle w:val="ConsPlusCell0"/>
              <w:rPr>
                <w:rFonts w:ascii="Courier New" w:hAnsi="Courier New" w:cs="Courier New"/>
              </w:rPr>
            </w:pPr>
            <w:r w:rsidRPr="00FE369E">
              <w:t>Ликвидация несанкционированных свалок на территории района</w:t>
            </w:r>
          </w:p>
        </w:tc>
        <w:tc>
          <w:tcPr>
            <w:tcW w:w="428"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288"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40,0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sidRPr="007A158B">
              <w:rPr>
                <w:sz w:val="18"/>
                <w:szCs w:val="18"/>
              </w:rPr>
              <w:t>улучшение экологической обстановки в районе</w:t>
            </w:r>
            <w:r>
              <w:rPr>
                <w:sz w:val="18"/>
                <w:szCs w:val="18"/>
              </w:rPr>
              <w:t xml:space="preserve">, </w:t>
            </w:r>
            <w:r w:rsidRPr="00B81347">
              <w:rPr>
                <w:sz w:val="18"/>
                <w:szCs w:val="18"/>
              </w:rPr>
              <w:t>предотвращение и ликвидация вредного воздействия отходов</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бюджет городского поселения</w:t>
            </w:r>
          </w:p>
        </w:tc>
        <w:tc>
          <w:tcPr>
            <w:tcW w:w="288"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40,0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288"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288"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876" w:type="pct"/>
            <w:gridSpan w:val="4"/>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FE369E" w:rsidRDefault="00801E4F" w:rsidP="00801E4F">
            <w:pPr>
              <w:pStyle w:val="ConsPlusCell0"/>
              <w:rPr>
                <w:rFonts w:ascii="Courier New" w:hAnsi="Courier New" w:cs="Courier New"/>
              </w:rPr>
            </w:pPr>
            <w:r w:rsidRPr="00FE369E">
              <w:t>Устройство дополнительных контейнерных площадок</w:t>
            </w:r>
          </w:p>
        </w:tc>
        <w:tc>
          <w:tcPr>
            <w:tcW w:w="428"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288"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25,0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sidRPr="00B81347">
              <w:rPr>
                <w:sz w:val="18"/>
                <w:szCs w:val="18"/>
              </w:rPr>
              <w:t>предотвращение и ликвидация вредного воздействия отходов производства и потребления на окружающую среду и здоровье населения</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бюджет городского поселения</w:t>
            </w:r>
          </w:p>
        </w:tc>
        <w:tc>
          <w:tcPr>
            <w:tcW w:w="288"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-внебюджетные источники</w:t>
            </w:r>
          </w:p>
        </w:tc>
        <w:tc>
          <w:tcPr>
            <w:tcW w:w="288"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288"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876" w:type="pct"/>
            <w:gridSpan w:val="4"/>
            <w:vMerge w:val="restart"/>
            <w:tcBorders>
              <w:top w:val="nil"/>
              <w:left w:val="single" w:sz="4" w:space="0" w:color="auto"/>
              <w:right w:val="single" w:sz="4" w:space="0" w:color="auto"/>
            </w:tcBorders>
          </w:tcPr>
          <w:p w:rsidR="00801E4F" w:rsidRDefault="00801E4F" w:rsidP="00801E4F">
            <w:r w:rsidRPr="00AA4E6B">
              <w:rPr>
                <w:rFonts w:ascii="Courier New" w:hAnsi="Courier New" w:cs="Courier New"/>
                <w:b/>
                <w:sz w:val="18"/>
                <w:szCs w:val="18"/>
                <w:u w:val="single"/>
              </w:rPr>
              <w:t>Мероприятие</w:t>
            </w:r>
          </w:p>
          <w:p w:rsidR="00801E4F" w:rsidRPr="00FE369E" w:rsidRDefault="00801E4F" w:rsidP="00801E4F">
            <w:r w:rsidRPr="00FE369E">
              <w:t>Экологическое воспитание и образование учащихся общеобразовательных школ и воспитанников учреждений дополнительного образования детей</w:t>
            </w:r>
          </w:p>
          <w:p w:rsidR="00801E4F" w:rsidRDefault="00801E4F" w:rsidP="00801E4F">
            <w:pPr>
              <w:pStyle w:val="ConsPlusCell0"/>
              <w:rPr>
                <w:rFonts w:ascii="Courier New" w:hAnsi="Courier New" w:cs="Courier New"/>
                <w:sz w:val="18"/>
                <w:szCs w:val="18"/>
              </w:rPr>
            </w:pPr>
          </w:p>
        </w:tc>
        <w:tc>
          <w:tcPr>
            <w:tcW w:w="428"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288"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-федерального бюджета</w:t>
            </w:r>
          </w:p>
        </w:tc>
        <w:tc>
          <w:tcPr>
            <w:tcW w:w="288"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288"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288"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876" w:type="pct"/>
            <w:gridSpan w:val="4"/>
            <w:vMerge w:val="restart"/>
            <w:tcBorders>
              <w:top w:val="nil"/>
              <w:left w:val="single" w:sz="4" w:space="0" w:color="auto"/>
              <w:right w:val="single" w:sz="4" w:space="0" w:color="auto"/>
            </w:tcBorders>
          </w:tcPr>
          <w:p w:rsidR="00801E4F" w:rsidRDefault="00801E4F" w:rsidP="00801E4F">
            <w:r w:rsidRPr="00AA4E6B">
              <w:rPr>
                <w:rFonts w:ascii="Courier New" w:hAnsi="Courier New" w:cs="Courier New"/>
                <w:b/>
                <w:sz w:val="18"/>
                <w:szCs w:val="18"/>
                <w:u w:val="single"/>
              </w:rPr>
              <w:t>Мероприятие</w:t>
            </w:r>
          </w:p>
          <w:p w:rsidR="00801E4F" w:rsidRPr="00FE369E" w:rsidRDefault="00801E4F" w:rsidP="00801E4F">
            <w:r w:rsidRPr="00FE369E">
              <w:t>Обеспечение деятельности органов местного самоуправления в решении вопросов охраны окружающей среды на территории района</w:t>
            </w:r>
          </w:p>
        </w:tc>
        <w:tc>
          <w:tcPr>
            <w:tcW w:w="428" w:type="pct"/>
            <w:gridSpan w:val="3"/>
            <w:vMerge w:val="restart"/>
            <w:tcBorders>
              <w:top w:val="nil"/>
              <w:left w:val="single" w:sz="4" w:space="0" w:color="auto"/>
              <w:right w:val="single" w:sz="4" w:space="0" w:color="auto"/>
            </w:tcBorders>
          </w:tcPr>
          <w:p w:rsidR="00801E4F" w:rsidRPr="00FE369E" w:rsidRDefault="00801E4F" w:rsidP="00801E4F">
            <w:pPr>
              <w:pStyle w:val="ConsPlusCell0"/>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288"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-федерального бюджета</w:t>
            </w:r>
          </w:p>
        </w:tc>
        <w:tc>
          <w:tcPr>
            <w:tcW w:w="288" w:type="pct"/>
            <w:gridSpan w:val="2"/>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288"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876"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428"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569"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288" w:type="pct"/>
            <w:gridSpan w:val="2"/>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Pr="005152D6" w:rsidRDefault="00801E4F" w:rsidP="00801E4F">
            <w:pPr>
              <w:autoSpaceDE w:val="0"/>
              <w:snapToGrid w:val="0"/>
              <w:jc w:val="center"/>
              <w:rPr>
                <w:b/>
              </w:rPr>
            </w:pPr>
            <w:r w:rsidRPr="005152D6">
              <w:rPr>
                <w:b/>
              </w:rPr>
              <w:t>«Развитие архивного дела» на 2014-201</w:t>
            </w:r>
            <w:r>
              <w:rPr>
                <w:b/>
              </w:rPr>
              <w:t>8</w:t>
            </w:r>
            <w:r w:rsidRPr="005152D6">
              <w:rPr>
                <w:b/>
              </w:rPr>
              <w:t xml:space="preserve"> годы</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7E649F" w:rsidRDefault="00801E4F" w:rsidP="00801E4F">
            <w:pPr>
              <w:pStyle w:val="ConsPlusNonformat"/>
              <w:jc w:val="center"/>
              <w:rPr>
                <w:rFonts w:ascii="Times New Roman" w:hAnsi="Times New Roman" w:cs="Times New Roman"/>
                <w:b/>
              </w:rPr>
            </w:pPr>
            <w:r w:rsidRPr="007E649F">
              <w:rPr>
                <w:rFonts w:ascii="Times New Roman" w:hAnsi="Times New Roman" w:cs="Times New Roman"/>
                <w:b/>
              </w:rPr>
              <w:t xml:space="preserve">Муниципальная </w:t>
            </w:r>
            <w:r w:rsidRPr="007E649F">
              <w:rPr>
                <w:rFonts w:ascii="Times New Roman" w:hAnsi="Times New Roman" w:cs="Times New Roman"/>
                <w:b/>
              </w:rPr>
              <w:br/>
              <w:t>программа      Тужинского муниципального района</w:t>
            </w:r>
          </w:p>
          <w:p w:rsidR="00801E4F" w:rsidRPr="00E96789" w:rsidRDefault="00801E4F" w:rsidP="00801E4F">
            <w:pPr>
              <w:pStyle w:val="ConsPlusNonformat"/>
              <w:jc w:val="center"/>
              <w:rPr>
                <w:rFonts w:ascii="Times New Roman" w:hAnsi="Times New Roman" w:cs="Times New Roman"/>
                <w:b/>
                <w:u w:val="single"/>
              </w:rPr>
            </w:pPr>
            <w:r w:rsidRPr="00E96789">
              <w:rPr>
                <w:rFonts w:ascii="Times New Roman" w:hAnsi="Times New Roman" w:cs="Times New Roman"/>
                <w:b/>
                <w:u w:val="single"/>
              </w:rPr>
              <w:t>«Развитие архивного дела»</w:t>
            </w:r>
          </w:p>
          <w:p w:rsidR="00801E4F" w:rsidRPr="00E96789" w:rsidRDefault="00801E4F" w:rsidP="00801E4F">
            <w:pPr>
              <w:pStyle w:val="ConsPlusNonformat"/>
              <w:jc w:val="center"/>
              <w:rPr>
                <w:rFonts w:ascii="Times New Roman" w:hAnsi="Times New Roman" w:cs="Times New Roman"/>
                <w:b/>
                <w:u w:val="single"/>
              </w:rPr>
            </w:pPr>
            <w:r w:rsidRPr="00E96789">
              <w:rPr>
                <w:rFonts w:ascii="Times New Roman" w:hAnsi="Times New Roman" w:cs="Times New Roman"/>
                <w:b/>
                <w:u w:val="single"/>
              </w:rPr>
              <w:t xml:space="preserve"> на 2014-201</w:t>
            </w:r>
            <w:r>
              <w:rPr>
                <w:rFonts w:ascii="Times New Roman" w:hAnsi="Times New Roman" w:cs="Times New Roman"/>
                <w:b/>
                <w:u w:val="single"/>
              </w:rPr>
              <w:t>8</w:t>
            </w:r>
            <w:r w:rsidRPr="00E96789">
              <w:rPr>
                <w:rFonts w:ascii="Times New Roman" w:hAnsi="Times New Roman" w:cs="Times New Roman"/>
                <w:b/>
                <w:u w:val="single"/>
              </w:rPr>
              <w:t xml:space="preserve"> годы </w:t>
            </w:r>
          </w:p>
          <w:p w:rsidR="00801E4F" w:rsidRPr="007E649F" w:rsidRDefault="00801E4F" w:rsidP="00801E4F">
            <w:pPr>
              <w:pStyle w:val="ConsPlusCell0"/>
            </w:pPr>
            <w:r w:rsidRPr="007E649F">
              <w:t xml:space="preserve">   </w:t>
            </w:r>
          </w:p>
        </w:tc>
        <w:tc>
          <w:tcPr>
            <w:tcW w:w="565" w:type="pct"/>
            <w:gridSpan w:val="4"/>
            <w:vMerge w:val="restart"/>
            <w:tcBorders>
              <w:top w:val="nil"/>
              <w:left w:val="single" w:sz="4" w:space="0" w:color="auto"/>
              <w:right w:val="single" w:sz="4" w:space="0" w:color="auto"/>
            </w:tcBorders>
          </w:tcPr>
          <w:p w:rsidR="00801E4F" w:rsidRPr="007E649F" w:rsidRDefault="00801E4F" w:rsidP="00801E4F">
            <w:pPr>
              <w:pStyle w:val="ConsPlusCell0"/>
            </w:pPr>
            <w:r w:rsidRPr="007E649F">
              <w:t>Управление делами администрации Тужинского муниципального  района</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E96789" w:rsidRDefault="00801E4F" w:rsidP="00801E4F">
            <w:pPr>
              <w:pStyle w:val="ConsPlusCell0"/>
              <w:rPr>
                <w:rFonts w:ascii="Courier New" w:hAnsi="Courier New" w:cs="Courier New"/>
                <w:b/>
              </w:rPr>
            </w:pPr>
            <w:r w:rsidRPr="00E96789">
              <w:rPr>
                <w:rFonts w:ascii="Courier New" w:hAnsi="Courier New" w:cs="Courier New"/>
                <w:b/>
              </w:rPr>
              <w:t>8</w:t>
            </w:r>
            <w:r>
              <w:rPr>
                <w:rFonts w:ascii="Courier New" w:hAnsi="Courier New" w:cs="Courier New"/>
                <w:b/>
              </w:rPr>
              <w:t>4,7</w:t>
            </w:r>
          </w:p>
        </w:tc>
        <w:tc>
          <w:tcPr>
            <w:tcW w:w="1537" w:type="pct"/>
            <w:vMerge w:val="restart"/>
            <w:tcBorders>
              <w:top w:val="nil"/>
              <w:left w:val="single" w:sz="4" w:space="0" w:color="auto"/>
              <w:right w:val="single" w:sz="4" w:space="0" w:color="auto"/>
            </w:tcBorders>
          </w:tcPr>
          <w:p w:rsidR="00801E4F" w:rsidRPr="007E649F" w:rsidRDefault="00801E4F" w:rsidP="00801E4F">
            <w:pPr>
              <w:jc w:val="both"/>
            </w:pPr>
            <w:r>
              <w:t>-</w:t>
            </w:r>
            <w:r w:rsidRPr="007E649F">
              <w:t>100% упорядочение документов постоянного хранения, своевременное принятие на государственное хранение документов предприятий и организаций Списка №1 источников комплектования муниципального архива;</w:t>
            </w:r>
          </w:p>
          <w:p w:rsidR="00801E4F" w:rsidRPr="007E649F" w:rsidRDefault="00801E4F" w:rsidP="00801E4F">
            <w:pPr>
              <w:jc w:val="both"/>
            </w:pPr>
            <w:r w:rsidRPr="007E649F">
              <w:t>-комплексное решение проблемы сохранности документов организаций, ликвидируемых по причине несостоятельности (банкротства);</w:t>
            </w:r>
          </w:p>
          <w:p w:rsidR="00801E4F" w:rsidRPr="007E649F" w:rsidRDefault="00801E4F" w:rsidP="00801E4F">
            <w:pPr>
              <w:jc w:val="both"/>
            </w:pPr>
            <w:r w:rsidRPr="007E649F">
              <w:t>-продолжение внедрения в практику работы программного комплекса»Архивный фонд»;</w:t>
            </w:r>
          </w:p>
          <w:p w:rsidR="00801E4F" w:rsidRPr="007E649F" w:rsidRDefault="00801E4F" w:rsidP="00801E4F">
            <w:pPr>
              <w:pStyle w:val="ConsPlusCell0"/>
            </w:pPr>
            <w:r w:rsidRPr="007E649F">
              <w:t>-оперативное исполнение запросов, писем, обращений граждан, учреждений, организаций;</w:t>
            </w:r>
          </w:p>
          <w:p w:rsidR="00801E4F" w:rsidRPr="007E649F" w:rsidRDefault="00801E4F" w:rsidP="00801E4F">
            <w:pPr>
              <w:pStyle w:val="ConsPlusCell0"/>
            </w:pPr>
            <w:r w:rsidRPr="007E649F">
              <w:t>-укрепление материально-технической базы архива района;</w:t>
            </w:r>
          </w:p>
          <w:p w:rsidR="00801E4F" w:rsidRDefault="00801E4F" w:rsidP="00801E4F">
            <w:pPr>
              <w:pStyle w:val="ConsPlusCell0"/>
              <w:rPr>
                <w:rFonts w:ascii="Courier New" w:hAnsi="Courier New" w:cs="Courier New"/>
              </w:rPr>
            </w:pPr>
            <w:r w:rsidRPr="007E649F">
              <w:t>- обеспечение содержания архива района</w:t>
            </w: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Pr="00E96789" w:rsidRDefault="00801E4F" w:rsidP="00801E4F">
            <w:pPr>
              <w:pStyle w:val="ConsPlusCell0"/>
              <w:rPr>
                <w:rFonts w:ascii="Courier New" w:hAnsi="Courier New" w:cs="Courier New"/>
                <w:b/>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E96789" w:rsidRDefault="00801E4F" w:rsidP="00801E4F">
            <w:pPr>
              <w:pStyle w:val="ConsPlusCell0"/>
              <w:rPr>
                <w:rFonts w:ascii="Courier New" w:hAnsi="Courier New" w:cs="Courier New"/>
                <w:b/>
              </w:rPr>
            </w:pPr>
            <w:r>
              <w:rPr>
                <w:rFonts w:ascii="Courier New" w:hAnsi="Courier New" w:cs="Courier New"/>
                <w:b/>
              </w:rPr>
              <w:t>44</w:t>
            </w:r>
            <w:r w:rsidRPr="00E96789">
              <w:rPr>
                <w:rFonts w:ascii="Courier New" w:hAnsi="Courier New" w:cs="Courier New"/>
                <w:b/>
              </w:rPr>
              <w:t>,0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E96789" w:rsidRDefault="00801E4F" w:rsidP="00801E4F">
            <w:pPr>
              <w:pStyle w:val="ConsPlusCell0"/>
              <w:rPr>
                <w:rFonts w:ascii="Courier New" w:hAnsi="Courier New" w:cs="Courier New"/>
                <w:b/>
              </w:rPr>
            </w:pPr>
            <w:r>
              <w:rPr>
                <w:rFonts w:ascii="Courier New" w:hAnsi="Courier New" w:cs="Courier New"/>
                <w:b/>
              </w:rPr>
              <w:t>40,7</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Default="00801E4F" w:rsidP="00801E4F">
            <w:pPr>
              <w:autoSpaceDE w:val="0"/>
              <w:snapToGrid w:val="0"/>
              <w:jc w:val="center"/>
              <w:rPr>
                <w:b/>
              </w:rPr>
            </w:pPr>
          </w:p>
          <w:p w:rsidR="00801E4F" w:rsidRDefault="00801E4F" w:rsidP="00801E4F">
            <w:pPr>
              <w:autoSpaceDE w:val="0"/>
              <w:snapToGrid w:val="0"/>
              <w:jc w:val="center"/>
              <w:rPr>
                <w:b/>
              </w:rPr>
            </w:pPr>
          </w:p>
          <w:p w:rsidR="00801E4F" w:rsidRDefault="00801E4F" w:rsidP="00801E4F">
            <w:pPr>
              <w:autoSpaceDE w:val="0"/>
              <w:snapToGrid w:val="0"/>
              <w:jc w:val="center"/>
              <w:rPr>
                <w:b/>
              </w:rPr>
            </w:pPr>
            <w:r w:rsidRPr="005152D6">
              <w:rPr>
                <w:b/>
              </w:rPr>
              <w:t>«Программа управления муниципальным имуществом»  на 2014-201</w:t>
            </w:r>
            <w:r>
              <w:rPr>
                <w:b/>
              </w:rPr>
              <w:t>8</w:t>
            </w:r>
            <w:r w:rsidRPr="005152D6">
              <w:rPr>
                <w:b/>
              </w:rPr>
              <w:t xml:space="preserve"> годы.</w:t>
            </w:r>
          </w:p>
          <w:p w:rsidR="00801E4F" w:rsidRPr="00F9451C" w:rsidRDefault="00801E4F" w:rsidP="00801E4F">
            <w:pPr>
              <w:autoSpaceDE w:val="0"/>
              <w:snapToGrid w:val="0"/>
              <w:jc w:val="center"/>
              <w:rPr>
                <w:b/>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486D10" w:rsidRDefault="00801E4F" w:rsidP="00801E4F">
            <w:pPr>
              <w:pStyle w:val="ConsPlusCell0"/>
              <w:rPr>
                <w:b/>
              </w:rPr>
            </w:pPr>
            <w:r w:rsidRPr="00486D10">
              <w:rPr>
                <w:b/>
              </w:rPr>
              <w:t xml:space="preserve">Муниципальная </w:t>
            </w:r>
            <w:r w:rsidRPr="00486D10">
              <w:rPr>
                <w:b/>
              </w:rPr>
              <w:br/>
              <w:t xml:space="preserve">программа Тужинского муниципального района </w:t>
            </w:r>
            <w:r w:rsidRPr="00E96789">
              <w:rPr>
                <w:b/>
                <w:u w:val="single"/>
              </w:rPr>
              <w:t>«Управление муниципальным имуществом» на 2014-201</w:t>
            </w:r>
            <w:r>
              <w:rPr>
                <w:b/>
                <w:u w:val="single"/>
              </w:rPr>
              <w:t>8</w:t>
            </w:r>
            <w:r w:rsidRPr="00E96789">
              <w:rPr>
                <w:b/>
                <w:u w:val="single"/>
              </w:rPr>
              <w:t xml:space="preserve"> годы</w:t>
            </w:r>
            <w:r w:rsidRPr="00486D10">
              <w:rPr>
                <w:b/>
              </w:rPr>
              <w:t xml:space="preserve">        </w:t>
            </w:r>
          </w:p>
        </w:tc>
        <w:tc>
          <w:tcPr>
            <w:tcW w:w="565" w:type="pct"/>
            <w:gridSpan w:val="4"/>
            <w:vMerge w:val="restart"/>
            <w:tcBorders>
              <w:top w:val="nil"/>
              <w:left w:val="single" w:sz="4" w:space="0" w:color="auto"/>
              <w:right w:val="single" w:sz="4" w:space="0" w:color="auto"/>
            </w:tcBorders>
          </w:tcPr>
          <w:p w:rsidR="00801E4F" w:rsidRPr="00D55330" w:rsidRDefault="00801E4F" w:rsidP="00801E4F">
            <w:pPr>
              <w:pStyle w:val="ConsPlusCell0"/>
              <w:rPr>
                <w:sz w:val="18"/>
                <w:szCs w:val="18"/>
              </w:rPr>
            </w:pPr>
            <w:r>
              <w:rPr>
                <w:sz w:val="18"/>
                <w:szCs w:val="18"/>
              </w:rPr>
              <w:t xml:space="preserve"> Зав.отделом  по экономике и прогнозированию администрации района Клепцова Г.А.</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E96789" w:rsidRDefault="00801E4F" w:rsidP="00801E4F">
            <w:pPr>
              <w:pStyle w:val="ConsPlusCell0"/>
              <w:rPr>
                <w:rFonts w:ascii="Courier New" w:hAnsi="Courier New" w:cs="Courier New"/>
                <w:b/>
              </w:rPr>
            </w:pPr>
            <w:r w:rsidRPr="00E96789">
              <w:rPr>
                <w:rFonts w:ascii="Courier New" w:hAnsi="Courier New" w:cs="Courier New"/>
                <w:b/>
              </w:rPr>
              <w:t>2</w:t>
            </w:r>
            <w:r>
              <w:rPr>
                <w:rFonts w:ascii="Courier New" w:hAnsi="Courier New" w:cs="Courier New"/>
                <w:b/>
              </w:rPr>
              <w:t>15</w:t>
            </w:r>
            <w:r w:rsidRPr="00E96789">
              <w:rPr>
                <w:rFonts w:ascii="Courier New" w:hAnsi="Courier New" w:cs="Courier New"/>
                <w:b/>
              </w:rPr>
              <w:t>,0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 т.ч за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E96789" w:rsidRDefault="00801E4F" w:rsidP="00801E4F">
            <w:pPr>
              <w:pStyle w:val="ConsPlusCell0"/>
              <w:rPr>
                <w:rFonts w:ascii="Courier New" w:hAnsi="Courier New" w:cs="Courier New"/>
                <w:b/>
              </w:rPr>
            </w:pPr>
            <w:r w:rsidRPr="00E96789">
              <w:rPr>
                <w:rFonts w:ascii="Courier New" w:hAnsi="Courier New" w:cs="Courier New"/>
                <w:b/>
              </w:rPr>
              <w:t>2</w:t>
            </w:r>
            <w:r>
              <w:rPr>
                <w:rFonts w:ascii="Courier New" w:hAnsi="Courier New" w:cs="Courier New"/>
                <w:b/>
              </w:rPr>
              <w:t>15</w:t>
            </w:r>
            <w:r w:rsidRPr="00E96789">
              <w:rPr>
                <w:rFonts w:ascii="Courier New" w:hAnsi="Courier New" w:cs="Courier New"/>
                <w:b/>
              </w:rPr>
              <w:t>,0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486D10" w:rsidRDefault="00801E4F" w:rsidP="00801E4F">
            <w:pPr>
              <w:pStyle w:val="ConsPlusCell0"/>
            </w:pPr>
            <w:r w:rsidRPr="00486D10">
              <w:t>Техническая паспортизация муниципального недвижимого имущества</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40,0</w:t>
            </w:r>
          </w:p>
        </w:tc>
        <w:tc>
          <w:tcPr>
            <w:tcW w:w="1537" w:type="pct"/>
            <w:vMerge w:val="restart"/>
            <w:tcBorders>
              <w:top w:val="nil"/>
              <w:left w:val="single" w:sz="4" w:space="0" w:color="auto"/>
              <w:right w:val="single" w:sz="4" w:space="0" w:color="auto"/>
            </w:tcBorders>
          </w:tcPr>
          <w:p w:rsidR="00801E4F" w:rsidRPr="00697483" w:rsidRDefault="00801E4F" w:rsidP="00801E4F">
            <w:pPr>
              <w:pStyle w:val="ConsPlusNormal0"/>
              <w:widowControl/>
              <w:jc w:val="both"/>
              <w:rPr>
                <w:rFonts w:ascii="Times New Roman" w:hAnsi="Times New Roman"/>
                <w:sz w:val="18"/>
                <w:szCs w:val="18"/>
              </w:rPr>
            </w:pPr>
            <w:r>
              <w:rPr>
                <w:rFonts w:ascii="Times New Roman" w:hAnsi="Times New Roman"/>
                <w:sz w:val="18"/>
                <w:szCs w:val="18"/>
              </w:rPr>
              <w:t>паспортизация  объектов недвижим</w:t>
            </w:r>
            <w:r>
              <w:rPr>
                <w:rFonts w:ascii="Times New Roman" w:hAnsi="Times New Roman"/>
                <w:sz w:val="18"/>
                <w:szCs w:val="18"/>
              </w:rPr>
              <w:t>о</w:t>
            </w:r>
            <w:r>
              <w:rPr>
                <w:rFonts w:ascii="Times New Roman" w:hAnsi="Times New Roman"/>
                <w:sz w:val="18"/>
                <w:szCs w:val="18"/>
              </w:rPr>
              <w:t>сти</w:t>
            </w:r>
          </w:p>
          <w:p w:rsidR="00801E4F" w:rsidRDefault="00801E4F" w:rsidP="00801E4F">
            <w:pPr>
              <w:pStyle w:val="ConsPlusCell0"/>
              <w:rPr>
                <w:rFonts w:ascii="Courier New" w:hAnsi="Courier New" w:cs="Courier New"/>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 т.ч за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40,0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486D10" w:rsidRDefault="00801E4F" w:rsidP="00801E4F">
            <w:pPr>
              <w:pStyle w:val="ConsPlusCell0"/>
              <w:rPr>
                <w:rFonts w:ascii="Courier New" w:hAnsi="Courier New" w:cs="Courier New"/>
              </w:rPr>
            </w:pPr>
            <w:r w:rsidRPr="00486D10">
              <w:t>Оплата услуг по проведению независимой оценки рыночной стоимости муниципального имущества</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14,0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sz w:val="18"/>
                <w:szCs w:val="18"/>
              </w:rPr>
              <w:t>оценка  объектов недвижимости</w:t>
            </w: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 т.ч за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14,0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sz w:val="18"/>
                <w:szCs w:val="18"/>
              </w:rPr>
            </w:pPr>
            <w:r w:rsidRPr="00AA4E6B">
              <w:rPr>
                <w:rFonts w:ascii="Courier New" w:hAnsi="Courier New" w:cs="Courier New"/>
                <w:b/>
                <w:sz w:val="18"/>
                <w:szCs w:val="18"/>
                <w:u w:val="single"/>
              </w:rPr>
              <w:t>Мероприятие</w:t>
            </w:r>
          </w:p>
          <w:p w:rsidR="00801E4F" w:rsidRPr="00486D10" w:rsidRDefault="00801E4F" w:rsidP="00801E4F">
            <w:pPr>
              <w:pStyle w:val="ConsPlusCell0"/>
              <w:rPr>
                <w:rFonts w:ascii="Courier New" w:hAnsi="Courier New" w:cs="Courier New"/>
              </w:rPr>
            </w:pPr>
            <w:r w:rsidRPr="00D55330">
              <w:rPr>
                <w:sz w:val="18"/>
                <w:szCs w:val="18"/>
              </w:rPr>
              <w:t xml:space="preserve">На оплату объявлений  в средствах массовой информации           </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12,0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sz w:val="18"/>
                <w:szCs w:val="18"/>
              </w:rPr>
              <w:t xml:space="preserve"> объявления в газету «Родной край» по распоряжению муниципальным имуществом и земельными участками</w:t>
            </w: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 т.ч за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12,0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486D10" w:rsidRDefault="00801E4F" w:rsidP="00801E4F">
            <w:pPr>
              <w:pStyle w:val="ConsPlusCell0"/>
              <w:rPr>
                <w:rFonts w:ascii="Courier New" w:hAnsi="Courier New" w:cs="Courier New"/>
              </w:rPr>
            </w:pPr>
            <w:r w:rsidRPr="00486D10">
              <w:t>Работы, связанные с межеванием земельных участков</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125,0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sidRPr="007052A5">
              <w:rPr>
                <w:sz w:val="18"/>
                <w:szCs w:val="18"/>
              </w:rPr>
              <w:t>5 земельных участков завершение работ по разграничению собственности на землю</w:t>
            </w: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 т.ч за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125,0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486D10" w:rsidRDefault="00801E4F" w:rsidP="00801E4F">
            <w:pPr>
              <w:pStyle w:val="ConsPlusCell0"/>
              <w:rPr>
                <w:rFonts w:ascii="Courier New" w:hAnsi="Courier New" w:cs="Courier New"/>
              </w:rPr>
            </w:pPr>
            <w:r w:rsidRPr="00486D10">
              <w:t>Оплата услуг по проведению независимой оценки рыночной стоимости земельных участков</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12,0</w:t>
            </w:r>
          </w:p>
        </w:tc>
        <w:tc>
          <w:tcPr>
            <w:tcW w:w="1537" w:type="pct"/>
            <w:vMerge w:val="restart"/>
            <w:tcBorders>
              <w:top w:val="nil"/>
              <w:left w:val="single" w:sz="4" w:space="0" w:color="auto"/>
              <w:right w:val="single" w:sz="4" w:space="0" w:color="auto"/>
            </w:tcBorders>
          </w:tcPr>
          <w:p w:rsidR="00801E4F" w:rsidRPr="007052A5" w:rsidRDefault="00801E4F" w:rsidP="00801E4F">
            <w:pPr>
              <w:pStyle w:val="ConsPlusCell0"/>
              <w:rPr>
                <w:sz w:val="18"/>
                <w:szCs w:val="18"/>
              </w:rPr>
            </w:pPr>
            <w:r w:rsidRPr="007052A5">
              <w:rPr>
                <w:sz w:val="18"/>
                <w:szCs w:val="18"/>
              </w:rPr>
              <w:t>оценка 5 земельных участков для</w:t>
            </w:r>
          </w:p>
          <w:p w:rsidR="00801E4F" w:rsidRDefault="00801E4F" w:rsidP="00801E4F">
            <w:pPr>
              <w:pStyle w:val="ConsPlusCell0"/>
              <w:rPr>
                <w:rFonts w:ascii="Courier New" w:hAnsi="Courier New" w:cs="Courier New"/>
              </w:rPr>
            </w:pPr>
            <w:r w:rsidRPr="007052A5">
              <w:rPr>
                <w:sz w:val="18"/>
                <w:szCs w:val="18"/>
              </w:rPr>
              <w:t>продажи</w:t>
            </w: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12,0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486D10" w:rsidRDefault="00801E4F" w:rsidP="00801E4F">
            <w:pPr>
              <w:pStyle w:val="ConsPlusCell0"/>
              <w:rPr>
                <w:rFonts w:ascii="Courier New" w:hAnsi="Courier New" w:cs="Courier New"/>
              </w:rPr>
            </w:pPr>
            <w:r w:rsidRPr="00486D10">
              <w:t>Прочие расходы</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12,0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sz w:val="18"/>
                <w:szCs w:val="18"/>
              </w:rPr>
            </w:pPr>
            <w:r>
              <w:rPr>
                <w:sz w:val="18"/>
                <w:szCs w:val="18"/>
              </w:rPr>
              <w:t xml:space="preserve">отправка заказных писем в связи с  претензионно-исковой  работой с должниками по аренде муниципального имущества </w:t>
            </w:r>
          </w:p>
          <w:p w:rsidR="00801E4F" w:rsidRDefault="00801E4F" w:rsidP="00801E4F">
            <w:pPr>
              <w:pStyle w:val="ConsPlusCell0"/>
              <w:rPr>
                <w:rFonts w:ascii="Courier New" w:hAnsi="Courier New" w:cs="Courier New"/>
              </w:rPr>
            </w:pPr>
            <w:r>
              <w:rPr>
                <w:sz w:val="18"/>
                <w:szCs w:val="18"/>
              </w:rPr>
              <w:t>и земельных участков</w:t>
            </w: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 т.ч за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12,0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Pr="00227E90" w:rsidRDefault="00801E4F" w:rsidP="00801E4F">
            <w:pPr>
              <w:autoSpaceDE w:val="0"/>
              <w:snapToGrid w:val="0"/>
              <w:jc w:val="center"/>
              <w:rPr>
                <w:b/>
              </w:rPr>
            </w:pPr>
            <w:r w:rsidRPr="00227E90">
              <w:rPr>
                <w:b/>
              </w:rPr>
              <w:t>«Развитие транспортной инфр</w:t>
            </w:r>
            <w:r w:rsidRPr="00227E90">
              <w:rPr>
                <w:b/>
              </w:rPr>
              <w:t>а</w:t>
            </w:r>
            <w:r w:rsidRPr="00227E90">
              <w:rPr>
                <w:b/>
              </w:rPr>
              <w:t>структуры» на 2014-201</w:t>
            </w:r>
            <w:r>
              <w:rPr>
                <w:b/>
              </w:rPr>
              <w:t>8</w:t>
            </w:r>
            <w:r w:rsidRPr="00227E90">
              <w:rPr>
                <w:b/>
              </w:rPr>
              <w:t xml:space="preserve"> годы</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E96789" w:rsidRDefault="00801E4F" w:rsidP="00801E4F">
            <w:pPr>
              <w:pStyle w:val="ConsPlusNonformat"/>
              <w:jc w:val="both"/>
              <w:rPr>
                <w:rFonts w:ascii="Times New Roman" w:hAnsi="Times New Roman" w:cs="Times New Roman"/>
                <w:b/>
                <w:u w:val="single"/>
              </w:rPr>
            </w:pPr>
            <w:r w:rsidRPr="00AE2ADE">
              <w:rPr>
                <w:rFonts w:ascii="Times New Roman" w:hAnsi="Times New Roman" w:cs="Times New Roman"/>
                <w:b/>
              </w:rPr>
              <w:t xml:space="preserve">Муниципальная </w:t>
            </w:r>
            <w:r w:rsidRPr="00AE2ADE">
              <w:rPr>
                <w:rFonts w:ascii="Times New Roman" w:hAnsi="Times New Roman" w:cs="Times New Roman"/>
                <w:b/>
              </w:rPr>
              <w:br/>
              <w:t xml:space="preserve">программа   </w:t>
            </w:r>
            <w:r w:rsidRPr="00E96789">
              <w:rPr>
                <w:rFonts w:ascii="Times New Roman" w:hAnsi="Times New Roman" w:cs="Times New Roman"/>
                <w:b/>
                <w:u w:val="single"/>
              </w:rPr>
              <w:t>«Развитие транспортной инфраструктуры в Тужинском районе на 2014-201</w:t>
            </w:r>
            <w:r>
              <w:rPr>
                <w:rFonts w:ascii="Times New Roman" w:hAnsi="Times New Roman" w:cs="Times New Roman"/>
                <w:b/>
                <w:u w:val="single"/>
              </w:rPr>
              <w:t>8</w:t>
            </w:r>
            <w:r w:rsidRPr="00E96789">
              <w:rPr>
                <w:rFonts w:ascii="Times New Roman" w:hAnsi="Times New Roman" w:cs="Times New Roman"/>
                <w:b/>
                <w:u w:val="single"/>
              </w:rPr>
              <w:t>г.»</w:t>
            </w:r>
          </w:p>
          <w:p w:rsidR="00801E4F" w:rsidRPr="00AE2ADE" w:rsidRDefault="00801E4F" w:rsidP="00801E4F">
            <w:pPr>
              <w:pStyle w:val="ConsPlusCell0"/>
            </w:pP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jc w:val="both"/>
            </w:pPr>
            <w:r>
              <w:t>Заведующий отделом жизнеобеспечения</w:t>
            </w:r>
          </w:p>
          <w:p w:rsidR="00801E4F" w:rsidRPr="00AE2ADE" w:rsidRDefault="00801E4F" w:rsidP="00801E4F">
            <w:pPr>
              <w:pStyle w:val="ConsPlusCell0"/>
              <w:jc w:val="both"/>
            </w:pPr>
            <w:r>
              <w:t>Отюгов А.Ю</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E96789" w:rsidRDefault="00801E4F" w:rsidP="00801E4F">
            <w:pPr>
              <w:pStyle w:val="ConsPlusCell0"/>
              <w:rPr>
                <w:rFonts w:ascii="Courier New" w:hAnsi="Courier New" w:cs="Courier New"/>
                <w:b/>
              </w:rPr>
            </w:pPr>
            <w:r>
              <w:rPr>
                <w:rFonts w:ascii="Courier New" w:hAnsi="Courier New" w:cs="Courier New"/>
                <w:b/>
              </w:rPr>
              <w:t>15554,3</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Pr="00E96789" w:rsidRDefault="00801E4F" w:rsidP="00801E4F">
            <w:pPr>
              <w:pStyle w:val="ConsPlusCell0"/>
              <w:rPr>
                <w:rFonts w:ascii="Courier New" w:hAnsi="Courier New" w:cs="Courier New"/>
                <w:b/>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E96789" w:rsidRDefault="00801E4F" w:rsidP="00801E4F">
            <w:pPr>
              <w:pStyle w:val="ConsPlusCell0"/>
              <w:rPr>
                <w:rFonts w:ascii="Courier New" w:hAnsi="Courier New" w:cs="Courier New"/>
                <w:b/>
              </w:rPr>
            </w:pPr>
            <w:r>
              <w:rPr>
                <w:rFonts w:ascii="Courier New" w:hAnsi="Courier New" w:cs="Courier New"/>
                <w:b/>
              </w:rPr>
              <w:t>12865</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E96789" w:rsidRDefault="00801E4F" w:rsidP="00801E4F">
            <w:pPr>
              <w:pStyle w:val="ConsPlusCell0"/>
              <w:rPr>
                <w:rFonts w:ascii="Courier New" w:hAnsi="Courier New" w:cs="Courier New"/>
                <w:b/>
              </w:rPr>
            </w:pPr>
            <w:r>
              <w:rPr>
                <w:rFonts w:ascii="Courier New" w:hAnsi="Courier New" w:cs="Courier New"/>
                <w:b/>
              </w:rPr>
              <w:t>2689,3</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A23771" w:rsidRDefault="00801E4F" w:rsidP="00801E4F">
            <w:pPr>
              <w:pStyle w:val="ConsPlusCell0"/>
              <w:rPr>
                <w:rFonts w:ascii="Courier New" w:hAnsi="Courier New" w:cs="Courier New"/>
              </w:rPr>
            </w:pPr>
            <w:r w:rsidRPr="00A23771">
              <w:t>Содержание автомобильных дорог  общего пользования местного значения</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10845,7</w:t>
            </w:r>
          </w:p>
        </w:tc>
        <w:tc>
          <w:tcPr>
            <w:tcW w:w="1537" w:type="pct"/>
            <w:vMerge w:val="restart"/>
            <w:tcBorders>
              <w:top w:val="nil"/>
              <w:left w:val="single" w:sz="4" w:space="0" w:color="auto"/>
              <w:right w:val="single" w:sz="4" w:space="0" w:color="auto"/>
            </w:tcBorders>
          </w:tcPr>
          <w:p w:rsidR="00801E4F" w:rsidRPr="00A23771" w:rsidRDefault="00801E4F" w:rsidP="00801E4F">
            <w:pPr>
              <w:pStyle w:val="ConsPlusCell0"/>
              <w:rPr>
                <w:rFonts w:ascii="Courier New" w:hAnsi="Courier New" w:cs="Courier New"/>
              </w:rPr>
            </w:pPr>
            <w:r w:rsidRPr="00A23771">
              <w:t>Обслуживание автомобильных дорог общего пользования местного значения вне границ населенных пунктов, паспортизация, ямочный ремонт</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10225,7</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620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Default="00801E4F" w:rsidP="00801E4F">
            <w:pPr>
              <w:ind w:firstLine="284"/>
            </w:pPr>
            <w:r w:rsidRPr="00AA4E6B">
              <w:rPr>
                <w:rFonts w:ascii="Courier New" w:hAnsi="Courier New" w:cs="Courier New"/>
                <w:b/>
                <w:sz w:val="18"/>
                <w:szCs w:val="18"/>
                <w:u w:val="single"/>
              </w:rPr>
              <w:t>Мероприятие</w:t>
            </w:r>
          </w:p>
          <w:p w:rsidR="00801E4F" w:rsidRPr="00A23771" w:rsidRDefault="00801E4F" w:rsidP="00801E4F">
            <w:pPr>
              <w:ind w:firstLine="284"/>
            </w:pPr>
            <w:r w:rsidRPr="00A23771">
              <w:t xml:space="preserve">Ремонт а/дороги Евсино- Греково-Пачи-Вынур: участок Греково-М.Пачи </w:t>
            </w:r>
          </w:p>
          <w:p w:rsidR="00801E4F" w:rsidRDefault="00801E4F" w:rsidP="00801E4F">
            <w:pPr>
              <w:pStyle w:val="ConsPlusCell0"/>
              <w:rPr>
                <w:rFonts w:ascii="Courier New" w:hAnsi="Courier New" w:cs="Courier New"/>
                <w:sz w:val="18"/>
                <w:szCs w:val="18"/>
              </w:rPr>
            </w:pP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3728,1</w:t>
            </w:r>
          </w:p>
        </w:tc>
        <w:tc>
          <w:tcPr>
            <w:tcW w:w="1537" w:type="pct"/>
            <w:vMerge w:val="restart"/>
            <w:tcBorders>
              <w:top w:val="nil"/>
              <w:left w:val="single" w:sz="4" w:space="0" w:color="auto"/>
              <w:right w:val="single" w:sz="4" w:space="0" w:color="auto"/>
            </w:tcBorders>
          </w:tcPr>
          <w:p w:rsidR="00801E4F" w:rsidRPr="00A23771" w:rsidRDefault="00801E4F" w:rsidP="00801E4F">
            <w:pPr>
              <w:pStyle w:val="ConsPlusCell0"/>
              <w:rPr>
                <w:rFonts w:ascii="Courier New" w:hAnsi="Courier New" w:cs="Courier New"/>
              </w:rPr>
            </w:pPr>
            <w:r w:rsidRPr="00A23771">
              <w:t>Ремонт данного участка, покрытие щебнем</w:t>
            </w: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2639,3</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1088,8</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Default="00801E4F" w:rsidP="00801E4F">
            <w:pPr>
              <w:ind w:firstLine="284"/>
            </w:pPr>
            <w:r w:rsidRPr="00AA4E6B">
              <w:rPr>
                <w:rFonts w:ascii="Courier New" w:hAnsi="Courier New" w:cs="Courier New"/>
                <w:b/>
                <w:sz w:val="18"/>
                <w:szCs w:val="18"/>
                <w:u w:val="single"/>
              </w:rPr>
              <w:t>Мероприятие</w:t>
            </w:r>
          </w:p>
          <w:p w:rsidR="00801E4F" w:rsidRDefault="00801E4F" w:rsidP="00801E4F">
            <w:pPr>
              <w:ind w:firstLine="284"/>
              <w:rPr>
                <w:rFonts w:ascii="Courier New" w:hAnsi="Courier New" w:cs="Courier New"/>
                <w:sz w:val="18"/>
                <w:szCs w:val="18"/>
              </w:rPr>
            </w:pPr>
            <w:r>
              <w:rPr>
                <w:rFonts w:ascii="Courier New" w:hAnsi="Courier New" w:cs="Courier New"/>
                <w:sz w:val="18"/>
                <w:szCs w:val="18"/>
              </w:rPr>
              <w:t xml:space="preserve">Паспортизация автомобильных дорог общего пользования </w:t>
            </w:r>
            <w:r>
              <w:rPr>
                <w:rFonts w:ascii="Courier New" w:hAnsi="Courier New" w:cs="Courier New"/>
                <w:sz w:val="18"/>
                <w:szCs w:val="18"/>
              </w:rPr>
              <w:lastRenderedPageBreak/>
              <w:t>местного значения</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80,0</w:t>
            </w:r>
          </w:p>
        </w:tc>
        <w:tc>
          <w:tcPr>
            <w:tcW w:w="1537" w:type="pct"/>
            <w:vMerge w:val="restart"/>
            <w:tcBorders>
              <w:top w:val="nil"/>
              <w:left w:val="single" w:sz="4" w:space="0" w:color="auto"/>
              <w:right w:val="single" w:sz="4" w:space="0" w:color="auto"/>
            </w:tcBorders>
          </w:tcPr>
          <w:p w:rsidR="00801E4F" w:rsidRPr="00A23771" w:rsidRDefault="00801E4F" w:rsidP="00801E4F">
            <w:pPr>
              <w:pStyle w:val="ConsPlusCell0"/>
              <w:rPr>
                <w:rFonts w:ascii="Courier New" w:hAnsi="Courier New" w:cs="Courier New"/>
              </w:rPr>
            </w:pPr>
            <w:r>
              <w:rPr>
                <w:rFonts w:ascii="Courier New" w:hAnsi="Courier New" w:cs="Courier New"/>
              </w:rPr>
              <w:t>Паспортизация дорог</w:t>
            </w: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80,0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90515F" w:rsidRDefault="00801E4F" w:rsidP="00801E4F">
            <w:pPr>
              <w:pStyle w:val="ConsPlusCell0"/>
              <w:rPr>
                <w:rFonts w:ascii="Courier New" w:hAnsi="Courier New" w:cs="Courier New"/>
              </w:rPr>
            </w:pPr>
            <w:r w:rsidRPr="0090515F">
              <w:t>Поддержка автомобильного транспорта (Тужинский МУП АТП)</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880,5</w:t>
            </w:r>
          </w:p>
        </w:tc>
        <w:tc>
          <w:tcPr>
            <w:tcW w:w="1537" w:type="pct"/>
            <w:vMerge w:val="restart"/>
            <w:tcBorders>
              <w:top w:val="nil"/>
              <w:left w:val="single" w:sz="4" w:space="0" w:color="auto"/>
              <w:right w:val="single" w:sz="4" w:space="0" w:color="auto"/>
            </w:tcBorders>
          </w:tcPr>
          <w:p w:rsidR="00801E4F" w:rsidRPr="0090515F" w:rsidRDefault="00801E4F" w:rsidP="00801E4F">
            <w:pPr>
              <w:pStyle w:val="ConsPlusCell0"/>
            </w:pPr>
            <w:r w:rsidRPr="0090515F">
              <w:t>Частичная компенсация убыточности предприятия</w:t>
            </w: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880,5</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sidRPr="0090515F">
              <w:t>Составление проектно-сметной документации на ремонт и содержание а/дорог общего пользования местного значения,  согласования,  экспертизы</w:t>
            </w:r>
            <w:r w:rsidRPr="00691F18">
              <w:t xml:space="preserve">       </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20,0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20,0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Pr="00227E90" w:rsidRDefault="00801E4F" w:rsidP="00801E4F">
            <w:pPr>
              <w:autoSpaceDE w:val="0"/>
              <w:snapToGrid w:val="0"/>
              <w:jc w:val="center"/>
              <w:rPr>
                <w:b/>
              </w:rPr>
            </w:pPr>
            <w:r w:rsidRPr="00227E90">
              <w:rPr>
                <w:b/>
              </w:rPr>
              <w:t>«Поддержка и развитие малого и среднего предпринимательства»  на 2014-201</w:t>
            </w:r>
            <w:r>
              <w:rPr>
                <w:b/>
              </w:rPr>
              <w:t>8</w:t>
            </w:r>
            <w:r w:rsidRPr="00227E90">
              <w:rPr>
                <w:b/>
              </w:rPr>
              <w:t xml:space="preserve"> годы</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D23A2A" w:rsidRDefault="00801E4F" w:rsidP="00801E4F">
            <w:pPr>
              <w:pStyle w:val="ConsPlusCell0"/>
              <w:rPr>
                <w:rFonts w:ascii="Courier New" w:hAnsi="Courier New" w:cs="Courier New"/>
                <w:b/>
                <w:u w:val="single"/>
              </w:rPr>
            </w:pPr>
            <w:r w:rsidRPr="00D23A2A">
              <w:rPr>
                <w:rFonts w:ascii="Courier New" w:hAnsi="Courier New" w:cs="Courier New"/>
                <w:b/>
                <w:u w:val="single"/>
              </w:rPr>
              <w:t>«Поддержка и развитие малого и среднего предпринимательства» на 2014-201</w:t>
            </w:r>
            <w:r>
              <w:rPr>
                <w:rFonts w:ascii="Courier New" w:hAnsi="Courier New" w:cs="Courier New"/>
                <w:b/>
                <w:u w:val="single"/>
              </w:rPr>
              <w:t>8</w:t>
            </w:r>
            <w:r w:rsidRPr="00D23A2A">
              <w:rPr>
                <w:rFonts w:ascii="Courier New" w:hAnsi="Courier New" w:cs="Courier New"/>
                <w:b/>
                <w:u w:val="single"/>
              </w:rPr>
              <w:t xml:space="preserve"> годы         </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sz w:val="18"/>
                <w:szCs w:val="18"/>
              </w:rPr>
            </w:pPr>
            <w:r>
              <w:rPr>
                <w:sz w:val="18"/>
                <w:szCs w:val="18"/>
              </w:rPr>
              <w:t xml:space="preserve"> Зав.о</w:t>
            </w:r>
            <w:r w:rsidRPr="00716F8E">
              <w:rPr>
                <w:sz w:val="18"/>
                <w:szCs w:val="18"/>
              </w:rPr>
              <w:t>тдел</w:t>
            </w:r>
            <w:r>
              <w:rPr>
                <w:sz w:val="18"/>
                <w:szCs w:val="18"/>
              </w:rPr>
              <w:t>ом</w:t>
            </w:r>
            <w:r w:rsidRPr="00716F8E">
              <w:rPr>
                <w:sz w:val="18"/>
                <w:szCs w:val="18"/>
              </w:rPr>
              <w:t xml:space="preserve"> по экономике и прогнозированию администрации района</w:t>
            </w:r>
          </w:p>
          <w:p w:rsidR="00801E4F" w:rsidRPr="00716F8E" w:rsidRDefault="00801E4F" w:rsidP="00801E4F">
            <w:pPr>
              <w:pStyle w:val="ConsPlusCell0"/>
              <w:rPr>
                <w:sz w:val="18"/>
                <w:szCs w:val="18"/>
              </w:rPr>
            </w:pPr>
            <w:r>
              <w:rPr>
                <w:sz w:val="18"/>
                <w:szCs w:val="18"/>
              </w:rPr>
              <w:t>Клепцова Г.А.</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D23A2A" w:rsidRDefault="00801E4F" w:rsidP="00801E4F">
            <w:pPr>
              <w:pStyle w:val="ConsPlusCell0"/>
              <w:rPr>
                <w:rFonts w:ascii="Courier New" w:hAnsi="Courier New" w:cs="Courier New"/>
                <w:b/>
              </w:rPr>
            </w:pPr>
            <w:r w:rsidRPr="00D23A2A">
              <w:rPr>
                <w:rFonts w:ascii="Courier New" w:hAnsi="Courier New" w:cs="Courier New"/>
                <w:b/>
              </w:rPr>
              <w:t>6</w:t>
            </w:r>
            <w:r>
              <w:rPr>
                <w:rFonts w:ascii="Courier New" w:hAnsi="Courier New" w:cs="Courier New"/>
                <w:b/>
              </w:rPr>
              <w:t>07</w:t>
            </w:r>
            <w:r w:rsidRPr="00D23A2A">
              <w:rPr>
                <w:rFonts w:ascii="Courier New" w:hAnsi="Courier New" w:cs="Courier New"/>
                <w:b/>
              </w:rPr>
              <w:t>,0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Pr="00D23A2A" w:rsidRDefault="00801E4F" w:rsidP="00801E4F">
            <w:pPr>
              <w:pStyle w:val="ConsPlusCell0"/>
              <w:rPr>
                <w:rFonts w:ascii="Courier New" w:hAnsi="Courier New" w:cs="Courier New"/>
                <w:b/>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D23A2A" w:rsidRDefault="00801E4F" w:rsidP="00801E4F">
            <w:pPr>
              <w:pStyle w:val="ConsPlusCell0"/>
              <w:rPr>
                <w:rFonts w:ascii="Courier New" w:hAnsi="Courier New" w:cs="Courier New"/>
                <w:b/>
              </w:rPr>
            </w:pPr>
            <w:r w:rsidRPr="00D23A2A">
              <w:rPr>
                <w:rFonts w:ascii="Courier New" w:hAnsi="Courier New" w:cs="Courier New"/>
                <w:b/>
              </w:rPr>
              <w:t>600,0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D23A2A" w:rsidRDefault="00801E4F" w:rsidP="00801E4F">
            <w:pPr>
              <w:pStyle w:val="ConsPlusCell0"/>
              <w:rPr>
                <w:rFonts w:ascii="Courier New" w:hAnsi="Courier New" w:cs="Courier New"/>
                <w:b/>
              </w:rPr>
            </w:pPr>
            <w:r>
              <w:rPr>
                <w:rFonts w:ascii="Courier New" w:hAnsi="Courier New" w:cs="Courier New"/>
                <w:b/>
              </w:rPr>
              <w:t>7,0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Развитие системы гарантийно-залогового кредитования субъектов малого предпринимательства и развитие системы кредитной кооперации</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500,0</w:t>
            </w:r>
          </w:p>
        </w:tc>
        <w:tc>
          <w:tcPr>
            <w:tcW w:w="1537" w:type="pct"/>
            <w:vMerge w:val="restart"/>
            <w:tcBorders>
              <w:top w:val="nil"/>
              <w:left w:val="single" w:sz="4" w:space="0" w:color="auto"/>
              <w:right w:val="single" w:sz="4" w:space="0" w:color="auto"/>
            </w:tcBorders>
          </w:tcPr>
          <w:p w:rsidR="00801E4F" w:rsidRPr="00DB7EFD" w:rsidRDefault="00801E4F" w:rsidP="00801E4F">
            <w:pPr>
              <w:pStyle w:val="ConsPlusCell0"/>
            </w:pPr>
            <w:r w:rsidRPr="00DB7EFD">
              <w:rPr>
                <w:color w:val="000000"/>
              </w:rPr>
              <w:t>Оказание помощи субъектам  малого предпринимательства при получении кредитов в банках, а именно  поручительство за предпринимателей, гарантия возврата ими кредитов, что позволит значительно повысить эффективность деятельности субъектов малого предпринимательства и привлечь в район дополнительные инвестиционные ресурсы.</w:t>
            </w:r>
            <w:r w:rsidRPr="00DB7EFD">
              <w:t>; разработка и внедрение инвестиционных проектов.</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500,0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Сотрудничество со средствами массовой информации по </w:t>
            </w:r>
            <w:r>
              <w:rPr>
                <w:rFonts w:ascii="Courier New" w:hAnsi="Courier New" w:cs="Courier New"/>
                <w:sz w:val="18"/>
                <w:szCs w:val="18"/>
              </w:rPr>
              <w:lastRenderedPageBreak/>
              <w:t>вопросам поддержки и развития предпринимательства, формирование положительного имиджа малого бизнеса</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25,0</w:t>
            </w:r>
          </w:p>
        </w:tc>
        <w:tc>
          <w:tcPr>
            <w:tcW w:w="1537" w:type="pct"/>
            <w:vMerge w:val="restart"/>
            <w:tcBorders>
              <w:top w:val="nil"/>
              <w:left w:val="single" w:sz="4" w:space="0" w:color="auto"/>
              <w:right w:val="single" w:sz="4" w:space="0" w:color="auto"/>
            </w:tcBorders>
          </w:tcPr>
          <w:p w:rsidR="00801E4F" w:rsidRPr="001167B7" w:rsidRDefault="00801E4F" w:rsidP="00801E4F">
            <w:pPr>
              <w:autoSpaceDE w:val="0"/>
              <w:autoSpaceDN w:val="0"/>
              <w:adjustRightInd w:val="0"/>
              <w:jc w:val="both"/>
            </w:pPr>
            <w:r>
              <w:t>Р</w:t>
            </w:r>
            <w:r w:rsidRPr="001167B7">
              <w:t xml:space="preserve">егулярное   информирование   населения   через средства   массовой   информации   о    деятельности органов  местного </w:t>
            </w:r>
            <w:r w:rsidRPr="001167B7">
              <w:lastRenderedPageBreak/>
              <w:t>самоуправления,  организаций    инфраструктуры    поддержки    малого предпринимательства     и      субъектов      малого предпринимательства Тужинского района;</w:t>
            </w:r>
          </w:p>
          <w:p w:rsidR="00801E4F" w:rsidRPr="001167B7" w:rsidRDefault="00801E4F" w:rsidP="00801E4F">
            <w:pPr>
              <w:pStyle w:val="ConsPlusCell0"/>
              <w:jc w:val="both"/>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 т.ч за счет-федерального </w:t>
            </w:r>
            <w:r>
              <w:rPr>
                <w:rFonts w:ascii="Courier New" w:hAnsi="Courier New" w:cs="Courier New"/>
                <w:sz w:val="18"/>
                <w:szCs w:val="18"/>
              </w:rPr>
              <w:lastRenderedPageBreak/>
              <w:t>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25,0</w:t>
            </w:r>
          </w:p>
        </w:tc>
        <w:tc>
          <w:tcPr>
            <w:tcW w:w="1537"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Информационно-методическая, консультационная и организационная поддержка субъектов малого среднего предпринимательства</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15,0</w:t>
            </w:r>
          </w:p>
        </w:tc>
        <w:tc>
          <w:tcPr>
            <w:tcW w:w="1537" w:type="pct"/>
            <w:vMerge w:val="restart"/>
            <w:tcBorders>
              <w:top w:val="nil"/>
              <w:left w:val="single" w:sz="4" w:space="0" w:color="auto"/>
              <w:right w:val="single" w:sz="4" w:space="0" w:color="auto"/>
            </w:tcBorders>
          </w:tcPr>
          <w:p w:rsidR="00801E4F" w:rsidRPr="001167B7" w:rsidRDefault="00801E4F" w:rsidP="00801E4F">
            <w:pPr>
              <w:autoSpaceDE w:val="0"/>
              <w:autoSpaceDN w:val="0"/>
              <w:adjustRightInd w:val="0"/>
            </w:pPr>
            <w:r>
              <w:t>О</w:t>
            </w:r>
            <w:r w:rsidRPr="001167B7">
              <w:t xml:space="preserve">рганизация и проведение   совещаний, </w:t>
            </w:r>
            <w:r>
              <w:t xml:space="preserve">по </w:t>
            </w:r>
            <w:r w:rsidRPr="001167B7">
              <w:t xml:space="preserve">проблемам развития предпринимательства; </w:t>
            </w:r>
          </w:p>
          <w:p w:rsidR="00801E4F" w:rsidRDefault="00801E4F" w:rsidP="00801E4F">
            <w:pPr>
              <w:pStyle w:val="ConsPlusCell0"/>
              <w:rPr>
                <w:rFonts w:ascii="Courier New" w:hAnsi="Courier New" w:cs="Courier New"/>
              </w:rPr>
            </w:pPr>
            <w:r>
              <w:t>оказание информационно-к</w:t>
            </w:r>
            <w:r w:rsidRPr="001167B7">
              <w:t>онсультацио</w:t>
            </w:r>
            <w:r>
              <w:t>нной поддержки (безвозмездно</w:t>
            </w:r>
            <w:r w:rsidRPr="001167B7">
              <w:t xml:space="preserve">) </w:t>
            </w:r>
            <w:r>
              <w:t xml:space="preserve">  </w:t>
            </w:r>
            <w:r w:rsidRPr="001167B7">
              <w:t>лицам, желающим заниматься предпринимательской деятельностью, начинающим предпринимателям  и  действующим   субъектам   малого предпринима</w:t>
            </w:r>
            <w:r>
              <w:t>тельства</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15,0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Развитие системы подготовки, переподготовки и повышения квалификации кадров для сферы малого предпринимательства</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50,0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t>Проведение обучения</w:t>
            </w:r>
            <w:r w:rsidRPr="00164021">
              <w:t xml:space="preserve">  желающих заниматься бизнесом, начинающих  предпринимателей  и действующих предпринимателей  практическим  вопросам ведения бизнеса</w:t>
            </w:r>
            <w:r>
              <w:rPr>
                <w:rFonts w:ascii="Courier New" w:hAnsi="Courier New" w:cs="Courier New"/>
              </w:rPr>
              <w:t>.</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Развитие сферы народных художественных промыслов и ремесел Кировской области</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17,0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t>О</w:t>
            </w:r>
            <w:r w:rsidRPr="00A80BF5">
              <w:t xml:space="preserve">рганизация выставок- ярмарок изделий народных художественных промыслов, проведение районного конкурса «Тужа мастеровая», участие </w:t>
            </w:r>
            <w:r>
              <w:t xml:space="preserve">в районных ярмарках, </w:t>
            </w:r>
            <w:r w:rsidRPr="00A80BF5">
              <w:t>в областном конкурсе «Мастеровые Вятки»</w:t>
            </w:r>
            <w:r>
              <w:t>.</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7,0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tcBorders>
              <w:top w:val="single" w:sz="4" w:space="0" w:color="auto"/>
              <w:left w:val="single" w:sz="4" w:space="0" w:color="auto"/>
              <w:bottom w:val="single" w:sz="4" w:space="0" w:color="auto"/>
              <w:right w:val="single" w:sz="4" w:space="0" w:color="auto"/>
            </w:tcBorders>
          </w:tcPr>
          <w:p w:rsidR="00801E4F" w:rsidRPr="001C4DE2" w:rsidRDefault="00801E4F" w:rsidP="00801E4F">
            <w:pPr>
              <w:autoSpaceDE w:val="0"/>
              <w:snapToGrid w:val="0"/>
              <w:jc w:val="center"/>
              <w:rPr>
                <w:b/>
              </w:rPr>
            </w:pPr>
          </w:p>
        </w:tc>
        <w:tc>
          <w:tcPr>
            <w:tcW w:w="739" w:type="pct"/>
            <w:gridSpan w:val="3"/>
            <w:tcBorders>
              <w:top w:val="single" w:sz="4" w:space="0" w:color="auto"/>
              <w:left w:val="single" w:sz="4" w:space="0" w:color="auto"/>
              <w:bottom w:val="single" w:sz="4" w:space="0" w:color="auto"/>
              <w:right w:val="single" w:sz="4" w:space="0" w:color="auto"/>
            </w:tcBorders>
          </w:tcPr>
          <w:p w:rsidR="00801E4F" w:rsidRPr="001C4DE2" w:rsidRDefault="00801E4F" w:rsidP="00801E4F">
            <w:pPr>
              <w:autoSpaceDE w:val="0"/>
              <w:snapToGrid w:val="0"/>
              <w:jc w:val="center"/>
              <w:rPr>
                <w:b/>
              </w:rPr>
            </w:pPr>
          </w:p>
        </w:tc>
        <w:tc>
          <w:tcPr>
            <w:tcW w:w="565" w:type="pct"/>
            <w:gridSpan w:val="4"/>
            <w:tcBorders>
              <w:top w:val="single" w:sz="4" w:space="0" w:color="auto"/>
              <w:left w:val="single" w:sz="4" w:space="0" w:color="auto"/>
              <w:bottom w:val="single" w:sz="4" w:space="0" w:color="auto"/>
              <w:right w:val="single" w:sz="4" w:space="0" w:color="auto"/>
            </w:tcBorders>
          </w:tcPr>
          <w:p w:rsidR="00801E4F" w:rsidRPr="001C4DE2" w:rsidRDefault="00801E4F" w:rsidP="00801E4F">
            <w:pPr>
              <w:autoSpaceDE w:val="0"/>
              <w:snapToGrid w:val="0"/>
              <w:jc w:val="center"/>
              <w:rPr>
                <w:b/>
              </w:rPr>
            </w:pPr>
          </w:p>
        </w:tc>
        <w:tc>
          <w:tcPr>
            <w:tcW w:w="232" w:type="pct"/>
            <w:tcBorders>
              <w:top w:val="single" w:sz="4" w:space="0" w:color="auto"/>
              <w:left w:val="single" w:sz="4" w:space="0" w:color="auto"/>
              <w:bottom w:val="single" w:sz="4" w:space="0" w:color="auto"/>
              <w:right w:val="single" w:sz="4" w:space="0" w:color="auto"/>
            </w:tcBorders>
          </w:tcPr>
          <w:p w:rsidR="00801E4F" w:rsidRPr="001C4DE2" w:rsidRDefault="00801E4F" w:rsidP="00801E4F">
            <w:pPr>
              <w:autoSpaceDE w:val="0"/>
              <w:snapToGrid w:val="0"/>
              <w:jc w:val="center"/>
              <w:rPr>
                <w:b/>
              </w:rPr>
            </w:pPr>
          </w:p>
        </w:tc>
        <w:tc>
          <w:tcPr>
            <w:tcW w:w="231" w:type="pct"/>
            <w:gridSpan w:val="2"/>
            <w:tcBorders>
              <w:top w:val="single" w:sz="4" w:space="0" w:color="auto"/>
              <w:left w:val="single" w:sz="4" w:space="0" w:color="auto"/>
              <w:bottom w:val="single" w:sz="4" w:space="0" w:color="auto"/>
              <w:right w:val="single" w:sz="4" w:space="0" w:color="auto"/>
            </w:tcBorders>
          </w:tcPr>
          <w:p w:rsidR="00801E4F" w:rsidRPr="001C4DE2"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1C4DE2" w:rsidRDefault="00801E4F" w:rsidP="00801E4F">
            <w:pPr>
              <w:autoSpaceDE w:val="0"/>
              <w:snapToGrid w:val="0"/>
              <w:jc w:val="center"/>
              <w:rPr>
                <w:b/>
              </w:rPr>
            </w:pPr>
          </w:p>
        </w:tc>
        <w:tc>
          <w:tcPr>
            <w:tcW w:w="388" w:type="pct"/>
            <w:gridSpan w:val="3"/>
            <w:tcBorders>
              <w:top w:val="single" w:sz="4" w:space="0" w:color="auto"/>
              <w:left w:val="single" w:sz="4" w:space="0" w:color="auto"/>
              <w:bottom w:val="single" w:sz="4" w:space="0" w:color="auto"/>
              <w:right w:val="single" w:sz="4" w:space="0" w:color="auto"/>
            </w:tcBorders>
          </w:tcPr>
          <w:p w:rsidR="00801E4F" w:rsidRPr="001C4DE2" w:rsidRDefault="00801E4F" w:rsidP="00801E4F">
            <w:pPr>
              <w:autoSpaceDE w:val="0"/>
              <w:snapToGrid w:val="0"/>
              <w:jc w:val="center"/>
              <w:rPr>
                <w:b/>
              </w:rPr>
            </w:pPr>
          </w:p>
        </w:tc>
        <w:tc>
          <w:tcPr>
            <w:tcW w:w="1537" w:type="pct"/>
            <w:tcBorders>
              <w:top w:val="single" w:sz="4" w:space="0" w:color="auto"/>
              <w:left w:val="single" w:sz="4" w:space="0" w:color="auto"/>
              <w:bottom w:val="single" w:sz="4" w:space="0" w:color="auto"/>
              <w:right w:val="single" w:sz="4" w:space="0" w:color="auto"/>
            </w:tcBorders>
          </w:tcPr>
          <w:p w:rsidR="00801E4F" w:rsidRPr="001C4DE2" w:rsidRDefault="00801E4F" w:rsidP="00801E4F">
            <w:pPr>
              <w:autoSpaceDE w:val="0"/>
              <w:snapToGrid w:val="0"/>
              <w:jc w:val="center"/>
              <w:rPr>
                <w:b/>
              </w:rP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Pr="001C4DE2" w:rsidRDefault="00801E4F" w:rsidP="00801E4F">
            <w:pPr>
              <w:autoSpaceDE w:val="0"/>
              <w:snapToGrid w:val="0"/>
              <w:jc w:val="center"/>
              <w:rPr>
                <w:b/>
              </w:rP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Pr="001C4DE2" w:rsidRDefault="00801E4F" w:rsidP="00801E4F">
            <w:pPr>
              <w:autoSpaceDE w:val="0"/>
              <w:snapToGrid w:val="0"/>
              <w:jc w:val="center"/>
              <w:rPr>
                <w:b/>
              </w:rPr>
            </w:pPr>
            <w:r w:rsidRPr="001C4DE2">
              <w:rPr>
                <w:b/>
              </w:rPr>
              <w:t>«Повышение эффективности реал</w:t>
            </w:r>
            <w:r w:rsidRPr="001C4DE2">
              <w:rPr>
                <w:b/>
              </w:rPr>
              <w:t>и</w:t>
            </w:r>
            <w:r w:rsidRPr="001C4DE2">
              <w:rPr>
                <w:b/>
              </w:rPr>
              <w:t>зации молодёжной политики»  на 2014 – 201</w:t>
            </w:r>
            <w:r>
              <w:rPr>
                <w:b/>
              </w:rPr>
              <w:t>8</w:t>
            </w:r>
            <w:r w:rsidRPr="001C4DE2">
              <w:rPr>
                <w:b/>
              </w:rPr>
              <w:t xml:space="preserve"> годы</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744262" w:rsidRDefault="00801E4F" w:rsidP="00801E4F">
            <w:pPr>
              <w:pStyle w:val="ConsPlusNonformat"/>
              <w:jc w:val="center"/>
              <w:rPr>
                <w:rFonts w:ascii="Times New Roman" w:hAnsi="Times New Roman" w:cs="Times New Roman"/>
                <w:b/>
              </w:rPr>
            </w:pPr>
            <w:r w:rsidRPr="00744262">
              <w:rPr>
                <w:rFonts w:ascii="Times New Roman" w:hAnsi="Times New Roman" w:cs="Times New Roman"/>
                <w:b/>
              </w:rPr>
              <w:t xml:space="preserve">Муниципальная </w:t>
            </w:r>
            <w:r w:rsidRPr="00744262">
              <w:rPr>
                <w:rFonts w:ascii="Times New Roman" w:hAnsi="Times New Roman" w:cs="Times New Roman"/>
                <w:b/>
              </w:rPr>
              <w:br/>
              <w:t>программа      Тужинского муниципального района</w:t>
            </w:r>
          </w:p>
          <w:p w:rsidR="00801E4F" w:rsidRPr="00096D90" w:rsidRDefault="00801E4F" w:rsidP="00801E4F">
            <w:pPr>
              <w:pStyle w:val="ConsPlusNonformat"/>
              <w:jc w:val="center"/>
              <w:rPr>
                <w:rFonts w:ascii="Times New Roman" w:hAnsi="Times New Roman" w:cs="Times New Roman"/>
                <w:b/>
                <w:u w:val="single"/>
              </w:rPr>
            </w:pPr>
            <w:r w:rsidRPr="00096D90">
              <w:rPr>
                <w:rFonts w:ascii="Times New Roman" w:hAnsi="Times New Roman" w:cs="Times New Roman"/>
                <w:b/>
                <w:u w:val="single"/>
              </w:rPr>
              <w:t>«Повышение эффективности реализации молодежной политики»</w:t>
            </w:r>
          </w:p>
          <w:p w:rsidR="00801E4F" w:rsidRPr="00744262" w:rsidRDefault="00801E4F" w:rsidP="00801E4F">
            <w:pPr>
              <w:pStyle w:val="ConsPlusNonformat"/>
              <w:jc w:val="center"/>
              <w:rPr>
                <w:rFonts w:ascii="Times New Roman" w:hAnsi="Times New Roman" w:cs="Times New Roman"/>
                <w:b/>
              </w:rPr>
            </w:pPr>
            <w:r w:rsidRPr="00096D90">
              <w:rPr>
                <w:rFonts w:ascii="Times New Roman" w:hAnsi="Times New Roman" w:cs="Times New Roman"/>
                <w:b/>
                <w:u w:val="single"/>
              </w:rPr>
              <w:t xml:space="preserve"> на 2014-201</w:t>
            </w:r>
            <w:r>
              <w:rPr>
                <w:rFonts w:ascii="Times New Roman" w:hAnsi="Times New Roman" w:cs="Times New Roman"/>
                <w:b/>
                <w:u w:val="single"/>
              </w:rPr>
              <w:t>8</w:t>
            </w:r>
            <w:r w:rsidRPr="00096D90">
              <w:rPr>
                <w:rFonts w:ascii="Times New Roman" w:hAnsi="Times New Roman" w:cs="Times New Roman"/>
                <w:b/>
                <w:u w:val="single"/>
              </w:rPr>
              <w:t xml:space="preserve"> </w:t>
            </w:r>
            <w:r w:rsidRPr="00096D90">
              <w:rPr>
                <w:rFonts w:ascii="Times New Roman" w:hAnsi="Times New Roman" w:cs="Times New Roman"/>
                <w:b/>
                <w:u w:val="single"/>
              </w:rPr>
              <w:lastRenderedPageBreak/>
              <w:t>г</w:t>
            </w:r>
            <w:r w:rsidRPr="00744262">
              <w:rPr>
                <w:rFonts w:ascii="Times New Roman" w:hAnsi="Times New Roman" w:cs="Times New Roman"/>
                <w:b/>
              </w:rPr>
              <w:t xml:space="preserve">оды </w:t>
            </w:r>
          </w:p>
          <w:p w:rsidR="00801E4F" w:rsidRPr="004533F8" w:rsidRDefault="00801E4F" w:rsidP="00801E4F">
            <w:pPr>
              <w:pStyle w:val="ConsPlusCell0"/>
            </w:pPr>
            <w:r w:rsidRPr="004533F8">
              <w:t xml:space="preserve">   </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sz w:val="18"/>
                <w:szCs w:val="18"/>
              </w:rPr>
            </w:pPr>
            <w:r>
              <w:rPr>
                <w:sz w:val="18"/>
                <w:szCs w:val="18"/>
              </w:rPr>
              <w:lastRenderedPageBreak/>
              <w:t xml:space="preserve"> Ведущий специалисто</w:t>
            </w:r>
            <w:r w:rsidRPr="00716F8E">
              <w:rPr>
                <w:sz w:val="18"/>
                <w:szCs w:val="18"/>
              </w:rPr>
              <w:t>тдел</w:t>
            </w:r>
            <w:r>
              <w:rPr>
                <w:sz w:val="18"/>
                <w:szCs w:val="18"/>
              </w:rPr>
              <w:t>а</w:t>
            </w:r>
            <w:r w:rsidRPr="00716F8E">
              <w:rPr>
                <w:sz w:val="18"/>
                <w:szCs w:val="18"/>
              </w:rPr>
              <w:t xml:space="preserve"> социальных отношений администрации района</w:t>
            </w:r>
          </w:p>
          <w:p w:rsidR="00801E4F" w:rsidRPr="00716F8E" w:rsidRDefault="00801E4F" w:rsidP="00801E4F">
            <w:pPr>
              <w:pStyle w:val="ConsPlusCell0"/>
              <w:rPr>
                <w:sz w:val="18"/>
                <w:szCs w:val="18"/>
              </w:rPr>
            </w:pPr>
            <w:r>
              <w:rPr>
                <w:sz w:val="18"/>
                <w:szCs w:val="18"/>
              </w:rPr>
              <w:t>Устюгова Н.А.</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096D90" w:rsidRDefault="00801E4F" w:rsidP="00801E4F">
            <w:pPr>
              <w:pStyle w:val="ConsPlusCell0"/>
              <w:rPr>
                <w:rFonts w:ascii="Courier New" w:hAnsi="Courier New" w:cs="Courier New"/>
                <w:b/>
              </w:rPr>
            </w:pPr>
            <w:r>
              <w:rPr>
                <w:rFonts w:ascii="Courier New" w:hAnsi="Courier New" w:cs="Courier New"/>
                <w:b/>
              </w:rPr>
              <w:t>66,7</w:t>
            </w:r>
          </w:p>
        </w:tc>
        <w:tc>
          <w:tcPr>
            <w:tcW w:w="1537" w:type="pct"/>
            <w:vMerge w:val="restart"/>
            <w:tcBorders>
              <w:top w:val="nil"/>
              <w:left w:val="single" w:sz="4" w:space="0" w:color="auto"/>
              <w:right w:val="single" w:sz="4" w:space="0" w:color="auto"/>
            </w:tcBorders>
          </w:tcPr>
          <w:p w:rsidR="00801E4F" w:rsidRPr="00744262" w:rsidRDefault="00801E4F" w:rsidP="00801E4F">
            <w:pPr>
              <w:pStyle w:val="ConsPlusCell0"/>
            </w:pPr>
            <w:r w:rsidRPr="00744262">
              <w:t>Снижение количества молодых людей мигрирующих ежегодно из района;</w:t>
            </w:r>
          </w:p>
          <w:p w:rsidR="00801E4F" w:rsidRPr="00744262" w:rsidRDefault="00801E4F" w:rsidP="00801E4F">
            <w:pPr>
              <w:pStyle w:val="ConsPlusCell0"/>
            </w:pPr>
            <w:r w:rsidRPr="00744262">
              <w:t xml:space="preserve">увеличение количества молодых людей, принимающих участие в добровольческой деятельности; </w:t>
            </w:r>
          </w:p>
          <w:p w:rsidR="00801E4F" w:rsidRDefault="00801E4F" w:rsidP="00801E4F">
            <w:pPr>
              <w:pStyle w:val="ConsPlusCell0"/>
              <w:rPr>
                <w:rFonts w:ascii="Courier New" w:hAnsi="Courier New" w:cs="Courier New"/>
              </w:rPr>
            </w:pPr>
            <w:r w:rsidRPr="00744262">
              <w:t xml:space="preserve">снижение количества молодых семей состоящих на учете как социально-опасные; снижение количества молодых людей состоящих в трудной жизненной </w:t>
            </w:r>
            <w:r w:rsidRPr="00744262">
              <w:lastRenderedPageBreak/>
              <w:t>ситуации, состоящих на учете КДНиЗП; увеличение количества мероприятий, направленных на формирование духовности, нравственности, патриотизма</w:t>
            </w:r>
            <w:r>
              <w:t>,</w:t>
            </w: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096D90" w:rsidRDefault="00801E4F" w:rsidP="00801E4F">
            <w:pPr>
              <w:pStyle w:val="ConsPlusCell0"/>
              <w:rPr>
                <w:rFonts w:ascii="Courier New" w:hAnsi="Courier New" w:cs="Courier New"/>
                <w:b/>
              </w:rPr>
            </w:pPr>
            <w:r>
              <w:rPr>
                <w:rFonts w:ascii="Courier New" w:hAnsi="Courier New" w:cs="Courier New"/>
                <w:b/>
              </w:rPr>
              <w:t>66,7</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Мероприятие по поддержке талантливой и одаренной молодежи, организация досуга</w:t>
            </w:r>
          </w:p>
        </w:tc>
        <w:tc>
          <w:tcPr>
            <w:tcW w:w="565" w:type="pct"/>
            <w:gridSpan w:val="4"/>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24" w:type="pct"/>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40" w:type="pct"/>
            <w:gridSpan w:val="2"/>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13,7</w:t>
            </w:r>
          </w:p>
        </w:tc>
        <w:tc>
          <w:tcPr>
            <w:tcW w:w="1537" w:type="pct"/>
            <w:vMerge w:val="restart"/>
            <w:tcBorders>
              <w:top w:val="single" w:sz="4" w:space="0" w:color="auto"/>
              <w:left w:val="single" w:sz="4" w:space="0" w:color="auto"/>
              <w:right w:val="single" w:sz="4" w:space="0" w:color="auto"/>
            </w:tcBorders>
          </w:tcPr>
          <w:p w:rsidR="00801E4F" w:rsidRPr="006458DF" w:rsidRDefault="00801E4F" w:rsidP="00801E4F">
            <w:pPr>
              <w:autoSpaceDE w:val="0"/>
              <w:snapToGrid w:val="0"/>
              <w:jc w:val="both"/>
              <w:rPr>
                <w:sz w:val="18"/>
                <w:szCs w:val="18"/>
              </w:rPr>
            </w:pPr>
            <w:r w:rsidRPr="006458DF">
              <w:rPr>
                <w:sz w:val="18"/>
                <w:szCs w:val="18"/>
              </w:rPr>
              <w:t>Проведение мероприятий «Тужинские звездочки», «Лидер года»</w:t>
            </w:r>
            <w:r>
              <w:rPr>
                <w:sz w:val="18"/>
                <w:szCs w:val="18"/>
              </w:rPr>
              <w:t>, КВН, день молодежи, Татьянин день</w:t>
            </w:r>
          </w:p>
        </w:tc>
      </w:tr>
      <w:tr w:rsidR="00801E4F" w:rsidTr="005C5FF0">
        <w:trPr>
          <w:gridAfter w:val="6"/>
          <w:wAfter w:w="748" w:type="pct"/>
          <w:trHeight w:val="36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24"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40"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13,7</w:t>
            </w:r>
          </w:p>
        </w:tc>
        <w:tc>
          <w:tcPr>
            <w:tcW w:w="1537" w:type="pct"/>
            <w:vMerge/>
            <w:tcBorders>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p>
        </w:tc>
      </w:tr>
      <w:tr w:rsidR="00801E4F" w:rsidTr="005C5FF0">
        <w:trPr>
          <w:gridAfter w:val="6"/>
          <w:wAfter w:w="748" w:type="pct"/>
          <w:trHeight w:val="555"/>
        </w:trPr>
        <w:tc>
          <w:tcPr>
            <w:tcW w:w="90" w:type="pct"/>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Мероприятия по развитию гражданственности и патриотизма</w:t>
            </w:r>
          </w:p>
        </w:tc>
        <w:tc>
          <w:tcPr>
            <w:tcW w:w="565" w:type="pct"/>
            <w:gridSpan w:val="4"/>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24" w:type="pct"/>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40" w:type="pct"/>
            <w:gridSpan w:val="2"/>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50,0</w:t>
            </w:r>
          </w:p>
        </w:tc>
        <w:tc>
          <w:tcPr>
            <w:tcW w:w="1537" w:type="pct"/>
            <w:vMerge w:val="restart"/>
            <w:tcBorders>
              <w:top w:val="single" w:sz="4" w:space="0" w:color="auto"/>
              <w:left w:val="single" w:sz="4" w:space="0" w:color="auto"/>
              <w:right w:val="single" w:sz="4" w:space="0" w:color="auto"/>
            </w:tcBorders>
          </w:tcPr>
          <w:p w:rsidR="00801E4F" w:rsidRPr="00D90C1B" w:rsidRDefault="00801E4F" w:rsidP="00801E4F">
            <w:pPr>
              <w:autoSpaceDE w:val="0"/>
              <w:snapToGrid w:val="0"/>
              <w:rPr>
                <w:sz w:val="18"/>
                <w:szCs w:val="18"/>
              </w:rPr>
            </w:pPr>
            <w:r w:rsidRPr="00D90C1B">
              <w:rPr>
                <w:sz w:val="18"/>
                <w:szCs w:val="18"/>
              </w:rPr>
              <w:t>Участие в Вахте памяти</w:t>
            </w:r>
          </w:p>
        </w:tc>
      </w:tr>
      <w:tr w:rsidR="00801E4F" w:rsidTr="005C5FF0">
        <w:trPr>
          <w:gridAfter w:val="6"/>
          <w:wAfter w:w="748" w:type="pct"/>
          <w:trHeight w:val="450"/>
        </w:trPr>
        <w:tc>
          <w:tcPr>
            <w:tcW w:w="90" w:type="pct"/>
            <w:vMerge/>
            <w:tcBorders>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tcBorders>
              <w:left w:val="single" w:sz="4" w:space="0" w:color="auto"/>
              <w:bottom w:val="single" w:sz="4" w:space="0" w:color="auto"/>
              <w:right w:val="single" w:sz="4" w:space="0" w:color="auto"/>
            </w:tcBorders>
          </w:tcPr>
          <w:p w:rsidR="00801E4F" w:rsidRPr="00AA4E6B" w:rsidRDefault="00801E4F" w:rsidP="00801E4F">
            <w:pPr>
              <w:pStyle w:val="ConsPlusCell0"/>
              <w:rPr>
                <w:rFonts w:ascii="Courier New" w:hAnsi="Courier New" w:cs="Courier New"/>
                <w:b/>
                <w:sz w:val="18"/>
                <w:szCs w:val="18"/>
                <w:u w:val="single"/>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24" w:type="pct"/>
            <w:vMerge/>
            <w:tcBorders>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40" w:type="pct"/>
            <w:gridSpan w:val="2"/>
            <w:vMerge/>
            <w:tcBorders>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50,0</w:t>
            </w:r>
          </w:p>
        </w:tc>
        <w:tc>
          <w:tcPr>
            <w:tcW w:w="1537" w:type="pct"/>
            <w:vMerge/>
            <w:tcBorders>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p>
        </w:tc>
      </w:tr>
      <w:tr w:rsidR="00801E4F" w:rsidTr="005C5FF0">
        <w:trPr>
          <w:gridAfter w:val="6"/>
          <w:wAfter w:w="748" w:type="pct"/>
          <w:trHeight w:val="780"/>
        </w:trPr>
        <w:tc>
          <w:tcPr>
            <w:tcW w:w="90" w:type="pct"/>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Мероприятия по прапоганде здорового образа жизни и профилактики асоциальных явлений в молодежной среде</w:t>
            </w:r>
          </w:p>
        </w:tc>
        <w:tc>
          <w:tcPr>
            <w:tcW w:w="565" w:type="pct"/>
            <w:gridSpan w:val="4"/>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24" w:type="pct"/>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40" w:type="pct"/>
            <w:gridSpan w:val="2"/>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3,0</w:t>
            </w:r>
          </w:p>
        </w:tc>
        <w:tc>
          <w:tcPr>
            <w:tcW w:w="1537" w:type="pct"/>
            <w:vMerge w:val="restart"/>
            <w:tcBorders>
              <w:top w:val="single" w:sz="4" w:space="0" w:color="auto"/>
              <w:left w:val="single" w:sz="4" w:space="0" w:color="auto"/>
              <w:right w:val="single" w:sz="4" w:space="0" w:color="auto"/>
            </w:tcBorders>
          </w:tcPr>
          <w:p w:rsidR="00801E4F" w:rsidRPr="00D90C1B" w:rsidRDefault="00801E4F" w:rsidP="00801E4F">
            <w:pPr>
              <w:autoSpaceDE w:val="0"/>
              <w:snapToGrid w:val="0"/>
              <w:rPr>
                <w:sz w:val="18"/>
                <w:szCs w:val="18"/>
              </w:rPr>
            </w:pPr>
            <w:r>
              <w:rPr>
                <w:sz w:val="18"/>
                <w:szCs w:val="18"/>
              </w:rPr>
              <w:t>Турслеты, мероприятия, посвященные 70-летию Победы, акции, изготовление буклетов, листовок, день здоровья</w:t>
            </w:r>
          </w:p>
        </w:tc>
      </w:tr>
      <w:tr w:rsidR="00801E4F" w:rsidTr="005C5FF0">
        <w:trPr>
          <w:gridAfter w:val="6"/>
          <w:wAfter w:w="748" w:type="pct"/>
          <w:trHeight w:val="630"/>
        </w:trPr>
        <w:tc>
          <w:tcPr>
            <w:tcW w:w="90" w:type="pct"/>
            <w:vMerge/>
            <w:tcBorders>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tcBorders>
              <w:left w:val="single" w:sz="4" w:space="0" w:color="auto"/>
              <w:bottom w:val="single" w:sz="4" w:space="0" w:color="auto"/>
              <w:right w:val="single" w:sz="4" w:space="0" w:color="auto"/>
            </w:tcBorders>
          </w:tcPr>
          <w:p w:rsidR="00801E4F" w:rsidRPr="00AA4E6B" w:rsidRDefault="00801E4F" w:rsidP="00801E4F">
            <w:pPr>
              <w:pStyle w:val="ConsPlusCell0"/>
              <w:rPr>
                <w:rFonts w:ascii="Courier New" w:hAnsi="Courier New" w:cs="Courier New"/>
                <w:b/>
                <w:sz w:val="18"/>
                <w:szCs w:val="18"/>
                <w:u w:val="single"/>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24" w:type="pct"/>
            <w:vMerge/>
            <w:tcBorders>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40" w:type="pct"/>
            <w:gridSpan w:val="2"/>
            <w:vMerge/>
            <w:tcBorders>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3,0</w:t>
            </w:r>
          </w:p>
        </w:tc>
        <w:tc>
          <w:tcPr>
            <w:tcW w:w="1537" w:type="pct"/>
            <w:vMerge/>
            <w:tcBorders>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p>
        </w:tc>
      </w:tr>
      <w:tr w:rsidR="00801E4F" w:rsidTr="005C5FF0">
        <w:trPr>
          <w:trHeight w:val="360"/>
        </w:trPr>
        <w:tc>
          <w:tcPr>
            <w:tcW w:w="4252" w:type="pct"/>
            <w:gridSpan w:val="16"/>
            <w:tcBorders>
              <w:top w:val="single" w:sz="4" w:space="0" w:color="auto"/>
              <w:left w:val="single" w:sz="4" w:space="0" w:color="auto"/>
              <w:bottom w:val="single" w:sz="4" w:space="0" w:color="auto"/>
              <w:right w:val="single" w:sz="4" w:space="0" w:color="auto"/>
            </w:tcBorders>
            <w:vAlign w:val="center"/>
          </w:tcPr>
          <w:p w:rsidR="00801E4F" w:rsidRDefault="00801E4F" w:rsidP="00801E4F">
            <w:pPr>
              <w:jc w:val="center"/>
              <w:rPr>
                <w:rFonts w:ascii="Courier New" w:hAnsi="Courier New" w:cs="Courier New"/>
                <w:b/>
                <w:u w:val="single"/>
              </w:rPr>
            </w:pPr>
          </w:p>
          <w:p w:rsidR="00801E4F" w:rsidRDefault="00801E4F" w:rsidP="00801E4F">
            <w:pPr>
              <w:jc w:val="center"/>
              <w:rPr>
                <w:rFonts w:ascii="Courier New" w:hAnsi="Courier New" w:cs="Courier New"/>
                <w:b/>
                <w:u w:val="single"/>
              </w:rPr>
            </w:pPr>
          </w:p>
          <w:p w:rsidR="00801E4F" w:rsidRDefault="00801E4F" w:rsidP="00801E4F">
            <w:pPr>
              <w:jc w:val="center"/>
              <w:rPr>
                <w:rFonts w:ascii="Courier New" w:eastAsia="Arial" w:hAnsi="Courier New" w:cs="Courier New"/>
                <w:sz w:val="18"/>
                <w:szCs w:val="18"/>
                <w:lang w:eastAsia="ar-SA"/>
              </w:rPr>
            </w:pPr>
            <w:r w:rsidRPr="00096D90">
              <w:rPr>
                <w:rFonts w:ascii="Courier New" w:hAnsi="Courier New" w:cs="Courier New"/>
                <w:b/>
                <w:u w:val="single"/>
              </w:rPr>
              <w:t>«</w:t>
            </w:r>
            <w:r w:rsidRPr="00D90C1B">
              <w:rPr>
                <w:rFonts w:ascii="Courier New" w:hAnsi="Courier New" w:cs="Courier New"/>
                <w:b/>
                <w:u w:val="single"/>
              </w:rPr>
              <w:t>Развитие физической культуры и спорта в Тужинском муниципальном районе 2014-2018 годы»</w:t>
            </w:r>
          </w:p>
        </w:tc>
        <w:tc>
          <w:tcPr>
            <w:tcW w:w="45" w:type="pct"/>
            <w:vAlign w:val="center"/>
          </w:tcPr>
          <w:p w:rsidR="00801E4F" w:rsidRDefault="00801E4F" w:rsidP="00801E4F">
            <w:pPr>
              <w:rPr>
                <w:rFonts w:ascii="Courier New" w:eastAsia="Arial" w:hAnsi="Courier New" w:cs="Courier New"/>
                <w:sz w:val="18"/>
                <w:szCs w:val="18"/>
                <w:lang w:eastAsia="ar-SA"/>
              </w:rPr>
            </w:pPr>
          </w:p>
        </w:tc>
        <w:tc>
          <w:tcPr>
            <w:tcW w:w="45" w:type="pct"/>
            <w:vAlign w:val="center"/>
          </w:tcPr>
          <w:p w:rsidR="00801E4F" w:rsidRDefault="00801E4F" w:rsidP="00801E4F">
            <w:pPr>
              <w:rPr>
                <w:rFonts w:ascii="Courier New" w:eastAsia="Arial" w:hAnsi="Courier New" w:cs="Courier New"/>
                <w:lang w:eastAsia="ar-SA"/>
              </w:rPr>
            </w:pPr>
          </w:p>
        </w:tc>
        <w:tc>
          <w:tcPr>
            <w:tcW w:w="56" w:type="pct"/>
            <w:vAlign w:val="center"/>
          </w:tcPr>
          <w:p w:rsidR="00801E4F" w:rsidRDefault="00801E4F" w:rsidP="00801E4F">
            <w:pPr>
              <w:rPr>
                <w:rFonts w:ascii="Courier New" w:eastAsia="Arial" w:hAnsi="Courier New" w:cs="Courier New"/>
                <w:lang w:eastAsia="ar-SA"/>
              </w:rPr>
            </w:pPr>
          </w:p>
        </w:tc>
        <w:tc>
          <w:tcPr>
            <w:tcW w:w="126" w:type="pct"/>
            <w:vAlign w:val="center"/>
          </w:tcPr>
          <w:p w:rsidR="00801E4F" w:rsidRDefault="00801E4F" w:rsidP="00801E4F">
            <w:pPr>
              <w:rPr>
                <w:rFonts w:ascii="Courier New" w:eastAsia="Arial" w:hAnsi="Courier New" w:cs="Courier New"/>
                <w:lang w:eastAsia="ar-SA"/>
              </w:rPr>
            </w:pPr>
          </w:p>
        </w:tc>
        <w:tc>
          <w:tcPr>
            <w:tcW w:w="294" w:type="pct"/>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183" w:type="pct"/>
          </w:tcPr>
          <w:p w:rsidR="00801E4F" w:rsidRDefault="00801E4F" w:rsidP="00801E4F">
            <w:pPr>
              <w:pStyle w:val="ConsPlusCell0"/>
              <w:rPr>
                <w:rFonts w:ascii="Courier New" w:hAnsi="Courier New" w:cs="Courier New"/>
              </w:rPr>
            </w:pPr>
            <w:r>
              <w:rPr>
                <w:rFonts w:ascii="Courier New" w:hAnsi="Courier New" w:cs="Courier New"/>
              </w:rPr>
              <w:t>37,0</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31672E" w:rsidRDefault="00801E4F" w:rsidP="00801E4F">
            <w:pPr>
              <w:pStyle w:val="ConsPlusCell0"/>
              <w:rPr>
                <w:rFonts w:ascii="Courier New" w:hAnsi="Courier New" w:cs="Courier New"/>
              </w:rPr>
            </w:pPr>
            <w:r w:rsidRPr="0031672E">
              <w:rPr>
                <w:rFonts w:ascii="Courier New" w:hAnsi="Courier New" w:cs="Courier New"/>
                <w:b/>
              </w:rPr>
              <w:t xml:space="preserve">Муниципальная </w:t>
            </w:r>
            <w:r w:rsidRPr="0031672E">
              <w:rPr>
                <w:rFonts w:ascii="Courier New" w:hAnsi="Courier New" w:cs="Courier New"/>
                <w:b/>
              </w:rPr>
              <w:br/>
              <w:t xml:space="preserve">программа </w:t>
            </w:r>
            <w:r w:rsidRPr="00096D90">
              <w:rPr>
                <w:rFonts w:ascii="Courier New" w:hAnsi="Courier New" w:cs="Courier New"/>
                <w:b/>
                <w:u w:val="single"/>
              </w:rPr>
              <w:t>«Развитие физической культуры и спорта в Тужинском муниципальном районе 2014-201</w:t>
            </w:r>
            <w:r>
              <w:rPr>
                <w:rFonts w:ascii="Courier New" w:hAnsi="Courier New" w:cs="Courier New"/>
                <w:b/>
                <w:u w:val="single"/>
              </w:rPr>
              <w:t>8</w:t>
            </w:r>
            <w:r w:rsidRPr="00096D90">
              <w:rPr>
                <w:rFonts w:ascii="Courier New" w:hAnsi="Courier New" w:cs="Courier New"/>
                <w:b/>
                <w:u w:val="single"/>
              </w:rPr>
              <w:t xml:space="preserve"> годы»</w:t>
            </w:r>
            <w:r w:rsidRPr="0031672E">
              <w:rPr>
                <w:rFonts w:ascii="Courier New" w:hAnsi="Courier New" w:cs="Courier New"/>
              </w:rPr>
              <w:t xml:space="preserve">                  </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Чесноков А.Н. ведущий специалист ФиС</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096D90" w:rsidRDefault="00801E4F" w:rsidP="00801E4F">
            <w:pPr>
              <w:pStyle w:val="ConsPlusCell0"/>
              <w:rPr>
                <w:rFonts w:ascii="Courier New" w:hAnsi="Courier New" w:cs="Courier New"/>
                <w:b/>
              </w:rPr>
            </w:pPr>
            <w:r>
              <w:rPr>
                <w:rFonts w:ascii="Courier New" w:hAnsi="Courier New" w:cs="Courier New"/>
                <w:b/>
              </w:rPr>
              <w:t>267,8</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Pr="00096D90" w:rsidRDefault="00801E4F" w:rsidP="00801E4F">
            <w:pPr>
              <w:pStyle w:val="ConsPlusCell0"/>
              <w:rPr>
                <w:rFonts w:ascii="Courier New" w:hAnsi="Courier New" w:cs="Courier New"/>
                <w:b/>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096D90" w:rsidRDefault="00801E4F" w:rsidP="00801E4F">
            <w:pPr>
              <w:pStyle w:val="ConsPlusCell0"/>
              <w:rPr>
                <w:rFonts w:ascii="Courier New" w:hAnsi="Courier New" w:cs="Courier New"/>
                <w:b/>
              </w:rPr>
            </w:pPr>
            <w:r>
              <w:rPr>
                <w:rFonts w:ascii="Courier New" w:hAnsi="Courier New" w:cs="Courier New"/>
                <w:b/>
              </w:rPr>
              <w:t>30,8</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096D90" w:rsidRDefault="00801E4F" w:rsidP="00801E4F">
            <w:pPr>
              <w:pStyle w:val="ConsPlusCell0"/>
              <w:rPr>
                <w:rFonts w:ascii="Courier New" w:hAnsi="Courier New" w:cs="Courier New"/>
                <w:b/>
              </w:rPr>
            </w:pPr>
            <w:r>
              <w:rPr>
                <w:rFonts w:ascii="Courier New" w:hAnsi="Courier New" w:cs="Courier New"/>
                <w:b/>
              </w:rPr>
              <w:t>237</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Проведение районных спортивных мероприятий, участие  в областных, всероссийских соревнованиях</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37,0</w:t>
            </w:r>
          </w:p>
        </w:tc>
        <w:tc>
          <w:tcPr>
            <w:tcW w:w="1537" w:type="pct"/>
            <w:vMerge w:val="restart"/>
            <w:tcBorders>
              <w:top w:val="nil"/>
              <w:left w:val="single" w:sz="4" w:space="0" w:color="auto"/>
              <w:right w:val="single" w:sz="4" w:space="0" w:color="auto"/>
            </w:tcBorders>
          </w:tcPr>
          <w:p w:rsidR="00801E4F" w:rsidRPr="0031672E" w:rsidRDefault="00801E4F" w:rsidP="00801E4F">
            <w:pPr>
              <w:jc w:val="both"/>
            </w:pPr>
            <w:r w:rsidRPr="0031672E">
              <w:t>Развитие массового спорта среди различных категорий и среди населения, в том числе в образовательных учреждениях:</w:t>
            </w:r>
          </w:p>
          <w:p w:rsidR="00801E4F" w:rsidRDefault="00801E4F" w:rsidP="00801E4F">
            <w:pPr>
              <w:pStyle w:val="ConsPlusCell0"/>
            </w:pPr>
            <w:r w:rsidRPr="0031672E">
              <w:t>Пропаганда физической культуры и здорового образа жизни</w:t>
            </w:r>
            <w:r>
              <w:t>;</w:t>
            </w:r>
          </w:p>
          <w:p w:rsidR="00801E4F" w:rsidRPr="0031672E" w:rsidRDefault="00801E4F" w:rsidP="00801E4F">
            <w:pPr>
              <w:jc w:val="both"/>
            </w:pPr>
            <w:r w:rsidRPr="0031672E">
              <w:t>Развитие детско-юношеского спорта (совершенствование подготовки спортивного резерва):</w:t>
            </w:r>
          </w:p>
          <w:p w:rsidR="00801E4F" w:rsidRPr="0031672E" w:rsidRDefault="00801E4F" w:rsidP="00801E4F">
            <w:pPr>
              <w:pStyle w:val="ConsPlusCell0"/>
              <w:rPr>
                <w:rFonts w:ascii="Courier New" w:hAnsi="Courier New" w:cs="Courier New"/>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37,0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05"/>
        </w:trPr>
        <w:tc>
          <w:tcPr>
            <w:tcW w:w="90" w:type="pct"/>
            <w:vMerge w:val="restart"/>
            <w:tcBorders>
              <w:top w:val="single" w:sz="4" w:space="0" w:color="auto"/>
              <w:left w:val="single" w:sz="4" w:space="0" w:color="auto"/>
              <w:right w:val="single" w:sz="4" w:space="0" w:color="auto"/>
            </w:tcBorders>
          </w:tcPr>
          <w:p w:rsidR="00801E4F" w:rsidRPr="000E269E" w:rsidRDefault="00801E4F" w:rsidP="00801E4F">
            <w:pPr>
              <w:autoSpaceDE w:val="0"/>
              <w:snapToGrid w:val="0"/>
              <w:jc w:val="center"/>
              <w:rPr>
                <w:b/>
              </w:rPr>
            </w:pPr>
          </w:p>
        </w:tc>
        <w:tc>
          <w:tcPr>
            <w:tcW w:w="739" w:type="pct"/>
            <w:gridSpan w:val="3"/>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Присвоение спортивных разрядов и квалификационных категорий спортивных судей ч.2 ст 7.1. ЗКО «О </w:t>
            </w:r>
            <w:r>
              <w:rPr>
                <w:rFonts w:ascii="Courier New" w:hAnsi="Courier New" w:cs="Courier New"/>
                <w:sz w:val="18"/>
                <w:szCs w:val="18"/>
              </w:rPr>
              <w:lastRenderedPageBreak/>
              <w:t>физической культуре и спорту Кировской области»</w:t>
            </w:r>
          </w:p>
        </w:tc>
        <w:tc>
          <w:tcPr>
            <w:tcW w:w="565" w:type="pct"/>
            <w:gridSpan w:val="4"/>
            <w:vMerge w:val="restart"/>
            <w:tcBorders>
              <w:top w:val="single" w:sz="4" w:space="0" w:color="auto"/>
              <w:left w:val="single" w:sz="4" w:space="0" w:color="auto"/>
              <w:right w:val="single" w:sz="4" w:space="0" w:color="auto"/>
            </w:tcBorders>
          </w:tcPr>
          <w:p w:rsidR="00801E4F" w:rsidRPr="000E269E" w:rsidRDefault="00801E4F" w:rsidP="00801E4F">
            <w:pPr>
              <w:autoSpaceDE w:val="0"/>
              <w:snapToGrid w:val="0"/>
              <w:jc w:val="center"/>
              <w:rPr>
                <w:b/>
              </w:rPr>
            </w:pPr>
          </w:p>
        </w:tc>
        <w:tc>
          <w:tcPr>
            <w:tcW w:w="232" w:type="pct"/>
            <w:vMerge w:val="restart"/>
            <w:tcBorders>
              <w:top w:val="single" w:sz="4" w:space="0" w:color="auto"/>
              <w:left w:val="single" w:sz="4" w:space="0" w:color="auto"/>
              <w:right w:val="single" w:sz="4" w:space="0" w:color="auto"/>
            </w:tcBorders>
          </w:tcPr>
          <w:p w:rsidR="00801E4F" w:rsidRPr="000E269E" w:rsidRDefault="00801E4F" w:rsidP="00801E4F">
            <w:pPr>
              <w:autoSpaceDE w:val="0"/>
              <w:snapToGrid w:val="0"/>
              <w:jc w:val="center"/>
              <w:rPr>
                <w:b/>
              </w:rPr>
            </w:pPr>
          </w:p>
        </w:tc>
        <w:tc>
          <w:tcPr>
            <w:tcW w:w="231" w:type="pct"/>
            <w:gridSpan w:val="2"/>
            <w:vMerge w:val="restart"/>
            <w:tcBorders>
              <w:top w:val="single" w:sz="4" w:space="0" w:color="auto"/>
              <w:left w:val="single" w:sz="4" w:space="0" w:color="auto"/>
              <w:right w:val="single" w:sz="4" w:space="0" w:color="auto"/>
            </w:tcBorders>
          </w:tcPr>
          <w:p w:rsidR="00801E4F" w:rsidRPr="000E269E"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710BCB" w:rsidRDefault="00801E4F" w:rsidP="00801E4F">
            <w:pPr>
              <w:autoSpaceDE w:val="0"/>
              <w:snapToGrid w:val="0"/>
              <w:jc w:val="center"/>
              <w:rPr>
                <w:sz w:val="18"/>
                <w:szCs w:val="18"/>
              </w:rPr>
            </w:pPr>
            <w:r w:rsidRPr="00710BCB">
              <w:rPr>
                <w:sz w:val="18"/>
                <w:szCs w:val="18"/>
              </w:rPr>
              <w:t>всего</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710BCB" w:rsidRDefault="00801E4F" w:rsidP="00801E4F">
            <w:pPr>
              <w:autoSpaceDE w:val="0"/>
              <w:snapToGrid w:val="0"/>
              <w:jc w:val="center"/>
              <w:rPr>
                <w:sz w:val="18"/>
                <w:szCs w:val="18"/>
              </w:rPr>
            </w:pPr>
            <w:r w:rsidRPr="00710BCB">
              <w:rPr>
                <w:sz w:val="18"/>
                <w:szCs w:val="18"/>
              </w:rPr>
              <w:t>30,8</w:t>
            </w:r>
          </w:p>
        </w:tc>
        <w:tc>
          <w:tcPr>
            <w:tcW w:w="1537" w:type="pct"/>
            <w:vMerge w:val="restart"/>
            <w:tcBorders>
              <w:top w:val="single" w:sz="4" w:space="0" w:color="auto"/>
              <w:left w:val="single" w:sz="4" w:space="0" w:color="auto"/>
              <w:right w:val="single" w:sz="4" w:space="0" w:color="auto"/>
            </w:tcBorders>
          </w:tcPr>
          <w:p w:rsidR="00801E4F" w:rsidRPr="00116A19" w:rsidRDefault="00801E4F" w:rsidP="00801E4F">
            <w:pPr>
              <w:autoSpaceDE w:val="0"/>
              <w:snapToGrid w:val="0"/>
              <w:rPr>
                <w:sz w:val="18"/>
                <w:szCs w:val="18"/>
              </w:rPr>
            </w:pPr>
            <w:r w:rsidRPr="00116A19">
              <w:rPr>
                <w:sz w:val="18"/>
                <w:szCs w:val="18"/>
              </w:rPr>
              <w:t>Сохранение  кадрового потенциала</w:t>
            </w:r>
          </w:p>
        </w:tc>
      </w:tr>
      <w:tr w:rsidR="00801E4F" w:rsidTr="005C5FF0">
        <w:trPr>
          <w:gridAfter w:val="6"/>
          <w:wAfter w:w="748" w:type="pct"/>
          <w:trHeight w:val="1526"/>
        </w:trPr>
        <w:tc>
          <w:tcPr>
            <w:tcW w:w="90" w:type="pct"/>
            <w:vMerge/>
            <w:tcBorders>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p>
        </w:tc>
        <w:tc>
          <w:tcPr>
            <w:tcW w:w="739" w:type="pct"/>
            <w:gridSpan w:val="3"/>
            <w:vMerge/>
            <w:tcBorders>
              <w:left w:val="single" w:sz="4" w:space="0" w:color="auto"/>
              <w:bottom w:val="single" w:sz="4" w:space="0" w:color="auto"/>
              <w:right w:val="single" w:sz="4" w:space="0" w:color="auto"/>
            </w:tcBorders>
          </w:tcPr>
          <w:p w:rsidR="00801E4F" w:rsidRPr="00AA4E6B" w:rsidRDefault="00801E4F" w:rsidP="00801E4F">
            <w:pPr>
              <w:pStyle w:val="ConsPlusCell0"/>
              <w:rPr>
                <w:rFonts w:ascii="Courier New" w:hAnsi="Courier New" w:cs="Courier New"/>
                <w:b/>
                <w:sz w:val="18"/>
                <w:szCs w:val="18"/>
                <w:u w:val="single"/>
              </w:rPr>
            </w:pPr>
          </w:p>
        </w:tc>
        <w:tc>
          <w:tcPr>
            <w:tcW w:w="565" w:type="pct"/>
            <w:gridSpan w:val="4"/>
            <w:vMerge/>
            <w:tcBorders>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p>
        </w:tc>
        <w:tc>
          <w:tcPr>
            <w:tcW w:w="232" w:type="pct"/>
            <w:vMerge/>
            <w:tcBorders>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p>
        </w:tc>
        <w:tc>
          <w:tcPr>
            <w:tcW w:w="231" w:type="pct"/>
            <w:gridSpan w:val="2"/>
            <w:vMerge/>
            <w:tcBorders>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autoSpaceDE w:val="0"/>
              <w:snapToGrid w:val="0"/>
              <w:jc w:val="center"/>
              <w:rPr>
                <w:sz w:val="18"/>
                <w:szCs w:val="18"/>
              </w:rPr>
            </w:pPr>
            <w:r w:rsidRPr="00710BCB">
              <w:rPr>
                <w:sz w:val="18"/>
                <w:szCs w:val="18"/>
              </w:rPr>
              <w:t>В.ч. за счет областного бюджета</w:t>
            </w:r>
          </w:p>
          <w:p w:rsidR="00801E4F" w:rsidRDefault="00801E4F" w:rsidP="00801E4F">
            <w:pPr>
              <w:autoSpaceDE w:val="0"/>
              <w:snapToGrid w:val="0"/>
              <w:jc w:val="center"/>
              <w:rPr>
                <w:sz w:val="18"/>
                <w:szCs w:val="18"/>
              </w:rPr>
            </w:pPr>
          </w:p>
          <w:p w:rsidR="00801E4F" w:rsidRDefault="00801E4F" w:rsidP="00801E4F">
            <w:pPr>
              <w:autoSpaceDE w:val="0"/>
              <w:snapToGrid w:val="0"/>
              <w:jc w:val="center"/>
              <w:rPr>
                <w:sz w:val="18"/>
                <w:szCs w:val="18"/>
              </w:rPr>
            </w:pPr>
          </w:p>
          <w:p w:rsidR="00801E4F" w:rsidRDefault="00801E4F" w:rsidP="00801E4F">
            <w:pPr>
              <w:autoSpaceDE w:val="0"/>
              <w:snapToGrid w:val="0"/>
              <w:jc w:val="center"/>
              <w:rPr>
                <w:sz w:val="18"/>
                <w:szCs w:val="18"/>
              </w:rPr>
            </w:pPr>
          </w:p>
          <w:p w:rsidR="00801E4F" w:rsidRDefault="00801E4F" w:rsidP="00801E4F">
            <w:pPr>
              <w:autoSpaceDE w:val="0"/>
              <w:snapToGrid w:val="0"/>
              <w:jc w:val="center"/>
              <w:rPr>
                <w:sz w:val="18"/>
                <w:szCs w:val="18"/>
              </w:rPr>
            </w:pPr>
          </w:p>
          <w:p w:rsidR="00801E4F" w:rsidRDefault="00801E4F" w:rsidP="00801E4F">
            <w:pPr>
              <w:autoSpaceDE w:val="0"/>
              <w:snapToGrid w:val="0"/>
              <w:jc w:val="center"/>
              <w:rPr>
                <w:sz w:val="18"/>
                <w:szCs w:val="18"/>
              </w:rPr>
            </w:pPr>
          </w:p>
          <w:p w:rsidR="00801E4F" w:rsidRPr="00710BCB" w:rsidRDefault="00801E4F" w:rsidP="00801E4F">
            <w:pPr>
              <w:autoSpaceDE w:val="0"/>
              <w:snapToGrid w:val="0"/>
              <w:jc w:val="center"/>
              <w:rPr>
                <w:sz w:val="18"/>
                <w:szCs w:val="18"/>
              </w:rPr>
            </w:pPr>
          </w:p>
        </w:tc>
        <w:tc>
          <w:tcPr>
            <w:tcW w:w="388" w:type="pct"/>
            <w:gridSpan w:val="3"/>
            <w:tcBorders>
              <w:top w:val="single" w:sz="4" w:space="0" w:color="auto"/>
              <w:left w:val="single" w:sz="4" w:space="0" w:color="auto"/>
              <w:bottom w:val="single" w:sz="4" w:space="0" w:color="auto"/>
              <w:right w:val="single" w:sz="4" w:space="0" w:color="auto"/>
            </w:tcBorders>
          </w:tcPr>
          <w:p w:rsidR="00801E4F" w:rsidRPr="00710BCB" w:rsidRDefault="00801E4F" w:rsidP="00801E4F">
            <w:pPr>
              <w:autoSpaceDE w:val="0"/>
              <w:snapToGrid w:val="0"/>
              <w:jc w:val="center"/>
              <w:rPr>
                <w:sz w:val="18"/>
                <w:szCs w:val="18"/>
              </w:rPr>
            </w:pPr>
            <w:r>
              <w:rPr>
                <w:sz w:val="18"/>
                <w:szCs w:val="18"/>
              </w:rPr>
              <w:lastRenderedPageBreak/>
              <w:t>30,8</w:t>
            </w:r>
          </w:p>
        </w:tc>
        <w:tc>
          <w:tcPr>
            <w:tcW w:w="1537" w:type="pct"/>
            <w:vMerge/>
            <w:tcBorders>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p>
        </w:tc>
      </w:tr>
      <w:tr w:rsidR="00801E4F" w:rsidTr="005C5FF0">
        <w:trPr>
          <w:gridAfter w:val="6"/>
          <w:wAfter w:w="748" w:type="pct"/>
          <w:trHeight w:val="360"/>
        </w:trPr>
        <w:tc>
          <w:tcPr>
            <w:tcW w:w="90" w:type="pct"/>
            <w:vMerge w:val="restart"/>
            <w:tcBorders>
              <w:top w:val="single" w:sz="4" w:space="0" w:color="auto"/>
              <w:left w:val="single" w:sz="4" w:space="0" w:color="auto"/>
              <w:right w:val="single" w:sz="4" w:space="0" w:color="auto"/>
            </w:tcBorders>
          </w:tcPr>
          <w:p w:rsidR="00801E4F" w:rsidRPr="000E269E" w:rsidRDefault="00801E4F" w:rsidP="00801E4F">
            <w:pPr>
              <w:autoSpaceDE w:val="0"/>
              <w:snapToGrid w:val="0"/>
              <w:jc w:val="center"/>
              <w:rPr>
                <w:b/>
              </w:rPr>
            </w:pPr>
          </w:p>
        </w:tc>
        <w:tc>
          <w:tcPr>
            <w:tcW w:w="739" w:type="pct"/>
            <w:gridSpan w:val="3"/>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sidRPr="00AA4E6B">
              <w:rPr>
                <w:rFonts w:ascii="Courier New" w:hAnsi="Courier New" w:cs="Courier New"/>
                <w:b/>
                <w:sz w:val="18"/>
                <w:szCs w:val="18"/>
                <w:u w:val="single"/>
              </w:rPr>
              <w:t>Мероприятие</w:t>
            </w:r>
          </w:p>
          <w:p w:rsidR="00801E4F" w:rsidRDefault="00801E4F" w:rsidP="00801E4F">
            <w:pPr>
              <w:autoSpaceDE w:val="0"/>
              <w:snapToGrid w:val="0"/>
              <w:rPr>
                <w:sz w:val="18"/>
                <w:szCs w:val="18"/>
              </w:rPr>
            </w:pPr>
            <w:r w:rsidRPr="00F27753">
              <w:rPr>
                <w:sz w:val="18"/>
                <w:szCs w:val="18"/>
              </w:rPr>
              <w:t xml:space="preserve">Ремонт </w:t>
            </w:r>
            <w:r>
              <w:rPr>
                <w:sz w:val="18"/>
                <w:szCs w:val="18"/>
              </w:rPr>
              <w:t xml:space="preserve"> стадиона в пгт Тужа</w:t>
            </w:r>
          </w:p>
          <w:p w:rsidR="00801E4F" w:rsidRPr="00F27753" w:rsidRDefault="00801E4F" w:rsidP="00801E4F">
            <w:pPr>
              <w:autoSpaceDE w:val="0"/>
              <w:snapToGrid w:val="0"/>
              <w:rPr>
                <w:sz w:val="18"/>
                <w:szCs w:val="18"/>
              </w:rPr>
            </w:pPr>
          </w:p>
        </w:tc>
        <w:tc>
          <w:tcPr>
            <w:tcW w:w="565" w:type="pct"/>
            <w:gridSpan w:val="4"/>
            <w:vMerge w:val="restart"/>
            <w:tcBorders>
              <w:top w:val="single" w:sz="4" w:space="0" w:color="auto"/>
              <w:left w:val="single" w:sz="4" w:space="0" w:color="auto"/>
              <w:right w:val="single" w:sz="4" w:space="0" w:color="auto"/>
            </w:tcBorders>
          </w:tcPr>
          <w:p w:rsidR="00801E4F" w:rsidRPr="000E269E" w:rsidRDefault="00801E4F" w:rsidP="00801E4F">
            <w:pPr>
              <w:autoSpaceDE w:val="0"/>
              <w:snapToGrid w:val="0"/>
              <w:jc w:val="center"/>
              <w:rPr>
                <w:b/>
              </w:rPr>
            </w:pPr>
          </w:p>
        </w:tc>
        <w:tc>
          <w:tcPr>
            <w:tcW w:w="232" w:type="pct"/>
            <w:vMerge w:val="restart"/>
            <w:tcBorders>
              <w:top w:val="single" w:sz="4" w:space="0" w:color="auto"/>
              <w:left w:val="single" w:sz="4" w:space="0" w:color="auto"/>
              <w:right w:val="single" w:sz="4" w:space="0" w:color="auto"/>
            </w:tcBorders>
          </w:tcPr>
          <w:p w:rsidR="00801E4F" w:rsidRPr="000E269E" w:rsidRDefault="00801E4F" w:rsidP="00801E4F">
            <w:pPr>
              <w:autoSpaceDE w:val="0"/>
              <w:snapToGrid w:val="0"/>
              <w:jc w:val="center"/>
              <w:rPr>
                <w:b/>
              </w:rPr>
            </w:pPr>
          </w:p>
        </w:tc>
        <w:tc>
          <w:tcPr>
            <w:tcW w:w="231" w:type="pct"/>
            <w:gridSpan w:val="2"/>
            <w:vMerge w:val="restart"/>
            <w:tcBorders>
              <w:top w:val="single" w:sz="4" w:space="0" w:color="auto"/>
              <w:left w:val="single" w:sz="4" w:space="0" w:color="auto"/>
              <w:right w:val="single" w:sz="4" w:space="0" w:color="auto"/>
            </w:tcBorders>
          </w:tcPr>
          <w:p w:rsidR="00801E4F" w:rsidRPr="000E269E"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F27753" w:rsidRDefault="00801E4F" w:rsidP="00801E4F">
            <w:pPr>
              <w:autoSpaceDE w:val="0"/>
              <w:snapToGrid w:val="0"/>
              <w:jc w:val="center"/>
              <w:rPr>
                <w:sz w:val="18"/>
                <w:szCs w:val="18"/>
              </w:rPr>
            </w:pPr>
            <w:r w:rsidRPr="00F27753">
              <w:rPr>
                <w:sz w:val="18"/>
                <w:szCs w:val="18"/>
              </w:rPr>
              <w:t>всего</w:t>
            </w:r>
          </w:p>
          <w:p w:rsidR="00801E4F" w:rsidRPr="00F27753" w:rsidRDefault="00801E4F" w:rsidP="00801E4F">
            <w:pPr>
              <w:autoSpaceDE w:val="0"/>
              <w:snapToGrid w:val="0"/>
              <w:jc w:val="center"/>
              <w:rPr>
                <w:sz w:val="18"/>
                <w:szCs w:val="18"/>
              </w:rPr>
            </w:pPr>
          </w:p>
        </w:tc>
        <w:tc>
          <w:tcPr>
            <w:tcW w:w="388" w:type="pct"/>
            <w:gridSpan w:val="3"/>
            <w:tcBorders>
              <w:top w:val="single" w:sz="4" w:space="0" w:color="auto"/>
              <w:left w:val="single" w:sz="4" w:space="0" w:color="auto"/>
              <w:bottom w:val="single" w:sz="4" w:space="0" w:color="auto"/>
              <w:right w:val="single" w:sz="4" w:space="0" w:color="auto"/>
            </w:tcBorders>
          </w:tcPr>
          <w:p w:rsidR="00801E4F" w:rsidRPr="00F27753" w:rsidRDefault="00801E4F" w:rsidP="00801E4F">
            <w:pPr>
              <w:autoSpaceDE w:val="0"/>
              <w:snapToGrid w:val="0"/>
              <w:jc w:val="center"/>
              <w:rPr>
                <w:sz w:val="18"/>
                <w:szCs w:val="18"/>
              </w:rPr>
            </w:pPr>
            <w:r w:rsidRPr="00F27753">
              <w:rPr>
                <w:sz w:val="18"/>
                <w:szCs w:val="18"/>
              </w:rPr>
              <w:t>200,0</w:t>
            </w:r>
          </w:p>
        </w:tc>
        <w:tc>
          <w:tcPr>
            <w:tcW w:w="1537" w:type="pct"/>
            <w:vMerge w:val="restart"/>
            <w:tcBorders>
              <w:top w:val="single" w:sz="4" w:space="0" w:color="auto"/>
              <w:left w:val="single" w:sz="4" w:space="0" w:color="auto"/>
              <w:right w:val="single" w:sz="4" w:space="0" w:color="auto"/>
            </w:tcBorders>
          </w:tcPr>
          <w:p w:rsidR="00801E4F" w:rsidRPr="00116A19" w:rsidRDefault="00801E4F" w:rsidP="00801E4F">
            <w:pPr>
              <w:autoSpaceDE w:val="0"/>
              <w:snapToGrid w:val="0"/>
              <w:rPr>
                <w:sz w:val="18"/>
                <w:szCs w:val="18"/>
              </w:rPr>
            </w:pPr>
            <w:r w:rsidRPr="00116A19">
              <w:rPr>
                <w:sz w:val="18"/>
                <w:szCs w:val="18"/>
              </w:rPr>
              <w:t>Укрепление материально-технической базы для занятий спортом</w:t>
            </w:r>
          </w:p>
        </w:tc>
      </w:tr>
      <w:tr w:rsidR="00801E4F" w:rsidTr="005C5FF0">
        <w:trPr>
          <w:gridAfter w:val="6"/>
          <w:wAfter w:w="748" w:type="pct"/>
          <w:trHeight w:val="450"/>
        </w:trPr>
        <w:tc>
          <w:tcPr>
            <w:tcW w:w="90" w:type="pct"/>
            <w:vMerge/>
            <w:tcBorders>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p>
        </w:tc>
        <w:tc>
          <w:tcPr>
            <w:tcW w:w="739" w:type="pct"/>
            <w:gridSpan w:val="3"/>
            <w:vMerge/>
            <w:tcBorders>
              <w:left w:val="single" w:sz="4" w:space="0" w:color="auto"/>
              <w:bottom w:val="single" w:sz="4" w:space="0" w:color="auto"/>
              <w:right w:val="single" w:sz="4" w:space="0" w:color="auto"/>
            </w:tcBorders>
          </w:tcPr>
          <w:p w:rsidR="00801E4F" w:rsidRPr="00AA4E6B" w:rsidRDefault="00801E4F" w:rsidP="00801E4F">
            <w:pPr>
              <w:pStyle w:val="ConsPlusCell0"/>
              <w:rPr>
                <w:rFonts w:ascii="Courier New" w:hAnsi="Courier New" w:cs="Courier New"/>
                <w:b/>
                <w:sz w:val="18"/>
                <w:szCs w:val="18"/>
                <w:u w:val="single"/>
              </w:rPr>
            </w:pPr>
          </w:p>
        </w:tc>
        <w:tc>
          <w:tcPr>
            <w:tcW w:w="565" w:type="pct"/>
            <w:gridSpan w:val="4"/>
            <w:vMerge/>
            <w:tcBorders>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p>
        </w:tc>
        <w:tc>
          <w:tcPr>
            <w:tcW w:w="232" w:type="pct"/>
            <w:vMerge/>
            <w:tcBorders>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p>
        </w:tc>
        <w:tc>
          <w:tcPr>
            <w:tcW w:w="231" w:type="pct"/>
            <w:gridSpan w:val="2"/>
            <w:vMerge/>
            <w:tcBorders>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F27753" w:rsidRDefault="00801E4F" w:rsidP="00801E4F">
            <w:pPr>
              <w:autoSpaceDE w:val="0"/>
              <w:snapToGrid w:val="0"/>
              <w:jc w:val="center"/>
              <w:rPr>
                <w:sz w:val="18"/>
                <w:szCs w:val="18"/>
              </w:rPr>
            </w:pPr>
            <w:r w:rsidRPr="00F27753">
              <w:rPr>
                <w:sz w:val="18"/>
                <w:szCs w:val="18"/>
              </w:rPr>
              <w:t>В т.ч. за счет</w:t>
            </w:r>
            <w:r>
              <w:rPr>
                <w:sz w:val="18"/>
                <w:szCs w:val="18"/>
              </w:rPr>
              <w:t xml:space="preserve"> </w:t>
            </w:r>
            <w:r w:rsidRPr="00F27753">
              <w:rPr>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F27753" w:rsidRDefault="00801E4F" w:rsidP="00801E4F">
            <w:pPr>
              <w:autoSpaceDE w:val="0"/>
              <w:snapToGrid w:val="0"/>
              <w:jc w:val="center"/>
              <w:rPr>
                <w:sz w:val="18"/>
                <w:szCs w:val="18"/>
              </w:rPr>
            </w:pPr>
            <w:r w:rsidRPr="00F27753">
              <w:rPr>
                <w:sz w:val="18"/>
                <w:szCs w:val="18"/>
              </w:rPr>
              <w:t>200,0</w:t>
            </w:r>
          </w:p>
        </w:tc>
        <w:tc>
          <w:tcPr>
            <w:tcW w:w="1537" w:type="pct"/>
            <w:vMerge/>
            <w:tcBorders>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Pr="000E269E" w:rsidRDefault="00801E4F" w:rsidP="00801E4F">
            <w:pPr>
              <w:autoSpaceDE w:val="0"/>
              <w:snapToGrid w:val="0"/>
              <w:jc w:val="center"/>
              <w:rPr>
                <w:b/>
              </w:rPr>
            </w:pPr>
            <w:r w:rsidRPr="000E269E">
              <w:rPr>
                <w:b/>
              </w:rPr>
              <w:t>«Развитие жилищного строительс</w:t>
            </w:r>
            <w:r w:rsidRPr="000E269E">
              <w:rPr>
                <w:b/>
              </w:rPr>
              <w:t>т</w:t>
            </w:r>
            <w:r w:rsidRPr="000E269E">
              <w:rPr>
                <w:b/>
              </w:rPr>
              <w:t>ва»  на 2014-201</w:t>
            </w:r>
            <w:r>
              <w:rPr>
                <w:b/>
              </w:rPr>
              <w:t>8</w:t>
            </w:r>
            <w:r w:rsidRPr="000E269E">
              <w:rPr>
                <w:b/>
              </w:rPr>
              <w:t xml:space="preserve"> годы</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6D5CEB" w:rsidRDefault="00801E4F" w:rsidP="00801E4F">
            <w:pPr>
              <w:pStyle w:val="ConsPlusCell0"/>
              <w:rPr>
                <w:b/>
              </w:rPr>
            </w:pPr>
            <w:r w:rsidRPr="006D5CEB">
              <w:rPr>
                <w:b/>
              </w:rPr>
              <w:t xml:space="preserve">Муниципальная </w:t>
            </w:r>
            <w:r w:rsidRPr="006D5CEB">
              <w:rPr>
                <w:b/>
              </w:rPr>
              <w:br/>
              <w:t xml:space="preserve">программа </w:t>
            </w:r>
            <w:r w:rsidRPr="00096D90">
              <w:rPr>
                <w:b/>
                <w:u w:val="single"/>
              </w:rPr>
              <w:t>«Развитие жилищного строительства»</w:t>
            </w:r>
            <w:r w:rsidRPr="006D5CEB">
              <w:rPr>
                <w:b/>
              </w:rPr>
              <w:t xml:space="preserve">    </w:t>
            </w:r>
            <w:r>
              <w:rPr>
                <w:b/>
              </w:rPr>
              <w:t>на 2014-2018 годы</w:t>
            </w:r>
            <w:r w:rsidRPr="006D5CEB">
              <w:rPr>
                <w:b/>
              </w:rPr>
              <w:t xml:space="preserve">     </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Главный специалист-главный архитектор Мирских Л.А.</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096D90" w:rsidRDefault="00801E4F" w:rsidP="00801E4F">
            <w:pPr>
              <w:pStyle w:val="ConsPlusCell0"/>
              <w:rPr>
                <w:rFonts w:ascii="Courier New" w:hAnsi="Courier New" w:cs="Courier New"/>
                <w:b/>
              </w:rPr>
            </w:pPr>
            <w:r>
              <w:rPr>
                <w:rFonts w:ascii="Courier New" w:hAnsi="Courier New" w:cs="Courier New"/>
                <w:b/>
              </w:rPr>
              <w:t>23119,7</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счет-внебюджетные источники</w:t>
            </w:r>
          </w:p>
        </w:tc>
        <w:tc>
          <w:tcPr>
            <w:tcW w:w="388" w:type="pct"/>
            <w:gridSpan w:val="3"/>
            <w:tcBorders>
              <w:top w:val="nil"/>
              <w:left w:val="single" w:sz="4" w:space="0" w:color="auto"/>
              <w:bottom w:val="single" w:sz="4" w:space="0" w:color="auto"/>
              <w:right w:val="single" w:sz="4" w:space="0" w:color="auto"/>
            </w:tcBorders>
          </w:tcPr>
          <w:p w:rsidR="00801E4F" w:rsidRPr="00155331" w:rsidRDefault="00801E4F" w:rsidP="00801E4F">
            <w:pPr>
              <w:pStyle w:val="ConsPlusCell0"/>
              <w:rPr>
                <w:rFonts w:ascii="Courier New" w:hAnsi="Courier New" w:cs="Courier New"/>
                <w:b/>
              </w:rPr>
            </w:pPr>
            <w:r w:rsidRPr="00155331">
              <w:rPr>
                <w:rFonts w:ascii="Courier New" w:hAnsi="Courier New" w:cs="Courier New"/>
                <w:b/>
              </w:rPr>
              <w:t>16420,0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155331" w:rsidRDefault="00801E4F" w:rsidP="00801E4F">
            <w:pPr>
              <w:pStyle w:val="ConsPlusCell0"/>
              <w:rPr>
                <w:rFonts w:ascii="Courier New" w:hAnsi="Courier New" w:cs="Courier New"/>
                <w:b/>
              </w:rPr>
            </w:pPr>
            <w:r w:rsidRPr="00155331">
              <w:rPr>
                <w:rFonts w:ascii="Courier New" w:hAnsi="Courier New" w:cs="Courier New"/>
                <w:b/>
              </w:rPr>
              <w:t>1724,2</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4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p w:rsidR="00801E4F" w:rsidRDefault="00801E4F" w:rsidP="00801E4F">
            <w:pPr>
              <w:pStyle w:val="ConsPlusCell0"/>
              <w:rPr>
                <w:rFonts w:ascii="Courier New" w:hAnsi="Courier New" w:cs="Courier New"/>
                <w:sz w:val="18"/>
                <w:szCs w:val="18"/>
              </w:rPr>
            </w:pPr>
          </w:p>
        </w:tc>
        <w:tc>
          <w:tcPr>
            <w:tcW w:w="388" w:type="pct"/>
            <w:gridSpan w:val="3"/>
            <w:tcBorders>
              <w:top w:val="single" w:sz="4" w:space="0" w:color="auto"/>
              <w:left w:val="single" w:sz="4" w:space="0" w:color="auto"/>
              <w:bottom w:val="single" w:sz="4" w:space="0" w:color="auto"/>
              <w:right w:val="single" w:sz="4" w:space="0" w:color="auto"/>
            </w:tcBorders>
          </w:tcPr>
          <w:p w:rsidR="00801E4F" w:rsidRPr="00155331" w:rsidRDefault="00801E4F" w:rsidP="00801E4F">
            <w:pPr>
              <w:pStyle w:val="ConsPlusCell0"/>
              <w:rPr>
                <w:rFonts w:ascii="Courier New" w:hAnsi="Courier New" w:cs="Courier New"/>
                <w:b/>
              </w:rPr>
            </w:pPr>
            <w:r w:rsidRPr="00155331">
              <w:rPr>
                <w:rFonts w:ascii="Courier New" w:hAnsi="Courier New" w:cs="Courier New"/>
                <w:b/>
              </w:rPr>
              <w:t>12,6</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90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p w:rsidR="00801E4F" w:rsidRDefault="00801E4F" w:rsidP="00801E4F">
            <w:pPr>
              <w:pStyle w:val="ConsPlusCell0"/>
              <w:rPr>
                <w:rFonts w:ascii="Courier New" w:hAnsi="Courier New" w:cs="Courier New"/>
                <w:sz w:val="18"/>
                <w:szCs w:val="18"/>
              </w:rPr>
            </w:pPr>
            <w:r>
              <w:rPr>
                <w:sz w:val="18"/>
                <w:szCs w:val="18"/>
              </w:rPr>
              <w:t>-фонда реформирования ЖКХ</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155331" w:rsidRDefault="00801E4F" w:rsidP="00801E4F">
            <w:pPr>
              <w:pStyle w:val="ConsPlusCell0"/>
              <w:rPr>
                <w:rFonts w:ascii="Courier New" w:hAnsi="Courier New" w:cs="Courier New"/>
                <w:b/>
              </w:rPr>
            </w:pPr>
            <w:r w:rsidRPr="00155331">
              <w:rPr>
                <w:b/>
                <w:sz w:val="18"/>
                <w:szCs w:val="18"/>
              </w:rPr>
              <w:t>4952,3</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6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-бюджета поселения</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155331" w:rsidRDefault="00801E4F" w:rsidP="00801E4F">
            <w:pPr>
              <w:pStyle w:val="ConsPlusCell0"/>
              <w:rPr>
                <w:b/>
                <w:sz w:val="18"/>
                <w:szCs w:val="18"/>
              </w:rPr>
            </w:pPr>
            <w:r w:rsidRPr="00155331">
              <w:rPr>
                <w:b/>
                <w:sz w:val="18"/>
                <w:szCs w:val="18"/>
              </w:rPr>
              <w:t>10,6</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r w:rsidRPr="00AA4E6B">
              <w:rPr>
                <w:rFonts w:ascii="Courier New" w:hAnsi="Courier New" w:cs="Courier New"/>
                <w:b/>
                <w:sz w:val="18"/>
                <w:szCs w:val="18"/>
                <w:u w:val="single"/>
              </w:rPr>
              <w:t>Мероприятие</w:t>
            </w:r>
          </w:p>
          <w:p w:rsidR="00801E4F" w:rsidRPr="006D5CEB" w:rsidRDefault="00801E4F" w:rsidP="00801E4F">
            <w:r w:rsidRPr="006D5CEB">
              <w:t>Строительство жилья индивидуальными застройщиками</w:t>
            </w:r>
          </w:p>
          <w:p w:rsidR="00801E4F" w:rsidRDefault="00801E4F" w:rsidP="00801E4F">
            <w:pPr>
              <w:pStyle w:val="ConsPlusCell0"/>
              <w:rPr>
                <w:rFonts w:ascii="Courier New" w:hAnsi="Courier New" w:cs="Courier New"/>
                <w:sz w:val="18"/>
                <w:szCs w:val="18"/>
              </w:rPr>
            </w:pP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16420,0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Обеспечение жильем населения через индивидуальное строительство</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 -внебюджетные источники</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16420,0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255"/>
        </w:trPr>
        <w:tc>
          <w:tcPr>
            <w:tcW w:w="90" w:type="pct"/>
            <w:vMerge w:val="restart"/>
            <w:tcBorders>
              <w:top w:val="single" w:sz="4" w:space="0" w:color="auto"/>
              <w:left w:val="single" w:sz="4" w:space="0" w:color="auto"/>
              <w:right w:val="single" w:sz="4" w:space="0" w:color="auto"/>
            </w:tcBorders>
          </w:tcPr>
          <w:p w:rsidR="00801E4F" w:rsidRPr="00D37C0C" w:rsidRDefault="00801E4F" w:rsidP="00801E4F">
            <w:pPr>
              <w:autoSpaceDE w:val="0"/>
              <w:snapToGrid w:val="0"/>
              <w:jc w:val="center"/>
              <w:rPr>
                <w:b/>
              </w:rPr>
            </w:pPr>
          </w:p>
        </w:tc>
        <w:tc>
          <w:tcPr>
            <w:tcW w:w="739" w:type="pct"/>
            <w:gridSpan w:val="3"/>
            <w:vMerge w:val="restart"/>
            <w:tcBorders>
              <w:top w:val="single" w:sz="4" w:space="0" w:color="auto"/>
              <w:left w:val="single" w:sz="4" w:space="0" w:color="auto"/>
              <w:right w:val="single" w:sz="4" w:space="0" w:color="auto"/>
            </w:tcBorders>
          </w:tcPr>
          <w:p w:rsidR="00801E4F" w:rsidRDefault="00801E4F" w:rsidP="00801E4F">
            <w:r w:rsidRPr="00AA4E6B">
              <w:rPr>
                <w:rFonts w:ascii="Courier New" w:hAnsi="Courier New" w:cs="Courier New"/>
                <w:b/>
                <w:sz w:val="18"/>
                <w:szCs w:val="18"/>
                <w:u w:val="single"/>
              </w:rPr>
              <w:t>Мероприятие</w:t>
            </w:r>
          </w:p>
          <w:p w:rsidR="00801E4F" w:rsidRPr="004846FD" w:rsidRDefault="00801E4F" w:rsidP="00801E4F">
            <w:pPr>
              <w:autoSpaceDE w:val="0"/>
              <w:snapToGrid w:val="0"/>
              <w:jc w:val="both"/>
              <w:rPr>
                <w:sz w:val="18"/>
                <w:szCs w:val="18"/>
              </w:rPr>
            </w:pPr>
            <w:r>
              <w:rPr>
                <w:sz w:val="18"/>
                <w:szCs w:val="18"/>
              </w:rPr>
              <w:t>Разработка проекта генерального плана Грековского сельского поселения</w:t>
            </w:r>
          </w:p>
        </w:tc>
        <w:tc>
          <w:tcPr>
            <w:tcW w:w="536" w:type="pct"/>
            <w:gridSpan w:val="2"/>
            <w:vMerge w:val="restart"/>
            <w:tcBorders>
              <w:top w:val="single" w:sz="4" w:space="0" w:color="auto"/>
              <w:left w:val="single" w:sz="4" w:space="0" w:color="auto"/>
              <w:right w:val="single" w:sz="4" w:space="0" w:color="auto"/>
            </w:tcBorders>
          </w:tcPr>
          <w:p w:rsidR="00801E4F" w:rsidRPr="00D37C0C" w:rsidRDefault="00801E4F" w:rsidP="00801E4F">
            <w:pPr>
              <w:autoSpaceDE w:val="0"/>
              <w:snapToGrid w:val="0"/>
              <w:jc w:val="center"/>
              <w:rPr>
                <w:b/>
              </w:rPr>
            </w:pPr>
          </w:p>
        </w:tc>
        <w:tc>
          <w:tcPr>
            <w:tcW w:w="261" w:type="pct"/>
            <w:gridSpan w:val="3"/>
            <w:vMerge w:val="restart"/>
            <w:tcBorders>
              <w:top w:val="single" w:sz="4" w:space="0" w:color="auto"/>
              <w:left w:val="single" w:sz="4" w:space="0" w:color="auto"/>
              <w:right w:val="single" w:sz="4" w:space="0" w:color="auto"/>
            </w:tcBorders>
          </w:tcPr>
          <w:p w:rsidR="00801E4F" w:rsidRPr="00D37C0C" w:rsidRDefault="00801E4F" w:rsidP="00801E4F">
            <w:pPr>
              <w:autoSpaceDE w:val="0"/>
              <w:snapToGrid w:val="0"/>
              <w:jc w:val="center"/>
              <w:rPr>
                <w:b/>
              </w:rPr>
            </w:pPr>
          </w:p>
        </w:tc>
        <w:tc>
          <w:tcPr>
            <w:tcW w:w="231" w:type="pct"/>
            <w:gridSpan w:val="2"/>
            <w:vMerge w:val="restart"/>
            <w:tcBorders>
              <w:top w:val="single" w:sz="4" w:space="0" w:color="auto"/>
              <w:left w:val="single" w:sz="4" w:space="0" w:color="auto"/>
              <w:right w:val="single" w:sz="4" w:space="0" w:color="auto"/>
            </w:tcBorders>
          </w:tcPr>
          <w:p w:rsidR="00801E4F" w:rsidRPr="00D37C0C"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sidRPr="004846FD">
              <w:rPr>
                <w:sz w:val="18"/>
                <w:szCs w:val="18"/>
              </w:rPr>
              <w:t>всего</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sidRPr="004846FD">
              <w:rPr>
                <w:sz w:val="18"/>
                <w:szCs w:val="18"/>
              </w:rPr>
              <w:t>200</w:t>
            </w:r>
          </w:p>
        </w:tc>
        <w:tc>
          <w:tcPr>
            <w:tcW w:w="1537" w:type="pct"/>
            <w:vMerge w:val="restart"/>
            <w:tcBorders>
              <w:top w:val="single" w:sz="4" w:space="0" w:color="auto"/>
              <w:left w:val="single" w:sz="4" w:space="0" w:color="auto"/>
              <w:right w:val="single" w:sz="4" w:space="0" w:color="auto"/>
            </w:tcBorders>
          </w:tcPr>
          <w:p w:rsidR="00801E4F" w:rsidRPr="004846FD" w:rsidRDefault="00801E4F" w:rsidP="00801E4F">
            <w:pPr>
              <w:autoSpaceDE w:val="0"/>
              <w:snapToGrid w:val="0"/>
              <w:rPr>
                <w:sz w:val="18"/>
                <w:szCs w:val="18"/>
              </w:rPr>
            </w:pPr>
            <w:r w:rsidRPr="004846FD">
              <w:rPr>
                <w:sz w:val="18"/>
                <w:szCs w:val="18"/>
              </w:rPr>
              <w:t>Проект генерального плана</w:t>
            </w:r>
          </w:p>
        </w:tc>
      </w:tr>
      <w:tr w:rsidR="00801E4F" w:rsidTr="005C5FF0">
        <w:trPr>
          <w:gridAfter w:val="6"/>
          <w:wAfter w:w="748" w:type="pct"/>
          <w:trHeight w:val="330"/>
        </w:trPr>
        <w:tc>
          <w:tcPr>
            <w:tcW w:w="90" w:type="pct"/>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739" w:type="pct"/>
            <w:gridSpan w:val="3"/>
            <w:vMerge/>
            <w:tcBorders>
              <w:left w:val="single" w:sz="4" w:space="0" w:color="auto"/>
              <w:right w:val="single" w:sz="4" w:space="0" w:color="auto"/>
            </w:tcBorders>
          </w:tcPr>
          <w:p w:rsidR="00801E4F" w:rsidRPr="00AA4E6B" w:rsidRDefault="00801E4F" w:rsidP="00801E4F">
            <w:pPr>
              <w:rPr>
                <w:rFonts w:ascii="Courier New" w:hAnsi="Courier New" w:cs="Courier New"/>
                <w:b/>
                <w:sz w:val="18"/>
                <w:szCs w:val="18"/>
                <w:u w:val="single"/>
              </w:rPr>
            </w:pPr>
          </w:p>
        </w:tc>
        <w:tc>
          <w:tcPr>
            <w:tcW w:w="536" w:type="pct"/>
            <w:gridSpan w:val="2"/>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261" w:type="pct"/>
            <w:gridSpan w:val="3"/>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231" w:type="pct"/>
            <w:gridSpan w:val="2"/>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Pr>
                <w:sz w:val="18"/>
                <w:szCs w:val="18"/>
              </w:rPr>
              <w:t>В.т.ч за счет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Pr>
                <w:sz w:val="18"/>
                <w:szCs w:val="18"/>
              </w:rPr>
              <w:t>190,0</w:t>
            </w:r>
          </w:p>
        </w:tc>
        <w:tc>
          <w:tcPr>
            <w:tcW w:w="1537" w:type="pct"/>
            <w:vMerge/>
            <w:tcBorders>
              <w:left w:val="single" w:sz="4" w:space="0" w:color="auto"/>
              <w:right w:val="single" w:sz="4" w:space="0" w:color="auto"/>
            </w:tcBorders>
          </w:tcPr>
          <w:p w:rsidR="00801E4F" w:rsidRPr="00D37C0C" w:rsidRDefault="00801E4F" w:rsidP="00801E4F">
            <w:pPr>
              <w:autoSpaceDE w:val="0"/>
              <w:snapToGrid w:val="0"/>
              <w:jc w:val="center"/>
              <w:rPr>
                <w:b/>
              </w:rPr>
            </w:pPr>
          </w:p>
        </w:tc>
      </w:tr>
      <w:tr w:rsidR="00801E4F" w:rsidTr="005C5FF0">
        <w:trPr>
          <w:gridAfter w:val="6"/>
          <w:wAfter w:w="748" w:type="pct"/>
          <w:trHeight w:val="420"/>
        </w:trPr>
        <w:tc>
          <w:tcPr>
            <w:tcW w:w="90" w:type="pct"/>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739" w:type="pct"/>
            <w:gridSpan w:val="3"/>
            <w:vMerge/>
            <w:tcBorders>
              <w:left w:val="single" w:sz="4" w:space="0" w:color="auto"/>
              <w:bottom w:val="single" w:sz="4" w:space="0" w:color="auto"/>
              <w:right w:val="single" w:sz="4" w:space="0" w:color="auto"/>
            </w:tcBorders>
          </w:tcPr>
          <w:p w:rsidR="00801E4F" w:rsidRPr="00AA4E6B" w:rsidRDefault="00801E4F" w:rsidP="00801E4F">
            <w:pPr>
              <w:rPr>
                <w:rFonts w:ascii="Courier New" w:hAnsi="Courier New" w:cs="Courier New"/>
                <w:b/>
                <w:sz w:val="18"/>
                <w:szCs w:val="18"/>
                <w:u w:val="single"/>
              </w:rPr>
            </w:pPr>
          </w:p>
        </w:tc>
        <w:tc>
          <w:tcPr>
            <w:tcW w:w="536" w:type="pct"/>
            <w:gridSpan w:val="2"/>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261" w:type="pct"/>
            <w:gridSpan w:val="3"/>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231" w:type="pct"/>
            <w:gridSpan w:val="2"/>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Pr>
                <w:sz w:val="18"/>
                <w:szCs w:val="18"/>
              </w:rPr>
              <w:t>-бюджета поселения</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Pr>
                <w:sz w:val="18"/>
                <w:szCs w:val="18"/>
              </w:rPr>
              <w:t>10,0</w:t>
            </w:r>
          </w:p>
        </w:tc>
        <w:tc>
          <w:tcPr>
            <w:tcW w:w="1537" w:type="pct"/>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r>
      <w:tr w:rsidR="00801E4F" w:rsidTr="005C5FF0">
        <w:trPr>
          <w:gridAfter w:val="6"/>
          <w:wAfter w:w="748" w:type="pct"/>
          <w:trHeight w:val="180"/>
        </w:trPr>
        <w:tc>
          <w:tcPr>
            <w:tcW w:w="90" w:type="pct"/>
            <w:vMerge w:val="restart"/>
            <w:tcBorders>
              <w:top w:val="single" w:sz="4" w:space="0" w:color="auto"/>
              <w:left w:val="single" w:sz="4" w:space="0" w:color="auto"/>
              <w:right w:val="single" w:sz="4" w:space="0" w:color="auto"/>
            </w:tcBorders>
          </w:tcPr>
          <w:p w:rsidR="00801E4F" w:rsidRPr="00D37C0C" w:rsidRDefault="00801E4F" w:rsidP="00801E4F">
            <w:pPr>
              <w:autoSpaceDE w:val="0"/>
              <w:snapToGrid w:val="0"/>
              <w:jc w:val="center"/>
              <w:rPr>
                <w:b/>
              </w:rPr>
            </w:pPr>
          </w:p>
        </w:tc>
        <w:tc>
          <w:tcPr>
            <w:tcW w:w="739" w:type="pct"/>
            <w:gridSpan w:val="3"/>
            <w:vMerge w:val="restart"/>
            <w:tcBorders>
              <w:top w:val="single" w:sz="4" w:space="0" w:color="auto"/>
              <w:left w:val="single" w:sz="4" w:space="0" w:color="auto"/>
              <w:right w:val="single" w:sz="4" w:space="0" w:color="auto"/>
            </w:tcBorders>
          </w:tcPr>
          <w:p w:rsidR="00801E4F" w:rsidRDefault="00801E4F" w:rsidP="00801E4F">
            <w:r w:rsidRPr="00AA4E6B">
              <w:rPr>
                <w:rFonts w:ascii="Courier New" w:hAnsi="Courier New" w:cs="Courier New"/>
                <w:b/>
                <w:sz w:val="18"/>
                <w:szCs w:val="18"/>
                <w:u w:val="single"/>
              </w:rPr>
              <w:t>Мероприятие</w:t>
            </w:r>
          </w:p>
          <w:p w:rsidR="00801E4F" w:rsidRPr="004846FD" w:rsidRDefault="00801E4F" w:rsidP="00801E4F">
            <w:pPr>
              <w:autoSpaceDE w:val="0"/>
              <w:snapToGrid w:val="0"/>
              <w:rPr>
                <w:sz w:val="18"/>
                <w:szCs w:val="18"/>
              </w:rPr>
            </w:pPr>
            <w:r>
              <w:rPr>
                <w:sz w:val="18"/>
                <w:szCs w:val="18"/>
              </w:rPr>
              <w:t>Обеспечение ИСОГД</w:t>
            </w:r>
          </w:p>
        </w:tc>
        <w:tc>
          <w:tcPr>
            <w:tcW w:w="536" w:type="pct"/>
            <w:gridSpan w:val="2"/>
            <w:vMerge w:val="restart"/>
            <w:tcBorders>
              <w:top w:val="single" w:sz="4" w:space="0" w:color="auto"/>
              <w:left w:val="single" w:sz="4" w:space="0" w:color="auto"/>
              <w:right w:val="single" w:sz="4" w:space="0" w:color="auto"/>
            </w:tcBorders>
          </w:tcPr>
          <w:p w:rsidR="00801E4F" w:rsidRPr="00D37C0C" w:rsidRDefault="00801E4F" w:rsidP="00801E4F">
            <w:pPr>
              <w:autoSpaceDE w:val="0"/>
              <w:snapToGrid w:val="0"/>
              <w:jc w:val="center"/>
              <w:rPr>
                <w:b/>
              </w:rPr>
            </w:pPr>
          </w:p>
        </w:tc>
        <w:tc>
          <w:tcPr>
            <w:tcW w:w="261" w:type="pct"/>
            <w:gridSpan w:val="3"/>
            <w:vMerge w:val="restart"/>
            <w:tcBorders>
              <w:top w:val="single" w:sz="4" w:space="0" w:color="auto"/>
              <w:left w:val="single" w:sz="4" w:space="0" w:color="auto"/>
              <w:right w:val="single" w:sz="4" w:space="0" w:color="auto"/>
            </w:tcBorders>
          </w:tcPr>
          <w:p w:rsidR="00801E4F" w:rsidRPr="00D37C0C" w:rsidRDefault="00801E4F" w:rsidP="00801E4F">
            <w:pPr>
              <w:autoSpaceDE w:val="0"/>
              <w:snapToGrid w:val="0"/>
              <w:jc w:val="center"/>
              <w:rPr>
                <w:b/>
              </w:rPr>
            </w:pPr>
          </w:p>
        </w:tc>
        <w:tc>
          <w:tcPr>
            <w:tcW w:w="231" w:type="pct"/>
            <w:gridSpan w:val="2"/>
            <w:vMerge w:val="restart"/>
            <w:tcBorders>
              <w:top w:val="single" w:sz="4" w:space="0" w:color="auto"/>
              <w:left w:val="single" w:sz="4" w:space="0" w:color="auto"/>
              <w:right w:val="single" w:sz="4" w:space="0" w:color="auto"/>
            </w:tcBorders>
          </w:tcPr>
          <w:p w:rsidR="00801E4F" w:rsidRPr="00D37C0C"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sidRPr="004846FD">
              <w:rPr>
                <w:sz w:val="18"/>
                <w:szCs w:val="18"/>
              </w:rPr>
              <w:t>всего</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sidRPr="004846FD">
              <w:rPr>
                <w:sz w:val="18"/>
                <w:szCs w:val="18"/>
              </w:rPr>
              <w:t>2</w:t>
            </w:r>
            <w:r>
              <w:rPr>
                <w:sz w:val="18"/>
                <w:szCs w:val="18"/>
              </w:rPr>
              <w:t>5</w:t>
            </w:r>
            <w:r w:rsidRPr="004846FD">
              <w:rPr>
                <w:sz w:val="18"/>
                <w:szCs w:val="18"/>
              </w:rPr>
              <w:t>0</w:t>
            </w:r>
            <w:r>
              <w:rPr>
                <w:sz w:val="18"/>
                <w:szCs w:val="18"/>
              </w:rPr>
              <w:t>,1</w:t>
            </w:r>
          </w:p>
        </w:tc>
        <w:tc>
          <w:tcPr>
            <w:tcW w:w="1537" w:type="pct"/>
            <w:vMerge w:val="restart"/>
            <w:tcBorders>
              <w:top w:val="single" w:sz="4" w:space="0" w:color="auto"/>
              <w:left w:val="single" w:sz="4" w:space="0" w:color="auto"/>
              <w:right w:val="single" w:sz="4" w:space="0" w:color="auto"/>
            </w:tcBorders>
          </w:tcPr>
          <w:p w:rsidR="00801E4F" w:rsidRPr="004846FD" w:rsidRDefault="00801E4F" w:rsidP="00801E4F">
            <w:pPr>
              <w:autoSpaceDE w:val="0"/>
              <w:snapToGrid w:val="0"/>
              <w:rPr>
                <w:sz w:val="18"/>
                <w:szCs w:val="18"/>
              </w:rPr>
            </w:pPr>
            <w:r w:rsidRPr="004846FD">
              <w:rPr>
                <w:sz w:val="18"/>
                <w:szCs w:val="18"/>
              </w:rPr>
              <w:t>Обеспечение 1 рабочего места ИСОГД</w:t>
            </w:r>
          </w:p>
        </w:tc>
      </w:tr>
      <w:tr w:rsidR="00801E4F" w:rsidTr="005C5FF0">
        <w:trPr>
          <w:gridAfter w:val="6"/>
          <w:wAfter w:w="748" w:type="pct"/>
          <w:trHeight w:val="255"/>
        </w:trPr>
        <w:tc>
          <w:tcPr>
            <w:tcW w:w="90" w:type="pct"/>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739" w:type="pct"/>
            <w:gridSpan w:val="3"/>
            <w:vMerge/>
            <w:tcBorders>
              <w:left w:val="single" w:sz="4" w:space="0" w:color="auto"/>
              <w:right w:val="single" w:sz="4" w:space="0" w:color="auto"/>
            </w:tcBorders>
          </w:tcPr>
          <w:p w:rsidR="00801E4F" w:rsidRPr="00AA4E6B" w:rsidRDefault="00801E4F" w:rsidP="00801E4F">
            <w:pPr>
              <w:rPr>
                <w:rFonts w:ascii="Courier New" w:hAnsi="Courier New" w:cs="Courier New"/>
                <w:b/>
                <w:sz w:val="18"/>
                <w:szCs w:val="18"/>
                <w:u w:val="single"/>
              </w:rPr>
            </w:pPr>
          </w:p>
        </w:tc>
        <w:tc>
          <w:tcPr>
            <w:tcW w:w="536" w:type="pct"/>
            <w:gridSpan w:val="2"/>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261" w:type="pct"/>
            <w:gridSpan w:val="3"/>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231" w:type="pct"/>
            <w:gridSpan w:val="2"/>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Pr>
                <w:sz w:val="18"/>
                <w:szCs w:val="18"/>
              </w:rPr>
              <w:t>В.т.ч за счет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Pr>
                <w:sz w:val="18"/>
                <w:szCs w:val="18"/>
              </w:rPr>
              <w:t>237,5</w:t>
            </w:r>
          </w:p>
        </w:tc>
        <w:tc>
          <w:tcPr>
            <w:tcW w:w="1537" w:type="pct"/>
            <w:vMerge/>
            <w:tcBorders>
              <w:left w:val="single" w:sz="4" w:space="0" w:color="auto"/>
              <w:right w:val="single" w:sz="4" w:space="0" w:color="auto"/>
            </w:tcBorders>
          </w:tcPr>
          <w:p w:rsidR="00801E4F" w:rsidRPr="00D37C0C" w:rsidRDefault="00801E4F" w:rsidP="00801E4F">
            <w:pPr>
              <w:autoSpaceDE w:val="0"/>
              <w:snapToGrid w:val="0"/>
              <w:jc w:val="center"/>
              <w:rPr>
                <w:b/>
              </w:rPr>
            </w:pPr>
          </w:p>
        </w:tc>
      </w:tr>
      <w:tr w:rsidR="00801E4F" w:rsidTr="005C5FF0">
        <w:trPr>
          <w:gridAfter w:val="6"/>
          <w:wAfter w:w="748" w:type="pct"/>
          <w:trHeight w:val="195"/>
        </w:trPr>
        <w:tc>
          <w:tcPr>
            <w:tcW w:w="90" w:type="pct"/>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739" w:type="pct"/>
            <w:gridSpan w:val="3"/>
            <w:vMerge/>
            <w:tcBorders>
              <w:left w:val="single" w:sz="4" w:space="0" w:color="auto"/>
              <w:bottom w:val="single" w:sz="4" w:space="0" w:color="auto"/>
              <w:right w:val="single" w:sz="4" w:space="0" w:color="auto"/>
            </w:tcBorders>
          </w:tcPr>
          <w:p w:rsidR="00801E4F" w:rsidRPr="00AA4E6B" w:rsidRDefault="00801E4F" w:rsidP="00801E4F">
            <w:pPr>
              <w:rPr>
                <w:rFonts w:ascii="Courier New" w:hAnsi="Courier New" w:cs="Courier New"/>
                <w:b/>
                <w:sz w:val="18"/>
                <w:szCs w:val="18"/>
                <w:u w:val="single"/>
              </w:rPr>
            </w:pPr>
          </w:p>
        </w:tc>
        <w:tc>
          <w:tcPr>
            <w:tcW w:w="536" w:type="pct"/>
            <w:gridSpan w:val="2"/>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261" w:type="pct"/>
            <w:gridSpan w:val="3"/>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231" w:type="pct"/>
            <w:gridSpan w:val="2"/>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Pr>
                <w:sz w:val="18"/>
                <w:szCs w:val="18"/>
              </w:rPr>
              <w:t xml:space="preserve">- местного бюджета </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Pr>
                <w:sz w:val="18"/>
                <w:szCs w:val="18"/>
              </w:rPr>
              <w:t>12,6</w:t>
            </w:r>
          </w:p>
        </w:tc>
        <w:tc>
          <w:tcPr>
            <w:tcW w:w="1537" w:type="pct"/>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r>
      <w:tr w:rsidR="00801E4F" w:rsidTr="005C5FF0">
        <w:trPr>
          <w:gridAfter w:val="6"/>
          <w:wAfter w:w="748" w:type="pct"/>
          <w:trHeight w:val="360"/>
        </w:trPr>
        <w:tc>
          <w:tcPr>
            <w:tcW w:w="90" w:type="pct"/>
            <w:vMerge w:val="restart"/>
            <w:tcBorders>
              <w:top w:val="single" w:sz="4" w:space="0" w:color="auto"/>
              <w:left w:val="single" w:sz="4" w:space="0" w:color="auto"/>
              <w:right w:val="single" w:sz="4" w:space="0" w:color="auto"/>
            </w:tcBorders>
          </w:tcPr>
          <w:p w:rsidR="00801E4F" w:rsidRPr="00D37C0C" w:rsidRDefault="00801E4F" w:rsidP="00801E4F">
            <w:pPr>
              <w:autoSpaceDE w:val="0"/>
              <w:snapToGrid w:val="0"/>
              <w:jc w:val="center"/>
              <w:rPr>
                <w:b/>
              </w:rPr>
            </w:pPr>
          </w:p>
        </w:tc>
        <w:tc>
          <w:tcPr>
            <w:tcW w:w="739" w:type="pct"/>
            <w:gridSpan w:val="3"/>
            <w:vMerge w:val="restart"/>
            <w:tcBorders>
              <w:top w:val="single" w:sz="4" w:space="0" w:color="auto"/>
              <w:left w:val="single" w:sz="4" w:space="0" w:color="auto"/>
              <w:right w:val="single" w:sz="4" w:space="0" w:color="auto"/>
            </w:tcBorders>
          </w:tcPr>
          <w:p w:rsidR="00801E4F" w:rsidRDefault="00801E4F" w:rsidP="00801E4F">
            <w:r w:rsidRPr="00AA4E6B">
              <w:rPr>
                <w:rFonts w:ascii="Courier New" w:hAnsi="Courier New" w:cs="Courier New"/>
                <w:b/>
                <w:sz w:val="18"/>
                <w:szCs w:val="18"/>
                <w:u w:val="single"/>
              </w:rPr>
              <w:t>Мероприятие</w:t>
            </w:r>
          </w:p>
          <w:p w:rsidR="00801E4F" w:rsidRPr="007E159F" w:rsidRDefault="00801E4F" w:rsidP="00801E4F">
            <w:pPr>
              <w:autoSpaceDE w:val="0"/>
              <w:snapToGrid w:val="0"/>
              <w:rPr>
                <w:sz w:val="18"/>
                <w:szCs w:val="18"/>
              </w:rPr>
            </w:pPr>
            <w:r>
              <w:rPr>
                <w:sz w:val="18"/>
                <w:szCs w:val="18"/>
              </w:rPr>
              <w:t>Обеспечение мероприятий по переселению граждан из аварийного жилищного фонда</w:t>
            </w:r>
          </w:p>
        </w:tc>
        <w:tc>
          <w:tcPr>
            <w:tcW w:w="536" w:type="pct"/>
            <w:gridSpan w:val="2"/>
            <w:vMerge w:val="restart"/>
            <w:tcBorders>
              <w:top w:val="single" w:sz="4" w:space="0" w:color="auto"/>
              <w:left w:val="single" w:sz="4" w:space="0" w:color="auto"/>
              <w:right w:val="single" w:sz="4" w:space="0" w:color="auto"/>
            </w:tcBorders>
          </w:tcPr>
          <w:p w:rsidR="00801E4F" w:rsidRPr="00D37C0C" w:rsidRDefault="00801E4F" w:rsidP="00801E4F">
            <w:pPr>
              <w:autoSpaceDE w:val="0"/>
              <w:snapToGrid w:val="0"/>
              <w:jc w:val="center"/>
              <w:rPr>
                <w:b/>
              </w:rPr>
            </w:pPr>
          </w:p>
        </w:tc>
        <w:tc>
          <w:tcPr>
            <w:tcW w:w="261" w:type="pct"/>
            <w:gridSpan w:val="3"/>
            <w:vMerge w:val="restart"/>
            <w:tcBorders>
              <w:top w:val="single" w:sz="4" w:space="0" w:color="auto"/>
              <w:left w:val="single" w:sz="4" w:space="0" w:color="auto"/>
              <w:right w:val="single" w:sz="4" w:space="0" w:color="auto"/>
            </w:tcBorders>
          </w:tcPr>
          <w:p w:rsidR="00801E4F" w:rsidRPr="00D37C0C" w:rsidRDefault="00801E4F" w:rsidP="00801E4F">
            <w:pPr>
              <w:autoSpaceDE w:val="0"/>
              <w:snapToGrid w:val="0"/>
              <w:jc w:val="center"/>
              <w:rPr>
                <w:b/>
              </w:rPr>
            </w:pPr>
          </w:p>
        </w:tc>
        <w:tc>
          <w:tcPr>
            <w:tcW w:w="231" w:type="pct"/>
            <w:gridSpan w:val="2"/>
            <w:vMerge w:val="restart"/>
            <w:tcBorders>
              <w:top w:val="single" w:sz="4" w:space="0" w:color="auto"/>
              <w:left w:val="single" w:sz="4" w:space="0" w:color="auto"/>
              <w:right w:val="single" w:sz="4" w:space="0" w:color="auto"/>
            </w:tcBorders>
          </w:tcPr>
          <w:p w:rsidR="00801E4F" w:rsidRPr="00D37C0C"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sidRPr="004846FD">
              <w:rPr>
                <w:sz w:val="18"/>
                <w:szCs w:val="18"/>
              </w:rPr>
              <w:t>всего</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Pr>
                <w:sz w:val="18"/>
                <w:szCs w:val="18"/>
              </w:rPr>
              <w:t>6249,6</w:t>
            </w:r>
          </w:p>
        </w:tc>
        <w:tc>
          <w:tcPr>
            <w:tcW w:w="1537" w:type="pct"/>
            <w:vMerge w:val="restart"/>
            <w:tcBorders>
              <w:top w:val="single" w:sz="4" w:space="0" w:color="auto"/>
              <w:left w:val="single" w:sz="4" w:space="0" w:color="auto"/>
              <w:right w:val="single" w:sz="4" w:space="0" w:color="auto"/>
            </w:tcBorders>
          </w:tcPr>
          <w:p w:rsidR="00801E4F" w:rsidRPr="00D37C0C" w:rsidRDefault="00801E4F" w:rsidP="00801E4F">
            <w:pPr>
              <w:autoSpaceDE w:val="0"/>
              <w:snapToGrid w:val="0"/>
              <w:jc w:val="center"/>
              <w:rPr>
                <w:b/>
              </w:rPr>
            </w:pPr>
          </w:p>
        </w:tc>
      </w:tr>
      <w:tr w:rsidR="00801E4F" w:rsidTr="005C5FF0">
        <w:trPr>
          <w:gridAfter w:val="6"/>
          <w:wAfter w:w="748" w:type="pct"/>
          <w:trHeight w:val="345"/>
        </w:trPr>
        <w:tc>
          <w:tcPr>
            <w:tcW w:w="90" w:type="pct"/>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739" w:type="pct"/>
            <w:gridSpan w:val="3"/>
            <w:vMerge/>
            <w:tcBorders>
              <w:left w:val="single" w:sz="4" w:space="0" w:color="auto"/>
              <w:right w:val="single" w:sz="4" w:space="0" w:color="auto"/>
            </w:tcBorders>
          </w:tcPr>
          <w:p w:rsidR="00801E4F" w:rsidRPr="00AA4E6B" w:rsidRDefault="00801E4F" w:rsidP="00801E4F">
            <w:pPr>
              <w:rPr>
                <w:rFonts w:ascii="Courier New" w:hAnsi="Courier New" w:cs="Courier New"/>
                <w:b/>
                <w:sz w:val="18"/>
                <w:szCs w:val="18"/>
                <w:u w:val="single"/>
              </w:rPr>
            </w:pPr>
          </w:p>
        </w:tc>
        <w:tc>
          <w:tcPr>
            <w:tcW w:w="536" w:type="pct"/>
            <w:gridSpan w:val="2"/>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261" w:type="pct"/>
            <w:gridSpan w:val="3"/>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231" w:type="pct"/>
            <w:gridSpan w:val="2"/>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Pr>
                <w:sz w:val="18"/>
                <w:szCs w:val="18"/>
              </w:rPr>
              <w:t>В.т.ч за счет областного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Pr>
                <w:sz w:val="18"/>
                <w:szCs w:val="18"/>
              </w:rPr>
              <w:t>1296,7</w:t>
            </w:r>
          </w:p>
        </w:tc>
        <w:tc>
          <w:tcPr>
            <w:tcW w:w="1537" w:type="pct"/>
            <w:vMerge/>
            <w:tcBorders>
              <w:left w:val="single" w:sz="4" w:space="0" w:color="auto"/>
              <w:right w:val="single" w:sz="4" w:space="0" w:color="auto"/>
            </w:tcBorders>
          </w:tcPr>
          <w:p w:rsidR="00801E4F" w:rsidRPr="00D37C0C" w:rsidRDefault="00801E4F" w:rsidP="00801E4F">
            <w:pPr>
              <w:autoSpaceDE w:val="0"/>
              <w:snapToGrid w:val="0"/>
              <w:jc w:val="center"/>
              <w:rPr>
                <w:b/>
              </w:rPr>
            </w:pPr>
          </w:p>
        </w:tc>
      </w:tr>
      <w:tr w:rsidR="00801E4F" w:rsidTr="005C5FF0">
        <w:trPr>
          <w:gridAfter w:val="6"/>
          <w:wAfter w:w="748" w:type="pct"/>
          <w:trHeight w:val="615"/>
        </w:trPr>
        <w:tc>
          <w:tcPr>
            <w:tcW w:w="90" w:type="pct"/>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739" w:type="pct"/>
            <w:gridSpan w:val="3"/>
            <w:vMerge/>
            <w:tcBorders>
              <w:left w:val="single" w:sz="4" w:space="0" w:color="auto"/>
              <w:right w:val="single" w:sz="4" w:space="0" w:color="auto"/>
            </w:tcBorders>
          </w:tcPr>
          <w:p w:rsidR="00801E4F" w:rsidRPr="00AA4E6B" w:rsidRDefault="00801E4F" w:rsidP="00801E4F">
            <w:pPr>
              <w:rPr>
                <w:rFonts w:ascii="Courier New" w:hAnsi="Courier New" w:cs="Courier New"/>
                <w:b/>
                <w:sz w:val="18"/>
                <w:szCs w:val="18"/>
                <w:u w:val="single"/>
              </w:rPr>
            </w:pPr>
          </w:p>
        </w:tc>
        <w:tc>
          <w:tcPr>
            <w:tcW w:w="536" w:type="pct"/>
            <w:gridSpan w:val="2"/>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261" w:type="pct"/>
            <w:gridSpan w:val="3"/>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231" w:type="pct"/>
            <w:gridSpan w:val="2"/>
            <w:vMerge/>
            <w:tcBorders>
              <w:left w:val="single" w:sz="4" w:space="0" w:color="auto"/>
              <w:right w:val="single" w:sz="4" w:space="0" w:color="auto"/>
            </w:tcBorders>
          </w:tcPr>
          <w:p w:rsidR="00801E4F" w:rsidRPr="00D37C0C"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Pr>
                <w:sz w:val="18"/>
                <w:szCs w:val="18"/>
              </w:rPr>
              <w:t xml:space="preserve">- бюджета поселения </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4846FD" w:rsidRDefault="00801E4F" w:rsidP="00801E4F">
            <w:pPr>
              <w:autoSpaceDE w:val="0"/>
              <w:snapToGrid w:val="0"/>
              <w:jc w:val="center"/>
              <w:rPr>
                <w:sz w:val="18"/>
                <w:szCs w:val="18"/>
              </w:rPr>
            </w:pPr>
            <w:r>
              <w:rPr>
                <w:sz w:val="18"/>
                <w:szCs w:val="18"/>
              </w:rPr>
              <w:t>0,6</w:t>
            </w:r>
          </w:p>
        </w:tc>
        <w:tc>
          <w:tcPr>
            <w:tcW w:w="1537" w:type="pct"/>
            <w:vMerge/>
            <w:tcBorders>
              <w:left w:val="single" w:sz="4" w:space="0" w:color="auto"/>
              <w:right w:val="single" w:sz="4" w:space="0" w:color="auto"/>
            </w:tcBorders>
          </w:tcPr>
          <w:p w:rsidR="00801E4F" w:rsidRPr="00D37C0C" w:rsidRDefault="00801E4F" w:rsidP="00801E4F">
            <w:pPr>
              <w:autoSpaceDE w:val="0"/>
              <w:snapToGrid w:val="0"/>
              <w:jc w:val="center"/>
              <w:rPr>
                <w:b/>
              </w:rPr>
            </w:pPr>
          </w:p>
        </w:tc>
      </w:tr>
      <w:tr w:rsidR="00801E4F" w:rsidTr="005C5FF0">
        <w:trPr>
          <w:gridAfter w:val="6"/>
          <w:wAfter w:w="748" w:type="pct"/>
          <w:trHeight w:val="270"/>
        </w:trPr>
        <w:tc>
          <w:tcPr>
            <w:tcW w:w="90" w:type="pct"/>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739" w:type="pct"/>
            <w:gridSpan w:val="3"/>
            <w:vMerge/>
            <w:tcBorders>
              <w:left w:val="single" w:sz="4" w:space="0" w:color="auto"/>
              <w:bottom w:val="single" w:sz="4" w:space="0" w:color="auto"/>
              <w:right w:val="single" w:sz="4" w:space="0" w:color="auto"/>
            </w:tcBorders>
          </w:tcPr>
          <w:p w:rsidR="00801E4F" w:rsidRPr="00AA4E6B" w:rsidRDefault="00801E4F" w:rsidP="00801E4F">
            <w:pPr>
              <w:rPr>
                <w:rFonts w:ascii="Courier New" w:hAnsi="Courier New" w:cs="Courier New"/>
                <w:b/>
                <w:sz w:val="18"/>
                <w:szCs w:val="18"/>
                <w:u w:val="single"/>
              </w:rPr>
            </w:pPr>
          </w:p>
        </w:tc>
        <w:tc>
          <w:tcPr>
            <w:tcW w:w="536" w:type="pct"/>
            <w:gridSpan w:val="2"/>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261" w:type="pct"/>
            <w:gridSpan w:val="3"/>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231" w:type="pct"/>
            <w:gridSpan w:val="2"/>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autoSpaceDE w:val="0"/>
              <w:snapToGrid w:val="0"/>
              <w:jc w:val="center"/>
              <w:rPr>
                <w:sz w:val="18"/>
                <w:szCs w:val="18"/>
              </w:rPr>
            </w:pPr>
            <w:r>
              <w:rPr>
                <w:sz w:val="18"/>
                <w:szCs w:val="18"/>
              </w:rPr>
              <w:t>-фонда реформирования ЖКХ</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autoSpaceDE w:val="0"/>
              <w:snapToGrid w:val="0"/>
              <w:jc w:val="center"/>
              <w:rPr>
                <w:sz w:val="18"/>
                <w:szCs w:val="18"/>
              </w:rPr>
            </w:pPr>
            <w:r>
              <w:rPr>
                <w:sz w:val="18"/>
                <w:szCs w:val="18"/>
              </w:rPr>
              <w:t>4952,3</w:t>
            </w:r>
          </w:p>
        </w:tc>
        <w:tc>
          <w:tcPr>
            <w:tcW w:w="1537" w:type="pct"/>
            <w:vMerge/>
            <w:tcBorders>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r>
      <w:tr w:rsidR="00801E4F" w:rsidTr="005C5FF0">
        <w:trPr>
          <w:gridAfter w:val="6"/>
          <w:wAfter w:w="748" w:type="pct"/>
          <w:trHeight w:val="667"/>
        </w:trPr>
        <w:tc>
          <w:tcPr>
            <w:tcW w:w="90" w:type="pct"/>
            <w:tcBorders>
              <w:top w:val="single" w:sz="4" w:space="0" w:color="auto"/>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739" w:type="pct"/>
            <w:gridSpan w:val="3"/>
            <w:tcBorders>
              <w:top w:val="single" w:sz="4" w:space="0" w:color="auto"/>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536" w:type="pct"/>
            <w:gridSpan w:val="2"/>
            <w:tcBorders>
              <w:top w:val="single" w:sz="4" w:space="0" w:color="auto"/>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261" w:type="pct"/>
            <w:gridSpan w:val="3"/>
            <w:tcBorders>
              <w:top w:val="single" w:sz="4" w:space="0" w:color="auto"/>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231" w:type="pct"/>
            <w:gridSpan w:val="2"/>
            <w:tcBorders>
              <w:top w:val="single" w:sz="4" w:space="0" w:color="auto"/>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388" w:type="pct"/>
            <w:gridSpan w:val="3"/>
            <w:tcBorders>
              <w:top w:val="single" w:sz="4" w:space="0" w:color="auto"/>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c>
          <w:tcPr>
            <w:tcW w:w="1537" w:type="pct"/>
            <w:tcBorders>
              <w:top w:val="single" w:sz="4" w:space="0" w:color="auto"/>
              <w:left w:val="single" w:sz="4" w:space="0" w:color="auto"/>
              <w:bottom w:val="single" w:sz="4" w:space="0" w:color="auto"/>
              <w:right w:val="single" w:sz="4" w:space="0" w:color="auto"/>
            </w:tcBorders>
          </w:tcPr>
          <w:p w:rsidR="00801E4F" w:rsidRPr="00D37C0C" w:rsidRDefault="00801E4F" w:rsidP="00801E4F">
            <w:pPr>
              <w:autoSpaceDE w:val="0"/>
              <w:snapToGrid w:val="0"/>
              <w:jc w:val="center"/>
              <w:rPr>
                <w:b/>
              </w:rPr>
            </w:pPr>
          </w:p>
        </w:tc>
      </w:tr>
      <w:tr w:rsidR="00801E4F" w:rsidTr="005C5FF0">
        <w:trPr>
          <w:gridAfter w:val="6"/>
          <w:wAfter w:w="748" w:type="pct"/>
          <w:trHeight w:val="667"/>
        </w:trPr>
        <w:tc>
          <w:tcPr>
            <w:tcW w:w="4252" w:type="pct"/>
            <w:gridSpan w:val="16"/>
            <w:tcBorders>
              <w:top w:val="single" w:sz="4" w:space="0" w:color="auto"/>
              <w:left w:val="single" w:sz="4" w:space="0" w:color="auto"/>
              <w:bottom w:val="single" w:sz="4" w:space="0" w:color="auto"/>
              <w:right w:val="single" w:sz="4" w:space="0" w:color="auto"/>
            </w:tcBorders>
          </w:tcPr>
          <w:p w:rsidR="00801E4F" w:rsidRPr="00F9451C" w:rsidRDefault="00801E4F" w:rsidP="00801E4F">
            <w:pPr>
              <w:autoSpaceDE w:val="0"/>
              <w:snapToGrid w:val="0"/>
              <w:jc w:val="center"/>
              <w:rPr>
                <w:b/>
              </w:rPr>
            </w:pPr>
            <w:r w:rsidRPr="00D37C0C">
              <w:rPr>
                <w:b/>
              </w:rPr>
              <w:t>«Комплексная программа модерн</w:t>
            </w:r>
            <w:r w:rsidRPr="00D37C0C">
              <w:rPr>
                <w:b/>
              </w:rPr>
              <w:t>и</w:t>
            </w:r>
            <w:r w:rsidRPr="00D37C0C">
              <w:rPr>
                <w:b/>
              </w:rPr>
              <w:t>зации и реформирования жилищно-коммунального хозяйства» на 2014-201</w:t>
            </w:r>
            <w:r>
              <w:rPr>
                <w:b/>
              </w:rPr>
              <w:t>8</w:t>
            </w:r>
            <w:r w:rsidRPr="00D37C0C">
              <w:rPr>
                <w:b/>
              </w:rPr>
              <w:t xml:space="preserve"> годы</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096D90" w:rsidRDefault="00801E4F" w:rsidP="00801E4F">
            <w:pPr>
              <w:pStyle w:val="ConsPlusCell0"/>
              <w:rPr>
                <w:b/>
                <w:u w:val="single"/>
              </w:rPr>
            </w:pPr>
            <w:r w:rsidRPr="00096D90">
              <w:rPr>
                <w:b/>
                <w:u w:val="single"/>
              </w:rPr>
              <w:t xml:space="preserve">«Комплексная программа модернизации и реформирования жилищно - коммунального хозяйства»   </w:t>
            </w:r>
            <w:r>
              <w:rPr>
                <w:b/>
                <w:u w:val="single"/>
              </w:rPr>
              <w:t>на 2014-2018 годы</w:t>
            </w:r>
            <w:r w:rsidRPr="00096D90">
              <w:rPr>
                <w:b/>
                <w:u w:val="single"/>
              </w:rPr>
              <w:t xml:space="preserve">   </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jc w:val="both"/>
            </w:pPr>
            <w:r>
              <w:t>Заведующий отделом жизнеобеспечения</w:t>
            </w:r>
          </w:p>
          <w:p w:rsidR="00801E4F" w:rsidRPr="00AF6FD2" w:rsidRDefault="00801E4F" w:rsidP="00801E4F">
            <w:pPr>
              <w:pStyle w:val="ConsPlusCell0"/>
            </w:pPr>
            <w:r>
              <w:t>Отюгов А.Ю</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Pr="00096D90" w:rsidRDefault="00801E4F" w:rsidP="00801E4F">
            <w:pPr>
              <w:pStyle w:val="ConsPlusCell0"/>
              <w:rPr>
                <w:rFonts w:ascii="Courier New" w:hAnsi="Courier New" w:cs="Courier New"/>
                <w:b/>
              </w:rPr>
            </w:pPr>
            <w:r>
              <w:rPr>
                <w:rFonts w:ascii="Courier New" w:hAnsi="Courier New" w:cs="Courier New"/>
                <w:b/>
              </w:rPr>
              <w:t>1658,3</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-бюджет городского поселения</w:t>
            </w:r>
          </w:p>
        </w:tc>
        <w:tc>
          <w:tcPr>
            <w:tcW w:w="388" w:type="pct"/>
            <w:gridSpan w:val="3"/>
            <w:tcBorders>
              <w:top w:val="nil"/>
              <w:left w:val="single" w:sz="4" w:space="0" w:color="auto"/>
              <w:bottom w:val="single" w:sz="4" w:space="0" w:color="auto"/>
              <w:right w:val="single" w:sz="4" w:space="0" w:color="auto"/>
            </w:tcBorders>
          </w:tcPr>
          <w:p w:rsidR="00801E4F" w:rsidRPr="00096D90" w:rsidRDefault="00801E4F" w:rsidP="00801E4F">
            <w:pPr>
              <w:pStyle w:val="ConsPlusCell0"/>
              <w:rPr>
                <w:rFonts w:ascii="Courier New" w:hAnsi="Courier New" w:cs="Courier New"/>
                <w:b/>
              </w:rPr>
            </w:pPr>
            <w:r>
              <w:rPr>
                <w:rFonts w:ascii="Courier New" w:hAnsi="Courier New" w:cs="Courier New"/>
                <w:b/>
              </w:rPr>
              <w:t>370,0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096D90" w:rsidRDefault="00801E4F" w:rsidP="00801E4F">
            <w:pPr>
              <w:pStyle w:val="ConsPlusCell0"/>
              <w:rPr>
                <w:rFonts w:ascii="Courier New" w:hAnsi="Courier New" w:cs="Courier New"/>
                <w:b/>
              </w:rPr>
            </w:pPr>
            <w:r>
              <w:rPr>
                <w:rFonts w:ascii="Courier New" w:hAnsi="Courier New" w:cs="Courier New"/>
                <w:b/>
              </w:rPr>
              <w:t>260,0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Pr="001C5BC5" w:rsidRDefault="00801E4F" w:rsidP="00801E4F">
            <w:pPr>
              <w:pStyle w:val="ConsPlusCell0"/>
              <w:rPr>
                <w:rFonts w:ascii="Courier New" w:hAnsi="Courier New" w:cs="Courier New"/>
                <w:b/>
              </w:rPr>
            </w:pPr>
            <w:r w:rsidRPr="001C5BC5">
              <w:rPr>
                <w:rFonts w:ascii="Courier New" w:hAnsi="Courier New" w:cs="Courier New"/>
                <w:b/>
              </w:rPr>
              <w:t>1028,3</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AF6FD2" w:rsidRDefault="00801E4F" w:rsidP="00801E4F">
            <w:pPr>
              <w:pStyle w:val="ConsPlusCell0"/>
            </w:pPr>
            <w:r w:rsidRPr="00AF6FD2">
              <w:t xml:space="preserve">МУП «Коммунальщик» Котельная № </w:t>
            </w:r>
            <w:r>
              <w:t>1</w:t>
            </w:r>
            <w:r w:rsidRPr="00AF6FD2">
              <w:t xml:space="preserve"> </w:t>
            </w:r>
            <w:r>
              <w:t>установка теплосчетчика</w:t>
            </w:r>
          </w:p>
        </w:tc>
        <w:tc>
          <w:tcPr>
            <w:tcW w:w="565" w:type="pct"/>
            <w:gridSpan w:val="4"/>
            <w:vMerge w:val="restart"/>
            <w:tcBorders>
              <w:top w:val="nil"/>
              <w:left w:val="single" w:sz="4" w:space="0" w:color="auto"/>
              <w:right w:val="single" w:sz="4" w:space="0" w:color="auto"/>
            </w:tcBorders>
          </w:tcPr>
          <w:p w:rsidR="00801E4F" w:rsidRPr="00AF6FD2" w:rsidRDefault="00801E4F" w:rsidP="00801E4F">
            <w:pPr>
              <w:pStyle w:val="ConsPlusCell0"/>
            </w:pPr>
          </w:p>
        </w:tc>
        <w:tc>
          <w:tcPr>
            <w:tcW w:w="232" w:type="pct"/>
            <w:vMerge w:val="restart"/>
            <w:tcBorders>
              <w:top w:val="nil"/>
              <w:left w:val="single" w:sz="4" w:space="0" w:color="auto"/>
              <w:right w:val="single" w:sz="4" w:space="0" w:color="auto"/>
            </w:tcBorders>
          </w:tcPr>
          <w:p w:rsidR="00801E4F" w:rsidRPr="00AF6FD2" w:rsidRDefault="00801E4F" w:rsidP="00801E4F">
            <w:pPr>
              <w:pStyle w:val="ConsPlusCell0"/>
            </w:pPr>
          </w:p>
        </w:tc>
        <w:tc>
          <w:tcPr>
            <w:tcW w:w="231" w:type="pct"/>
            <w:gridSpan w:val="2"/>
            <w:vMerge w:val="restart"/>
            <w:tcBorders>
              <w:top w:val="nil"/>
              <w:left w:val="single" w:sz="4" w:space="0" w:color="auto"/>
              <w:right w:val="single" w:sz="4" w:space="0" w:color="auto"/>
            </w:tcBorders>
          </w:tcPr>
          <w:p w:rsidR="00801E4F" w:rsidRPr="00AF6FD2" w:rsidRDefault="00801E4F" w:rsidP="00801E4F">
            <w:pPr>
              <w:pStyle w:val="ConsPlusCell0"/>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140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Повышение эффективности использования энергетических ресурсов</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-бюджет городского поселения</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140,0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Default="00801E4F" w:rsidP="00801E4F">
            <w:pPr>
              <w:pStyle w:val="ConsPlusCell0"/>
              <w:rPr>
                <w:rFonts w:ascii="Courier New" w:hAnsi="Courier New" w:cs="Courier New"/>
                <w:sz w:val="18"/>
                <w:szCs w:val="18"/>
              </w:rPr>
            </w:pPr>
            <w:r w:rsidRPr="00AF6FD2">
              <w:t>п. Тужа Замена водопроводных сетей</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130,0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sidRPr="00542AA8">
              <w:rPr>
                <w:sz w:val="18"/>
                <w:szCs w:val="18"/>
              </w:rPr>
              <w:t>Снижение утечек и неучтенного расхода воды поданной в сеть</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w:t>
            </w:r>
          </w:p>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-бюджет городского поселения</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130,0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75"/>
        </w:trPr>
        <w:tc>
          <w:tcPr>
            <w:tcW w:w="90" w:type="pct"/>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714" w:type="pct"/>
            <w:gridSpan w:val="2"/>
            <w:vMerge w:val="restart"/>
            <w:tcBorders>
              <w:top w:val="single" w:sz="4" w:space="0" w:color="auto"/>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1C5BC5" w:rsidRDefault="00801E4F" w:rsidP="00801E4F">
            <w:pPr>
              <w:autoSpaceDE w:val="0"/>
              <w:snapToGrid w:val="0"/>
              <w:jc w:val="center"/>
              <w:rPr>
                <w:sz w:val="18"/>
                <w:szCs w:val="18"/>
              </w:rPr>
            </w:pPr>
            <w:r>
              <w:rPr>
                <w:sz w:val="18"/>
                <w:szCs w:val="18"/>
              </w:rPr>
              <w:t>МУП «Коммунальщик» котельная №2, замена участка теплотрассы от многоквартирного дома ул. Орджоникидзе 7, 283 м</w:t>
            </w:r>
          </w:p>
        </w:tc>
        <w:tc>
          <w:tcPr>
            <w:tcW w:w="561" w:type="pct"/>
            <w:gridSpan w:val="3"/>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r>
              <w:rPr>
                <w:b/>
              </w:rPr>
              <w:t xml:space="preserve"> </w:t>
            </w:r>
          </w:p>
        </w:tc>
        <w:tc>
          <w:tcPr>
            <w:tcW w:w="261" w:type="pct"/>
            <w:gridSpan w:val="3"/>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231" w:type="pct"/>
            <w:gridSpan w:val="2"/>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sidRPr="003D27C7">
              <w:rPr>
                <w:sz w:val="18"/>
                <w:szCs w:val="18"/>
              </w:rPr>
              <w:t>всего</w:t>
            </w:r>
          </w:p>
        </w:tc>
        <w:tc>
          <w:tcPr>
            <w:tcW w:w="392" w:type="pct"/>
            <w:gridSpan w:val="3"/>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sidRPr="003D27C7">
              <w:rPr>
                <w:sz w:val="18"/>
                <w:szCs w:val="18"/>
              </w:rPr>
              <w:t>928,3</w:t>
            </w:r>
          </w:p>
        </w:tc>
        <w:tc>
          <w:tcPr>
            <w:tcW w:w="1534" w:type="pct"/>
            <w:vMerge w:val="restart"/>
            <w:tcBorders>
              <w:top w:val="single" w:sz="4" w:space="0" w:color="auto"/>
              <w:left w:val="single" w:sz="4" w:space="0" w:color="auto"/>
              <w:right w:val="single" w:sz="4" w:space="0" w:color="auto"/>
            </w:tcBorders>
          </w:tcPr>
          <w:p w:rsidR="00801E4F" w:rsidRPr="003429D0" w:rsidRDefault="00801E4F" w:rsidP="00801E4F">
            <w:pPr>
              <w:autoSpaceDE w:val="0"/>
              <w:snapToGrid w:val="0"/>
              <w:jc w:val="center"/>
              <w:rPr>
                <w:sz w:val="18"/>
                <w:szCs w:val="18"/>
              </w:rPr>
            </w:pPr>
            <w:r>
              <w:rPr>
                <w:sz w:val="18"/>
                <w:szCs w:val="18"/>
              </w:rPr>
              <w:t>Снижение доли потерь тепловой энергии в суммарном объеме отпуска тепловой энергии</w:t>
            </w:r>
          </w:p>
        </w:tc>
      </w:tr>
      <w:tr w:rsidR="00801E4F" w:rsidTr="005C5FF0">
        <w:trPr>
          <w:gridAfter w:val="6"/>
          <w:wAfter w:w="748" w:type="pct"/>
          <w:trHeight w:val="855"/>
        </w:trPr>
        <w:tc>
          <w:tcPr>
            <w:tcW w:w="90" w:type="pct"/>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714" w:type="pct"/>
            <w:gridSpan w:val="2"/>
            <w:vMerge/>
            <w:tcBorders>
              <w:left w:val="single" w:sz="4" w:space="0" w:color="auto"/>
              <w:bottom w:val="single" w:sz="4" w:space="0" w:color="auto"/>
              <w:right w:val="single" w:sz="4" w:space="0" w:color="auto"/>
            </w:tcBorders>
          </w:tcPr>
          <w:p w:rsidR="00801E4F" w:rsidRPr="00AA4E6B" w:rsidRDefault="00801E4F" w:rsidP="00801E4F">
            <w:pPr>
              <w:pStyle w:val="ConsPlusCell0"/>
              <w:rPr>
                <w:rFonts w:ascii="Courier New" w:hAnsi="Courier New" w:cs="Courier New"/>
                <w:b/>
                <w:sz w:val="18"/>
                <w:szCs w:val="18"/>
                <w:u w:val="single"/>
              </w:rPr>
            </w:pPr>
          </w:p>
        </w:tc>
        <w:tc>
          <w:tcPr>
            <w:tcW w:w="561" w:type="pct"/>
            <w:gridSpan w:val="3"/>
            <w:vMerge/>
            <w:tcBorders>
              <w:left w:val="single" w:sz="4" w:space="0" w:color="auto"/>
              <w:bottom w:val="single" w:sz="4" w:space="0" w:color="auto"/>
              <w:right w:val="single" w:sz="4" w:space="0" w:color="auto"/>
            </w:tcBorders>
          </w:tcPr>
          <w:p w:rsidR="00801E4F" w:rsidRDefault="00801E4F" w:rsidP="00801E4F">
            <w:pPr>
              <w:autoSpaceDE w:val="0"/>
              <w:snapToGrid w:val="0"/>
              <w:jc w:val="center"/>
              <w:rPr>
                <w:b/>
              </w:rPr>
            </w:pPr>
          </w:p>
        </w:tc>
        <w:tc>
          <w:tcPr>
            <w:tcW w:w="261" w:type="pct"/>
            <w:gridSpan w:val="3"/>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231" w:type="pct"/>
            <w:gridSpan w:val="2"/>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Pr>
                <w:sz w:val="18"/>
                <w:szCs w:val="18"/>
              </w:rPr>
              <w:t>В т.ч. за счет местного бюджета</w:t>
            </w:r>
          </w:p>
        </w:tc>
        <w:tc>
          <w:tcPr>
            <w:tcW w:w="392" w:type="pct"/>
            <w:gridSpan w:val="3"/>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sidRPr="003D27C7">
              <w:rPr>
                <w:sz w:val="18"/>
                <w:szCs w:val="18"/>
              </w:rPr>
              <w:t>928,3</w:t>
            </w:r>
          </w:p>
        </w:tc>
        <w:tc>
          <w:tcPr>
            <w:tcW w:w="1534" w:type="pct"/>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r>
      <w:tr w:rsidR="00801E4F" w:rsidTr="005C5FF0">
        <w:trPr>
          <w:gridAfter w:val="6"/>
          <w:wAfter w:w="748" w:type="pct"/>
          <w:trHeight w:val="360"/>
        </w:trPr>
        <w:tc>
          <w:tcPr>
            <w:tcW w:w="90" w:type="pct"/>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714" w:type="pct"/>
            <w:gridSpan w:val="2"/>
            <w:vMerge w:val="restart"/>
            <w:tcBorders>
              <w:top w:val="single" w:sz="4" w:space="0" w:color="auto"/>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1C5BC5" w:rsidRDefault="00801E4F" w:rsidP="00801E4F">
            <w:pPr>
              <w:autoSpaceDE w:val="0"/>
              <w:snapToGrid w:val="0"/>
              <w:jc w:val="center"/>
              <w:rPr>
                <w:sz w:val="18"/>
                <w:szCs w:val="18"/>
              </w:rPr>
            </w:pPr>
            <w:r>
              <w:rPr>
                <w:sz w:val="18"/>
                <w:szCs w:val="18"/>
              </w:rPr>
              <w:lastRenderedPageBreak/>
              <w:t>МУП «Коммунальщик» котельная №2, замена участка теплотрассы от многоквартирного дома ул.  Невского д 4, д 6, 215 м</w:t>
            </w:r>
          </w:p>
        </w:tc>
        <w:tc>
          <w:tcPr>
            <w:tcW w:w="561" w:type="pct"/>
            <w:gridSpan w:val="3"/>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261" w:type="pct"/>
            <w:gridSpan w:val="3"/>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231" w:type="pct"/>
            <w:gridSpan w:val="2"/>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sidRPr="003D27C7">
              <w:rPr>
                <w:sz w:val="18"/>
                <w:szCs w:val="18"/>
              </w:rPr>
              <w:t>всего</w:t>
            </w:r>
          </w:p>
        </w:tc>
        <w:tc>
          <w:tcPr>
            <w:tcW w:w="392" w:type="pct"/>
            <w:gridSpan w:val="3"/>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Pr>
                <w:sz w:val="18"/>
                <w:szCs w:val="18"/>
              </w:rPr>
              <w:t>135,0</w:t>
            </w:r>
          </w:p>
        </w:tc>
        <w:tc>
          <w:tcPr>
            <w:tcW w:w="1534" w:type="pct"/>
            <w:vMerge w:val="restart"/>
            <w:tcBorders>
              <w:top w:val="single" w:sz="4" w:space="0" w:color="auto"/>
              <w:left w:val="single" w:sz="4" w:space="0" w:color="auto"/>
              <w:right w:val="single" w:sz="4" w:space="0" w:color="auto"/>
            </w:tcBorders>
          </w:tcPr>
          <w:p w:rsidR="00801E4F" w:rsidRPr="003429D0" w:rsidRDefault="00801E4F" w:rsidP="00801E4F">
            <w:pPr>
              <w:autoSpaceDE w:val="0"/>
              <w:snapToGrid w:val="0"/>
              <w:jc w:val="center"/>
              <w:rPr>
                <w:sz w:val="18"/>
                <w:szCs w:val="18"/>
              </w:rPr>
            </w:pPr>
            <w:r>
              <w:rPr>
                <w:sz w:val="18"/>
                <w:szCs w:val="18"/>
              </w:rPr>
              <w:t xml:space="preserve">Снижение доли потерь тепловой энергии в </w:t>
            </w:r>
            <w:r>
              <w:rPr>
                <w:sz w:val="18"/>
                <w:szCs w:val="18"/>
              </w:rPr>
              <w:lastRenderedPageBreak/>
              <w:t>суммарном объеме отпуска тепловой энергии</w:t>
            </w:r>
          </w:p>
        </w:tc>
      </w:tr>
      <w:tr w:rsidR="00801E4F" w:rsidTr="005C5FF0">
        <w:trPr>
          <w:gridAfter w:val="6"/>
          <w:wAfter w:w="748" w:type="pct"/>
          <w:trHeight w:val="525"/>
        </w:trPr>
        <w:tc>
          <w:tcPr>
            <w:tcW w:w="90" w:type="pct"/>
            <w:vMerge/>
            <w:tcBorders>
              <w:left w:val="single" w:sz="4" w:space="0" w:color="auto"/>
              <w:right w:val="single" w:sz="4" w:space="0" w:color="auto"/>
            </w:tcBorders>
          </w:tcPr>
          <w:p w:rsidR="00801E4F" w:rsidRPr="00CB6D9D" w:rsidRDefault="00801E4F" w:rsidP="00801E4F">
            <w:pPr>
              <w:autoSpaceDE w:val="0"/>
              <w:snapToGrid w:val="0"/>
              <w:jc w:val="center"/>
              <w:rPr>
                <w:b/>
              </w:rPr>
            </w:pPr>
          </w:p>
        </w:tc>
        <w:tc>
          <w:tcPr>
            <w:tcW w:w="714" w:type="pct"/>
            <w:gridSpan w:val="2"/>
            <w:vMerge/>
            <w:tcBorders>
              <w:left w:val="single" w:sz="4" w:space="0" w:color="auto"/>
              <w:right w:val="single" w:sz="4" w:space="0" w:color="auto"/>
            </w:tcBorders>
          </w:tcPr>
          <w:p w:rsidR="00801E4F" w:rsidRPr="00AA4E6B" w:rsidRDefault="00801E4F" w:rsidP="00801E4F">
            <w:pPr>
              <w:pStyle w:val="ConsPlusCell0"/>
              <w:rPr>
                <w:rFonts w:ascii="Courier New" w:hAnsi="Courier New" w:cs="Courier New"/>
                <w:b/>
                <w:sz w:val="18"/>
                <w:szCs w:val="18"/>
                <w:u w:val="single"/>
              </w:rPr>
            </w:pPr>
          </w:p>
        </w:tc>
        <w:tc>
          <w:tcPr>
            <w:tcW w:w="561" w:type="pct"/>
            <w:gridSpan w:val="3"/>
            <w:vMerge/>
            <w:tcBorders>
              <w:left w:val="single" w:sz="4" w:space="0" w:color="auto"/>
              <w:right w:val="single" w:sz="4" w:space="0" w:color="auto"/>
            </w:tcBorders>
          </w:tcPr>
          <w:p w:rsidR="00801E4F" w:rsidRPr="00CB6D9D" w:rsidRDefault="00801E4F" w:rsidP="00801E4F">
            <w:pPr>
              <w:autoSpaceDE w:val="0"/>
              <w:snapToGrid w:val="0"/>
              <w:jc w:val="center"/>
              <w:rPr>
                <w:b/>
              </w:rPr>
            </w:pPr>
          </w:p>
        </w:tc>
        <w:tc>
          <w:tcPr>
            <w:tcW w:w="261" w:type="pct"/>
            <w:gridSpan w:val="3"/>
            <w:vMerge/>
            <w:tcBorders>
              <w:left w:val="single" w:sz="4" w:space="0" w:color="auto"/>
              <w:right w:val="single" w:sz="4" w:space="0" w:color="auto"/>
            </w:tcBorders>
          </w:tcPr>
          <w:p w:rsidR="00801E4F" w:rsidRPr="00CB6D9D" w:rsidRDefault="00801E4F" w:rsidP="00801E4F">
            <w:pPr>
              <w:autoSpaceDE w:val="0"/>
              <w:snapToGrid w:val="0"/>
              <w:jc w:val="center"/>
              <w:rPr>
                <w:b/>
              </w:rPr>
            </w:pPr>
          </w:p>
        </w:tc>
        <w:tc>
          <w:tcPr>
            <w:tcW w:w="231" w:type="pct"/>
            <w:gridSpan w:val="2"/>
            <w:vMerge/>
            <w:tcBorders>
              <w:left w:val="single" w:sz="4" w:space="0" w:color="auto"/>
              <w:right w:val="single" w:sz="4" w:space="0" w:color="auto"/>
            </w:tcBorders>
          </w:tcPr>
          <w:p w:rsidR="00801E4F" w:rsidRPr="00CB6D9D"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Pr>
                <w:sz w:val="18"/>
                <w:szCs w:val="18"/>
              </w:rPr>
              <w:t>В т.ч. за счет бюджета городского поселения</w:t>
            </w:r>
          </w:p>
        </w:tc>
        <w:tc>
          <w:tcPr>
            <w:tcW w:w="392" w:type="pct"/>
            <w:gridSpan w:val="3"/>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Pr>
                <w:sz w:val="18"/>
                <w:szCs w:val="18"/>
              </w:rPr>
              <w:t>90,0</w:t>
            </w:r>
          </w:p>
        </w:tc>
        <w:tc>
          <w:tcPr>
            <w:tcW w:w="1534" w:type="pct"/>
            <w:vMerge/>
            <w:tcBorders>
              <w:left w:val="single" w:sz="4" w:space="0" w:color="auto"/>
              <w:right w:val="single" w:sz="4" w:space="0" w:color="auto"/>
            </w:tcBorders>
          </w:tcPr>
          <w:p w:rsidR="00801E4F" w:rsidRPr="00CB6D9D" w:rsidRDefault="00801E4F" w:rsidP="00801E4F">
            <w:pPr>
              <w:autoSpaceDE w:val="0"/>
              <w:snapToGrid w:val="0"/>
              <w:jc w:val="center"/>
              <w:rPr>
                <w:b/>
              </w:rPr>
            </w:pPr>
          </w:p>
        </w:tc>
      </w:tr>
      <w:tr w:rsidR="00801E4F" w:rsidTr="005C5FF0">
        <w:trPr>
          <w:gridAfter w:val="6"/>
          <w:wAfter w:w="748" w:type="pct"/>
          <w:trHeight w:val="330"/>
        </w:trPr>
        <w:tc>
          <w:tcPr>
            <w:tcW w:w="90" w:type="pct"/>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714" w:type="pct"/>
            <w:gridSpan w:val="2"/>
            <w:vMerge/>
            <w:tcBorders>
              <w:left w:val="single" w:sz="4" w:space="0" w:color="auto"/>
              <w:bottom w:val="single" w:sz="4" w:space="0" w:color="auto"/>
              <w:right w:val="single" w:sz="4" w:space="0" w:color="auto"/>
            </w:tcBorders>
          </w:tcPr>
          <w:p w:rsidR="00801E4F" w:rsidRPr="00AA4E6B" w:rsidRDefault="00801E4F" w:rsidP="00801E4F">
            <w:pPr>
              <w:pStyle w:val="ConsPlusCell0"/>
              <w:rPr>
                <w:rFonts w:ascii="Courier New" w:hAnsi="Courier New" w:cs="Courier New"/>
                <w:b/>
                <w:sz w:val="18"/>
                <w:szCs w:val="18"/>
                <w:u w:val="single"/>
              </w:rPr>
            </w:pPr>
          </w:p>
        </w:tc>
        <w:tc>
          <w:tcPr>
            <w:tcW w:w="561" w:type="pct"/>
            <w:gridSpan w:val="3"/>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261" w:type="pct"/>
            <w:gridSpan w:val="3"/>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231" w:type="pct"/>
            <w:gridSpan w:val="2"/>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sidRPr="003D27C7">
              <w:rPr>
                <w:sz w:val="18"/>
                <w:szCs w:val="18"/>
              </w:rPr>
              <w:t>Иные внебюджетные источники</w:t>
            </w:r>
          </w:p>
        </w:tc>
        <w:tc>
          <w:tcPr>
            <w:tcW w:w="392" w:type="pct"/>
            <w:gridSpan w:val="3"/>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sidRPr="003D27C7">
              <w:rPr>
                <w:sz w:val="18"/>
                <w:szCs w:val="18"/>
              </w:rPr>
              <w:t>45,0</w:t>
            </w:r>
          </w:p>
        </w:tc>
        <w:tc>
          <w:tcPr>
            <w:tcW w:w="1534" w:type="pct"/>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r>
      <w:tr w:rsidR="00801E4F" w:rsidTr="005C5FF0">
        <w:trPr>
          <w:gridAfter w:val="6"/>
          <w:wAfter w:w="748" w:type="pct"/>
          <w:trHeight w:val="330"/>
        </w:trPr>
        <w:tc>
          <w:tcPr>
            <w:tcW w:w="90" w:type="pct"/>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714" w:type="pct"/>
            <w:gridSpan w:val="2"/>
            <w:vMerge w:val="restart"/>
            <w:tcBorders>
              <w:top w:val="single" w:sz="4" w:space="0" w:color="auto"/>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3429D0" w:rsidRDefault="00801E4F" w:rsidP="00801E4F">
            <w:pPr>
              <w:autoSpaceDE w:val="0"/>
              <w:snapToGrid w:val="0"/>
              <w:jc w:val="center"/>
              <w:rPr>
                <w:sz w:val="18"/>
                <w:szCs w:val="18"/>
              </w:rPr>
            </w:pPr>
            <w:r>
              <w:rPr>
                <w:sz w:val="18"/>
                <w:szCs w:val="18"/>
              </w:rPr>
              <w:t>Строительство напорного коллектора канализационных стоков с Тужинской ЦРБ</w:t>
            </w:r>
          </w:p>
        </w:tc>
        <w:tc>
          <w:tcPr>
            <w:tcW w:w="561" w:type="pct"/>
            <w:gridSpan w:val="3"/>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261" w:type="pct"/>
            <w:gridSpan w:val="3"/>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231" w:type="pct"/>
            <w:gridSpan w:val="2"/>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sidRPr="003D27C7">
              <w:rPr>
                <w:sz w:val="18"/>
                <w:szCs w:val="18"/>
              </w:rPr>
              <w:t>всего</w:t>
            </w:r>
          </w:p>
        </w:tc>
        <w:tc>
          <w:tcPr>
            <w:tcW w:w="392" w:type="pct"/>
            <w:gridSpan w:val="3"/>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Pr>
                <w:sz w:val="18"/>
                <w:szCs w:val="18"/>
              </w:rPr>
              <w:t>225,0</w:t>
            </w:r>
          </w:p>
        </w:tc>
        <w:tc>
          <w:tcPr>
            <w:tcW w:w="1534" w:type="pct"/>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r>
      <w:tr w:rsidR="00801E4F" w:rsidTr="005C5FF0">
        <w:trPr>
          <w:gridAfter w:val="6"/>
          <w:wAfter w:w="748" w:type="pct"/>
          <w:trHeight w:val="345"/>
        </w:trPr>
        <w:tc>
          <w:tcPr>
            <w:tcW w:w="90" w:type="pct"/>
            <w:vMerge/>
            <w:tcBorders>
              <w:left w:val="single" w:sz="4" w:space="0" w:color="auto"/>
              <w:right w:val="single" w:sz="4" w:space="0" w:color="auto"/>
            </w:tcBorders>
          </w:tcPr>
          <w:p w:rsidR="00801E4F" w:rsidRPr="00CB6D9D" w:rsidRDefault="00801E4F" w:rsidP="00801E4F">
            <w:pPr>
              <w:autoSpaceDE w:val="0"/>
              <w:snapToGrid w:val="0"/>
              <w:jc w:val="center"/>
              <w:rPr>
                <w:b/>
              </w:rPr>
            </w:pPr>
          </w:p>
        </w:tc>
        <w:tc>
          <w:tcPr>
            <w:tcW w:w="714" w:type="pct"/>
            <w:gridSpan w:val="2"/>
            <w:vMerge/>
            <w:tcBorders>
              <w:left w:val="single" w:sz="4" w:space="0" w:color="auto"/>
              <w:right w:val="single" w:sz="4" w:space="0" w:color="auto"/>
            </w:tcBorders>
          </w:tcPr>
          <w:p w:rsidR="00801E4F" w:rsidRPr="00AA4E6B" w:rsidRDefault="00801E4F" w:rsidP="00801E4F">
            <w:pPr>
              <w:pStyle w:val="ConsPlusCell0"/>
              <w:rPr>
                <w:rFonts w:ascii="Courier New" w:hAnsi="Courier New" w:cs="Courier New"/>
                <w:b/>
                <w:sz w:val="18"/>
                <w:szCs w:val="18"/>
                <w:u w:val="single"/>
              </w:rPr>
            </w:pPr>
          </w:p>
        </w:tc>
        <w:tc>
          <w:tcPr>
            <w:tcW w:w="561" w:type="pct"/>
            <w:gridSpan w:val="3"/>
            <w:vMerge/>
            <w:tcBorders>
              <w:left w:val="single" w:sz="4" w:space="0" w:color="auto"/>
              <w:right w:val="single" w:sz="4" w:space="0" w:color="auto"/>
            </w:tcBorders>
          </w:tcPr>
          <w:p w:rsidR="00801E4F" w:rsidRPr="00CB6D9D" w:rsidRDefault="00801E4F" w:rsidP="00801E4F">
            <w:pPr>
              <w:autoSpaceDE w:val="0"/>
              <w:snapToGrid w:val="0"/>
              <w:jc w:val="center"/>
              <w:rPr>
                <w:b/>
              </w:rPr>
            </w:pPr>
          </w:p>
        </w:tc>
        <w:tc>
          <w:tcPr>
            <w:tcW w:w="261" w:type="pct"/>
            <w:gridSpan w:val="3"/>
            <w:vMerge/>
            <w:tcBorders>
              <w:left w:val="single" w:sz="4" w:space="0" w:color="auto"/>
              <w:right w:val="single" w:sz="4" w:space="0" w:color="auto"/>
            </w:tcBorders>
          </w:tcPr>
          <w:p w:rsidR="00801E4F" w:rsidRPr="00CB6D9D" w:rsidRDefault="00801E4F" w:rsidP="00801E4F">
            <w:pPr>
              <w:autoSpaceDE w:val="0"/>
              <w:snapToGrid w:val="0"/>
              <w:jc w:val="center"/>
              <w:rPr>
                <w:b/>
              </w:rPr>
            </w:pPr>
          </w:p>
        </w:tc>
        <w:tc>
          <w:tcPr>
            <w:tcW w:w="231" w:type="pct"/>
            <w:gridSpan w:val="2"/>
            <w:vMerge/>
            <w:tcBorders>
              <w:left w:val="single" w:sz="4" w:space="0" w:color="auto"/>
              <w:right w:val="single" w:sz="4" w:space="0" w:color="auto"/>
            </w:tcBorders>
          </w:tcPr>
          <w:p w:rsidR="00801E4F" w:rsidRPr="00CB6D9D"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Pr>
                <w:sz w:val="18"/>
                <w:szCs w:val="18"/>
              </w:rPr>
              <w:t>В т.ч. за счет бюджета городского поселения</w:t>
            </w:r>
          </w:p>
        </w:tc>
        <w:tc>
          <w:tcPr>
            <w:tcW w:w="392" w:type="pct"/>
            <w:gridSpan w:val="3"/>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Pr>
                <w:sz w:val="18"/>
                <w:szCs w:val="18"/>
              </w:rPr>
              <w:t>150,0</w:t>
            </w:r>
          </w:p>
        </w:tc>
        <w:tc>
          <w:tcPr>
            <w:tcW w:w="1534" w:type="pct"/>
            <w:vMerge/>
            <w:tcBorders>
              <w:left w:val="single" w:sz="4" w:space="0" w:color="auto"/>
              <w:right w:val="single" w:sz="4" w:space="0" w:color="auto"/>
            </w:tcBorders>
          </w:tcPr>
          <w:p w:rsidR="00801E4F" w:rsidRPr="00CB6D9D" w:rsidRDefault="00801E4F" w:rsidP="00801E4F">
            <w:pPr>
              <w:autoSpaceDE w:val="0"/>
              <w:snapToGrid w:val="0"/>
              <w:jc w:val="center"/>
              <w:rPr>
                <w:b/>
              </w:rPr>
            </w:pPr>
          </w:p>
        </w:tc>
      </w:tr>
      <w:tr w:rsidR="00801E4F" w:rsidTr="005C5FF0">
        <w:trPr>
          <w:gridAfter w:val="6"/>
          <w:wAfter w:w="748" w:type="pct"/>
          <w:trHeight w:val="345"/>
        </w:trPr>
        <w:tc>
          <w:tcPr>
            <w:tcW w:w="90" w:type="pct"/>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714" w:type="pct"/>
            <w:gridSpan w:val="2"/>
            <w:vMerge/>
            <w:tcBorders>
              <w:left w:val="single" w:sz="4" w:space="0" w:color="auto"/>
              <w:bottom w:val="single" w:sz="4" w:space="0" w:color="auto"/>
              <w:right w:val="single" w:sz="4" w:space="0" w:color="auto"/>
            </w:tcBorders>
          </w:tcPr>
          <w:p w:rsidR="00801E4F" w:rsidRPr="00AA4E6B" w:rsidRDefault="00801E4F" w:rsidP="00801E4F">
            <w:pPr>
              <w:pStyle w:val="ConsPlusCell0"/>
              <w:rPr>
                <w:rFonts w:ascii="Courier New" w:hAnsi="Courier New" w:cs="Courier New"/>
                <w:b/>
                <w:sz w:val="18"/>
                <w:szCs w:val="18"/>
                <w:u w:val="single"/>
              </w:rPr>
            </w:pPr>
          </w:p>
        </w:tc>
        <w:tc>
          <w:tcPr>
            <w:tcW w:w="561" w:type="pct"/>
            <w:gridSpan w:val="3"/>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261" w:type="pct"/>
            <w:gridSpan w:val="3"/>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231" w:type="pct"/>
            <w:gridSpan w:val="2"/>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sidRPr="003D27C7">
              <w:rPr>
                <w:sz w:val="18"/>
                <w:szCs w:val="18"/>
              </w:rPr>
              <w:t>Иные внебюджетные источники</w:t>
            </w:r>
          </w:p>
        </w:tc>
        <w:tc>
          <w:tcPr>
            <w:tcW w:w="392" w:type="pct"/>
            <w:gridSpan w:val="3"/>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Pr>
                <w:sz w:val="18"/>
                <w:szCs w:val="18"/>
              </w:rPr>
              <w:t>7</w:t>
            </w:r>
            <w:r w:rsidRPr="003D27C7">
              <w:rPr>
                <w:sz w:val="18"/>
                <w:szCs w:val="18"/>
              </w:rPr>
              <w:t>5,0</w:t>
            </w:r>
          </w:p>
        </w:tc>
        <w:tc>
          <w:tcPr>
            <w:tcW w:w="1534" w:type="pct"/>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r>
      <w:tr w:rsidR="00801E4F" w:rsidTr="005C5FF0">
        <w:trPr>
          <w:gridAfter w:val="6"/>
          <w:wAfter w:w="748" w:type="pct"/>
          <w:trHeight w:val="330"/>
        </w:trPr>
        <w:tc>
          <w:tcPr>
            <w:tcW w:w="90" w:type="pct"/>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714" w:type="pct"/>
            <w:gridSpan w:val="2"/>
            <w:vMerge w:val="restart"/>
            <w:tcBorders>
              <w:top w:val="single" w:sz="4" w:space="0" w:color="auto"/>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C16C10" w:rsidRDefault="00801E4F" w:rsidP="00801E4F">
            <w:pPr>
              <w:autoSpaceDE w:val="0"/>
              <w:snapToGrid w:val="0"/>
              <w:jc w:val="center"/>
              <w:rPr>
                <w:sz w:val="18"/>
                <w:szCs w:val="18"/>
              </w:rPr>
            </w:pPr>
            <w:r>
              <w:rPr>
                <w:sz w:val="18"/>
                <w:szCs w:val="18"/>
              </w:rPr>
              <w:t>Замена котла на более эффективный в котельной МКОУ СОШ с. Ныр</w:t>
            </w:r>
          </w:p>
        </w:tc>
        <w:tc>
          <w:tcPr>
            <w:tcW w:w="561" w:type="pct"/>
            <w:gridSpan w:val="3"/>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261" w:type="pct"/>
            <w:gridSpan w:val="3"/>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231" w:type="pct"/>
            <w:gridSpan w:val="2"/>
            <w:vMerge w:val="restart"/>
            <w:tcBorders>
              <w:top w:val="single" w:sz="4" w:space="0" w:color="auto"/>
              <w:left w:val="single" w:sz="4" w:space="0" w:color="auto"/>
              <w:right w:val="single" w:sz="4" w:space="0" w:color="auto"/>
            </w:tcBorders>
          </w:tcPr>
          <w:p w:rsidR="00801E4F" w:rsidRPr="00CB6D9D"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sidRPr="003D27C7">
              <w:rPr>
                <w:sz w:val="18"/>
                <w:szCs w:val="18"/>
              </w:rPr>
              <w:t>всего</w:t>
            </w:r>
          </w:p>
        </w:tc>
        <w:tc>
          <w:tcPr>
            <w:tcW w:w="392" w:type="pct"/>
            <w:gridSpan w:val="3"/>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Pr>
                <w:sz w:val="18"/>
                <w:szCs w:val="18"/>
              </w:rPr>
              <w:t>100,0</w:t>
            </w:r>
          </w:p>
        </w:tc>
        <w:tc>
          <w:tcPr>
            <w:tcW w:w="1534" w:type="pct"/>
            <w:vMerge w:val="restart"/>
            <w:tcBorders>
              <w:top w:val="single" w:sz="4" w:space="0" w:color="auto"/>
              <w:left w:val="single" w:sz="4" w:space="0" w:color="auto"/>
              <w:right w:val="single" w:sz="4" w:space="0" w:color="auto"/>
            </w:tcBorders>
          </w:tcPr>
          <w:p w:rsidR="00801E4F" w:rsidRPr="00E3491A" w:rsidRDefault="00801E4F" w:rsidP="00801E4F">
            <w:pPr>
              <w:autoSpaceDE w:val="0"/>
              <w:snapToGrid w:val="0"/>
              <w:rPr>
                <w:sz w:val="18"/>
                <w:szCs w:val="18"/>
              </w:rPr>
            </w:pPr>
            <w:r w:rsidRPr="00E3491A">
              <w:rPr>
                <w:sz w:val="18"/>
                <w:szCs w:val="18"/>
              </w:rPr>
              <w:t>Сокращение расходов</w:t>
            </w:r>
          </w:p>
        </w:tc>
      </w:tr>
      <w:tr w:rsidR="00801E4F" w:rsidTr="005C5FF0">
        <w:trPr>
          <w:gridAfter w:val="6"/>
          <w:wAfter w:w="748" w:type="pct"/>
          <w:trHeight w:val="480"/>
        </w:trPr>
        <w:tc>
          <w:tcPr>
            <w:tcW w:w="90" w:type="pct"/>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714" w:type="pct"/>
            <w:gridSpan w:val="2"/>
            <w:vMerge/>
            <w:tcBorders>
              <w:left w:val="single" w:sz="4" w:space="0" w:color="auto"/>
              <w:bottom w:val="single" w:sz="4" w:space="0" w:color="auto"/>
              <w:right w:val="single" w:sz="4" w:space="0" w:color="auto"/>
            </w:tcBorders>
          </w:tcPr>
          <w:p w:rsidR="00801E4F" w:rsidRPr="00AA4E6B" w:rsidRDefault="00801E4F" w:rsidP="00801E4F">
            <w:pPr>
              <w:pStyle w:val="ConsPlusCell0"/>
              <w:rPr>
                <w:rFonts w:ascii="Courier New" w:hAnsi="Courier New" w:cs="Courier New"/>
                <w:b/>
                <w:sz w:val="18"/>
                <w:szCs w:val="18"/>
                <w:u w:val="single"/>
              </w:rPr>
            </w:pPr>
          </w:p>
        </w:tc>
        <w:tc>
          <w:tcPr>
            <w:tcW w:w="561" w:type="pct"/>
            <w:gridSpan w:val="3"/>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261" w:type="pct"/>
            <w:gridSpan w:val="3"/>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231" w:type="pct"/>
            <w:gridSpan w:val="2"/>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c>
          <w:tcPr>
            <w:tcW w:w="469" w:type="pct"/>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Pr>
                <w:sz w:val="18"/>
                <w:szCs w:val="18"/>
              </w:rPr>
              <w:t>В т.ч. за счет местного бюджета</w:t>
            </w:r>
          </w:p>
        </w:tc>
        <w:tc>
          <w:tcPr>
            <w:tcW w:w="392" w:type="pct"/>
            <w:gridSpan w:val="3"/>
            <w:tcBorders>
              <w:top w:val="single" w:sz="4" w:space="0" w:color="auto"/>
              <w:left w:val="single" w:sz="4" w:space="0" w:color="auto"/>
              <w:bottom w:val="single" w:sz="4" w:space="0" w:color="auto"/>
              <w:right w:val="single" w:sz="4" w:space="0" w:color="auto"/>
            </w:tcBorders>
          </w:tcPr>
          <w:p w:rsidR="00801E4F" w:rsidRPr="003D27C7" w:rsidRDefault="00801E4F" w:rsidP="00801E4F">
            <w:pPr>
              <w:autoSpaceDE w:val="0"/>
              <w:snapToGrid w:val="0"/>
              <w:jc w:val="center"/>
              <w:rPr>
                <w:sz w:val="18"/>
                <w:szCs w:val="18"/>
              </w:rPr>
            </w:pPr>
            <w:r>
              <w:rPr>
                <w:sz w:val="18"/>
                <w:szCs w:val="18"/>
              </w:rPr>
              <w:t>100,0</w:t>
            </w:r>
          </w:p>
        </w:tc>
        <w:tc>
          <w:tcPr>
            <w:tcW w:w="1534" w:type="pct"/>
            <w:vMerge/>
            <w:tcBorders>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p>
        </w:tc>
      </w:tr>
      <w:tr w:rsidR="00801E4F" w:rsidTr="005C5FF0">
        <w:trPr>
          <w:gridAfter w:val="6"/>
          <w:wAfter w:w="748" w:type="pct"/>
          <w:trHeight w:val="360"/>
        </w:trPr>
        <w:tc>
          <w:tcPr>
            <w:tcW w:w="4252" w:type="pct"/>
            <w:gridSpan w:val="16"/>
            <w:tcBorders>
              <w:top w:val="single" w:sz="4" w:space="0" w:color="auto"/>
              <w:left w:val="single" w:sz="4" w:space="0" w:color="auto"/>
              <w:bottom w:val="single" w:sz="4" w:space="0" w:color="auto"/>
              <w:right w:val="single" w:sz="4" w:space="0" w:color="auto"/>
            </w:tcBorders>
          </w:tcPr>
          <w:p w:rsidR="00801E4F" w:rsidRPr="00CB6D9D" w:rsidRDefault="00801E4F" w:rsidP="00801E4F">
            <w:pPr>
              <w:autoSpaceDE w:val="0"/>
              <w:snapToGrid w:val="0"/>
              <w:jc w:val="center"/>
              <w:rPr>
                <w:b/>
              </w:rPr>
            </w:pPr>
            <w:r w:rsidRPr="00CB6D9D">
              <w:rPr>
                <w:b/>
              </w:rPr>
              <w:t>«Энергоснабжение и повышение энергетической эффективности» на 2014-2020 годы</w:t>
            </w: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739" w:type="pct"/>
            <w:gridSpan w:val="3"/>
            <w:vMerge w:val="restart"/>
            <w:tcBorders>
              <w:top w:val="nil"/>
              <w:left w:val="single" w:sz="4" w:space="0" w:color="auto"/>
              <w:right w:val="single" w:sz="4" w:space="0" w:color="auto"/>
            </w:tcBorders>
          </w:tcPr>
          <w:p w:rsidR="00801E4F" w:rsidRPr="00416D65" w:rsidRDefault="00801E4F" w:rsidP="00801E4F">
            <w:pPr>
              <w:pStyle w:val="ConsPlusCell0"/>
              <w:rPr>
                <w:b/>
              </w:rPr>
            </w:pPr>
            <w:r w:rsidRPr="00096D90">
              <w:rPr>
                <w:b/>
                <w:u w:val="single"/>
              </w:rPr>
              <w:t>«Энергосбережение и повышение энергетической эффективности</w:t>
            </w:r>
            <w:r w:rsidRPr="00416D65">
              <w:rPr>
                <w:b/>
              </w:rPr>
              <w:t xml:space="preserve">» </w:t>
            </w:r>
            <w:r>
              <w:rPr>
                <w:b/>
              </w:rPr>
              <w:t>на 2014-2020 годы</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jc w:val="both"/>
            </w:pPr>
            <w:r>
              <w:t>Заведующий отделом жизнеобеспечения</w:t>
            </w:r>
          </w:p>
          <w:p w:rsidR="00801E4F" w:rsidRPr="00AF6FD2" w:rsidRDefault="00801E4F" w:rsidP="00801E4F">
            <w:pPr>
              <w:pStyle w:val="ConsPlusCell0"/>
            </w:pPr>
            <w:r>
              <w:t>Отюгов А.Ю</w:t>
            </w:r>
          </w:p>
        </w:tc>
        <w:tc>
          <w:tcPr>
            <w:tcW w:w="232" w:type="pct"/>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01.01</w:t>
            </w:r>
          </w:p>
          <w:p w:rsidR="00801E4F" w:rsidRPr="00DB0142" w:rsidRDefault="00801E4F" w:rsidP="00801E4F">
            <w:pPr>
              <w:pStyle w:val="ConsPlusCell0"/>
              <w:rPr>
                <w:sz w:val="18"/>
                <w:szCs w:val="18"/>
              </w:rPr>
            </w:pPr>
            <w:r w:rsidRPr="00DB0142">
              <w:rPr>
                <w:sz w:val="18"/>
                <w:szCs w:val="18"/>
              </w:rPr>
              <w:t>.2014</w:t>
            </w:r>
          </w:p>
        </w:tc>
        <w:tc>
          <w:tcPr>
            <w:tcW w:w="231" w:type="pct"/>
            <w:gridSpan w:val="2"/>
            <w:vMerge w:val="restart"/>
            <w:tcBorders>
              <w:top w:val="nil"/>
              <w:left w:val="single" w:sz="4" w:space="0" w:color="auto"/>
              <w:right w:val="single" w:sz="4" w:space="0" w:color="auto"/>
            </w:tcBorders>
          </w:tcPr>
          <w:p w:rsidR="00801E4F" w:rsidRPr="00DB0142" w:rsidRDefault="00801E4F" w:rsidP="00801E4F">
            <w:pPr>
              <w:pStyle w:val="ConsPlusCell0"/>
              <w:rPr>
                <w:sz w:val="18"/>
                <w:szCs w:val="18"/>
              </w:rPr>
            </w:pPr>
          </w:p>
          <w:p w:rsidR="00801E4F" w:rsidRDefault="00801E4F" w:rsidP="00801E4F">
            <w:pPr>
              <w:pStyle w:val="ConsPlusCell0"/>
              <w:rPr>
                <w:sz w:val="18"/>
                <w:szCs w:val="18"/>
              </w:rPr>
            </w:pPr>
            <w:r w:rsidRPr="00DB0142">
              <w:rPr>
                <w:sz w:val="18"/>
                <w:szCs w:val="18"/>
              </w:rPr>
              <w:t>31.12</w:t>
            </w:r>
          </w:p>
          <w:p w:rsidR="00801E4F" w:rsidRPr="00DB0142" w:rsidRDefault="00801E4F" w:rsidP="00801E4F">
            <w:pPr>
              <w:pStyle w:val="ConsPlusCell0"/>
              <w:rPr>
                <w:sz w:val="18"/>
                <w:szCs w:val="18"/>
              </w:rPr>
            </w:pPr>
            <w:r w:rsidRPr="00DB0142">
              <w:rPr>
                <w:sz w:val="18"/>
                <w:szCs w:val="18"/>
              </w:rPr>
              <w:t>2018</w:t>
            </w: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xml:space="preserve">всего        </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830,0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r>
      <w:tr w:rsidR="00801E4F" w:rsidTr="005C5FF0">
        <w:trPr>
          <w:gridAfter w:val="6"/>
          <w:wAfter w:w="748" w:type="pct"/>
          <w:trHeight w:val="480"/>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740,0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90"/>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739" w:type="pct"/>
            <w:gridSpan w:val="3"/>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90,0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416D65" w:rsidRDefault="00801E4F" w:rsidP="00801E4F">
            <w:pPr>
              <w:pStyle w:val="ConsPlusCell0"/>
            </w:pPr>
            <w:r>
              <w:t>Совершенствование энергетического менеджмента</w:t>
            </w:r>
          </w:p>
        </w:tc>
        <w:tc>
          <w:tcPr>
            <w:tcW w:w="565" w:type="pct"/>
            <w:gridSpan w:val="4"/>
            <w:vMerge w:val="restart"/>
            <w:tcBorders>
              <w:top w:val="nil"/>
              <w:left w:val="single" w:sz="4" w:space="0" w:color="auto"/>
              <w:right w:val="single" w:sz="4" w:space="0" w:color="auto"/>
            </w:tcBorders>
          </w:tcPr>
          <w:p w:rsidR="00801E4F" w:rsidRPr="00AF6FD2" w:rsidRDefault="00801E4F" w:rsidP="00801E4F">
            <w:pPr>
              <w:pStyle w:val="ConsPlusCell0"/>
            </w:pPr>
          </w:p>
        </w:tc>
        <w:tc>
          <w:tcPr>
            <w:tcW w:w="232" w:type="pct"/>
            <w:vMerge w:val="restart"/>
            <w:tcBorders>
              <w:top w:val="nil"/>
              <w:left w:val="single" w:sz="4" w:space="0" w:color="auto"/>
              <w:right w:val="single" w:sz="4" w:space="0" w:color="auto"/>
            </w:tcBorders>
          </w:tcPr>
          <w:p w:rsidR="00801E4F" w:rsidRPr="00AF6FD2" w:rsidRDefault="00801E4F" w:rsidP="00801E4F">
            <w:pPr>
              <w:pStyle w:val="ConsPlusCell0"/>
            </w:pPr>
          </w:p>
        </w:tc>
        <w:tc>
          <w:tcPr>
            <w:tcW w:w="231" w:type="pct"/>
            <w:gridSpan w:val="2"/>
            <w:vMerge w:val="restart"/>
            <w:tcBorders>
              <w:top w:val="nil"/>
              <w:left w:val="single" w:sz="4" w:space="0" w:color="auto"/>
              <w:right w:val="single" w:sz="4" w:space="0" w:color="auto"/>
            </w:tcBorders>
          </w:tcPr>
          <w:p w:rsidR="00801E4F" w:rsidRPr="00AF6FD2" w:rsidRDefault="00801E4F" w:rsidP="00801E4F">
            <w:pPr>
              <w:pStyle w:val="ConsPlusCell0"/>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10,0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Обучение по вопросам энергосбережения и энергоэффективности</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10,0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360"/>
        </w:trPr>
        <w:tc>
          <w:tcPr>
            <w:tcW w:w="90"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nil"/>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416D65" w:rsidRDefault="00801E4F" w:rsidP="00801E4F">
            <w:pPr>
              <w:pStyle w:val="ConsPlusCell0"/>
              <w:rPr>
                <w:rFonts w:ascii="Courier New" w:hAnsi="Courier New" w:cs="Courier New"/>
              </w:rPr>
            </w:pPr>
            <w:r w:rsidRPr="00416D65">
              <w:t>Повышение эффективности использования энергетических ресурсов при производстве и передаче</w:t>
            </w:r>
          </w:p>
        </w:tc>
        <w:tc>
          <w:tcPr>
            <w:tcW w:w="565" w:type="pct"/>
            <w:gridSpan w:val="4"/>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2"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231" w:type="pct"/>
            <w:gridSpan w:val="2"/>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700,0</w:t>
            </w:r>
          </w:p>
        </w:tc>
        <w:tc>
          <w:tcPr>
            <w:tcW w:w="1537" w:type="pct"/>
            <w:vMerge w:val="restart"/>
            <w:tcBorders>
              <w:top w:val="nil"/>
              <w:left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Замена оборудования на оборудование с более высоким КПД;</w:t>
            </w:r>
          </w:p>
          <w:p w:rsidR="00801E4F" w:rsidRDefault="00801E4F" w:rsidP="00801E4F">
            <w:pPr>
              <w:pStyle w:val="ConsPlusCell0"/>
              <w:rPr>
                <w:rFonts w:ascii="Courier New" w:hAnsi="Courier New" w:cs="Courier New"/>
              </w:rPr>
            </w:pPr>
            <w:r>
              <w:rPr>
                <w:rFonts w:ascii="Courier New" w:hAnsi="Courier New" w:cs="Courier New"/>
              </w:rPr>
              <w:t>Повышение эффективности использования энергетических ресурсов при производстве и передаче</w:t>
            </w:r>
          </w:p>
        </w:tc>
      </w:tr>
      <w:tr w:rsidR="00801E4F" w:rsidTr="005C5FF0">
        <w:trPr>
          <w:gridAfter w:val="6"/>
          <w:wAfter w:w="748" w:type="pct"/>
          <w:trHeight w:val="52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счет-федерального бюджета</w:t>
            </w:r>
          </w:p>
        </w:tc>
        <w:tc>
          <w:tcPr>
            <w:tcW w:w="388" w:type="pct"/>
            <w:gridSpan w:val="3"/>
            <w:tcBorders>
              <w:top w:val="nil"/>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700,0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0</w:t>
            </w:r>
          </w:p>
        </w:tc>
        <w:tc>
          <w:tcPr>
            <w:tcW w:w="1537" w:type="pct"/>
            <w:vMerge/>
            <w:tcBorders>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50"/>
        </w:trPr>
        <w:tc>
          <w:tcPr>
            <w:tcW w:w="90" w:type="pct"/>
            <w:vMerge w:val="restart"/>
            <w:tcBorders>
              <w:top w:val="single" w:sz="4" w:space="0" w:color="auto"/>
              <w:left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val="restart"/>
            <w:tcBorders>
              <w:top w:val="single" w:sz="4" w:space="0" w:color="auto"/>
              <w:left w:val="single" w:sz="4" w:space="0" w:color="auto"/>
              <w:right w:val="single" w:sz="4" w:space="0" w:color="auto"/>
            </w:tcBorders>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Pr="00416D65" w:rsidRDefault="00801E4F" w:rsidP="00801E4F">
            <w:pPr>
              <w:pStyle w:val="ConsPlusCell0"/>
            </w:pPr>
            <w:r>
              <w:t>Сокращение бюджетных расходов на потребление энергетических ресурсов</w:t>
            </w:r>
          </w:p>
        </w:tc>
        <w:tc>
          <w:tcPr>
            <w:tcW w:w="565" w:type="pct"/>
            <w:gridSpan w:val="4"/>
            <w:vMerge w:val="restart"/>
            <w:tcBorders>
              <w:top w:val="single" w:sz="4" w:space="0" w:color="auto"/>
              <w:left w:val="single" w:sz="4" w:space="0" w:color="auto"/>
              <w:right w:val="single" w:sz="4" w:space="0" w:color="auto"/>
            </w:tcBorders>
          </w:tcPr>
          <w:p w:rsidR="00801E4F" w:rsidRPr="00AF6FD2" w:rsidRDefault="00801E4F" w:rsidP="00801E4F">
            <w:pPr>
              <w:pStyle w:val="ConsPlusCell0"/>
            </w:pPr>
          </w:p>
        </w:tc>
        <w:tc>
          <w:tcPr>
            <w:tcW w:w="232" w:type="pct"/>
            <w:vMerge w:val="restart"/>
            <w:tcBorders>
              <w:top w:val="single" w:sz="4" w:space="0" w:color="auto"/>
              <w:left w:val="single" w:sz="4" w:space="0" w:color="auto"/>
              <w:right w:val="single" w:sz="4" w:space="0" w:color="auto"/>
            </w:tcBorders>
          </w:tcPr>
          <w:p w:rsidR="00801E4F" w:rsidRPr="00AF6FD2" w:rsidRDefault="00801E4F" w:rsidP="00801E4F">
            <w:pPr>
              <w:pStyle w:val="ConsPlusCell0"/>
            </w:pPr>
          </w:p>
        </w:tc>
        <w:tc>
          <w:tcPr>
            <w:tcW w:w="231" w:type="pct"/>
            <w:gridSpan w:val="2"/>
            <w:vMerge w:val="restart"/>
            <w:tcBorders>
              <w:top w:val="single" w:sz="4" w:space="0" w:color="auto"/>
              <w:left w:val="single" w:sz="4" w:space="0" w:color="auto"/>
              <w:right w:val="single" w:sz="4" w:space="0" w:color="auto"/>
            </w:tcBorders>
          </w:tcPr>
          <w:p w:rsidR="00801E4F" w:rsidRPr="00AF6FD2" w:rsidRDefault="00801E4F" w:rsidP="00801E4F">
            <w:pPr>
              <w:pStyle w:val="ConsPlusCell0"/>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80,0</w:t>
            </w:r>
          </w:p>
        </w:tc>
        <w:tc>
          <w:tcPr>
            <w:tcW w:w="1537" w:type="pct"/>
            <w:vMerge w:val="restart"/>
            <w:tcBorders>
              <w:top w:val="single" w:sz="4" w:space="0" w:color="auto"/>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r>
              <w:rPr>
                <w:rFonts w:ascii="Courier New" w:eastAsia="Arial" w:hAnsi="Courier New" w:cs="Courier New"/>
                <w:lang w:eastAsia="ar-SA"/>
              </w:rPr>
              <w:t>Модернизация системы освещения с установкой энергосберегающих ламп муниципальных учреждений</w:t>
            </w:r>
          </w:p>
        </w:tc>
      </w:tr>
      <w:tr w:rsidR="00801E4F" w:rsidTr="005C5FF0">
        <w:trPr>
          <w:gridAfter w:val="6"/>
          <w:wAfter w:w="748" w:type="pct"/>
          <w:trHeight w:val="435"/>
        </w:trPr>
        <w:tc>
          <w:tcPr>
            <w:tcW w:w="90" w:type="pct"/>
            <w:vMerge/>
            <w:tcBorders>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739" w:type="pct"/>
            <w:gridSpan w:val="3"/>
            <w:vMerge/>
            <w:tcBorders>
              <w:left w:val="single" w:sz="4" w:space="0" w:color="auto"/>
              <w:bottom w:val="single" w:sz="4" w:space="0" w:color="auto"/>
              <w:right w:val="single" w:sz="4" w:space="0" w:color="auto"/>
            </w:tcBorders>
          </w:tcPr>
          <w:p w:rsidR="00801E4F" w:rsidRPr="00AA4E6B" w:rsidRDefault="00801E4F" w:rsidP="00801E4F">
            <w:pPr>
              <w:pStyle w:val="ConsPlusCell0"/>
              <w:rPr>
                <w:rFonts w:ascii="Courier New" w:hAnsi="Courier New" w:cs="Courier New"/>
                <w:b/>
                <w:sz w:val="18"/>
                <w:szCs w:val="18"/>
                <w:u w:val="single"/>
              </w:rPr>
            </w:pPr>
          </w:p>
        </w:tc>
        <w:tc>
          <w:tcPr>
            <w:tcW w:w="565" w:type="pct"/>
            <w:gridSpan w:val="4"/>
            <w:vMerge/>
            <w:tcBorders>
              <w:left w:val="single" w:sz="4" w:space="0" w:color="auto"/>
              <w:bottom w:val="single" w:sz="4" w:space="0" w:color="auto"/>
              <w:right w:val="single" w:sz="4" w:space="0" w:color="auto"/>
            </w:tcBorders>
          </w:tcPr>
          <w:p w:rsidR="00801E4F" w:rsidRPr="00AF6FD2" w:rsidRDefault="00801E4F" w:rsidP="00801E4F">
            <w:pPr>
              <w:pStyle w:val="ConsPlusCell0"/>
            </w:pPr>
          </w:p>
        </w:tc>
        <w:tc>
          <w:tcPr>
            <w:tcW w:w="232" w:type="pct"/>
            <w:vMerge/>
            <w:tcBorders>
              <w:left w:val="single" w:sz="4" w:space="0" w:color="auto"/>
              <w:bottom w:val="single" w:sz="4" w:space="0" w:color="auto"/>
              <w:right w:val="single" w:sz="4" w:space="0" w:color="auto"/>
            </w:tcBorders>
          </w:tcPr>
          <w:p w:rsidR="00801E4F" w:rsidRPr="00AF6FD2" w:rsidRDefault="00801E4F" w:rsidP="00801E4F">
            <w:pPr>
              <w:pStyle w:val="ConsPlusCell0"/>
            </w:pPr>
          </w:p>
        </w:tc>
        <w:tc>
          <w:tcPr>
            <w:tcW w:w="231" w:type="pct"/>
            <w:gridSpan w:val="2"/>
            <w:vMerge/>
            <w:tcBorders>
              <w:left w:val="single" w:sz="4" w:space="0" w:color="auto"/>
              <w:bottom w:val="single" w:sz="4" w:space="0" w:color="auto"/>
              <w:right w:val="single" w:sz="4" w:space="0" w:color="auto"/>
            </w:tcBorders>
          </w:tcPr>
          <w:p w:rsidR="00801E4F" w:rsidRPr="00AF6FD2" w:rsidRDefault="00801E4F" w:rsidP="00801E4F">
            <w:pPr>
              <w:pStyle w:val="ConsPlusCell0"/>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 местного бюджета</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80,0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600"/>
        </w:trPr>
        <w:tc>
          <w:tcPr>
            <w:tcW w:w="90" w:type="pct"/>
            <w:vMerge w:val="restart"/>
            <w:tcBorders>
              <w:top w:val="single" w:sz="4" w:space="0" w:color="auto"/>
              <w:left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val="restart"/>
            <w:tcBorders>
              <w:top w:val="single" w:sz="4" w:space="0" w:color="auto"/>
              <w:left w:val="single" w:sz="4" w:space="0" w:color="auto"/>
              <w:right w:val="single" w:sz="4" w:space="0" w:color="auto"/>
            </w:tcBorders>
            <w:vAlign w:val="center"/>
          </w:tcPr>
          <w:p w:rsidR="00801E4F" w:rsidRDefault="00801E4F" w:rsidP="00801E4F">
            <w:pPr>
              <w:pStyle w:val="ConsPlusCell0"/>
            </w:pPr>
            <w:r w:rsidRPr="00AA4E6B">
              <w:rPr>
                <w:rFonts w:ascii="Courier New" w:hAnsi="Courier New" w:cs="Courier New"/>
                <w:b/>
                <w:sz w:val="18"/>
                <w:szCs w:val="18"/>
                <w:u w:val="single"/>
              </w:rPr>
              <w:t>Мероприятие</w:t>
            </w:r>
          </w:p>
          <w:p w:rsidR="00801E4F" w:rsidRDefault="00801E4F" w:rsidP="00801E4F">
            <w:pPr>
              <w:rPr>
                <w:rFonts w:ascii="Courier New" w:eastAsia="Arial" w:hAnsi="Courier New" w:cs="Courier New"/>
                <w:sz w:val="18"/>
                <w:szCs w:val="18"/>
                <w:lang w:eastAsia="ar-SA"/>
              </w:rPr>
            </w:pPr>
            <w:r>
              <w:rPr>
                <w:rFonts w:ascii="Courier New" w:eastAsia="Arial" w:hAnsi="Courier New" w:cs="Courier New"/>
                <w:sz w:val="18"/>
                <w:szCs w:val="18"/>
                <w:lang w:eastAsia="ar-SA"/>
              </w:rPr>
              <w:t xml:space="preserve"> Повышение уровня учета энергетических ресурсов , используемых в жилищном фонде</w:t>
            </w:r>
          </w:p>
        </w:tc>
        <w:tc>
          <w:tcPr>
            <w:tcW w:w="565" w:type="pct"/>
            <w:gridSpan w:val="4"/>
            <w:vMerge w:val="restart"/>
            <w:tcBorders>
              <w:top w:val="single" w:sz="4" w:space="0" w:color="auto"/>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val="restart"/>
            <w:tcBorders>
              <w:top w:val="single" w:sz="4" w:space="0" w:color="auto"/>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val="restart"/>
            <w:tcBorders>
              <w:top w:val="single" w:sz="4" w:space="0" w:color="auto"/>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всего</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40,0</w:t>
            </w:r>
          </w:p>
        </w:tc>
        <w:tc>
          <w:tcPr>
            <w:tcW w:w="1537" w:type="pct"/>
            <w:vMerge w:val="restart"/>
            <w:tcBorders>
              <w:top w:val="single" w:sz="4" w:space="0" w:color="auto"/>
              <w:left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r>
              <w:rPr>
                <w:rFonts w:ascii="Courier New" w:eastAsia="Arial" w:hAnsi="Courier New" w:cs="Courier New"/>
                <w:lang w:eastAsia="ar-SA"/>
              </w:rPr>
              <w:t>Улучшение теплотехнических характеристик зданий жилищного фонда</w:t>
            </w:r>
          </w:p>
        </w:tc>
      </w:tr>
      <w:tr w:rsidR="00801E4F" w:rsidTr="005C5FF0">
        <w:trPr>
          <w:gridAfter w:val="6"/>
          <w:wAfter w:w="748" w:type="pct"/>
          <w:trHeight w:val="615"/>
        </w:trPr>
        <w:tc>
          <w:tcPr>
            <w:tcW w:w="90"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vMerge/>
            <w:tcBorders>
              <w:left w:val="single" w:sz="4" w:space="0" w:color="auto"/>
              <w:bottom w:val="single" w:sz="4" w:space="0" w:color="auto"/>
              <w:right w:val="single" w:sz="4" w:space="0" w:color="auto"/>
            </w:tcBorders>
            <w:vAlign w:val="center"/>
          </w:tcPr>
          <w:p w:rsidR="00801E4F" w:rsidRPr="00AA4E6B" w:rsidRDefault="00801E4F" w:rsidP="00801E4F">
            <w:pPr>
              <w:pStyle w:val="ConsPlusCell0"/>
              <w:rPr>
                <w:rFonts w:ascii="Courier New" w:hAnsi="Courier New" w:cs="Courier New"/>
                <w:b/>
                <w:sz w:val="18"/>
                <w:szCs w:val="18"/>
                <w:u w:val="single"/>
              </w:rPr>
            </w:pPr>
          </w:p>
        </w:tc>
        <w:tc>
          <w:tcPr>
            <w:tcW w:w="565" w:type="pct"/>
            <w:gridSpan w:val="4"/>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r>
              <w:rPr>
                <w:rFonts w:ascii="Courier New" w:hAnsi="Courier New" w:cs="Courier New"/>
                <w:sz w:val="18"/>
                <w:szCs w:val="18"/>
              </w:rPr>
              <w:t>В т.ч. за счет иные внебюджетные источники</w:t>
            </w: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r>
              <w:rPr>
                <w:rFonts w:ascii="Courier New" w:hAnsi="Courier New" w:cs="Courier New"/>
              </w:rPr>
              <w:t>40,0</w:t>
            </w:r>
          </w:p>
        </w:tc>
        <w:tc>
          <w:tcPr>
            <w:tcW w:w="1537" w:type="pct"/>
            <w:vMerge/>
            <w:tcBorders>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r w:rsidR="00801E4F" w:rsidTr="005C5FF0">
        <w:trPr>
          <w:gridAfter w:val="6"/>
          <w:wAfter w:w="748" w:type="pct"/>
          <w:trHeight w:val="435"/>
        </w:trPr>
        <w:tc>
          <w:tcPr>
            <w:tcW w:w="90" w:type="pct"/>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739" w:type="pct"/>
            <w:gridSpan w:val="3"/>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sz w:val="18"/>
                <w:szCs w:val="18"/>
                <w:lang w:eastAsia="ar-SA"/>
              </w:rPr>
            </w:pPr>
          </w:p>
        </w:tc>
        <w:tc>
          <w:tcPr>
            <w:tcW w:w="565" w:type="pct"/>
            <w:gridSpan w:val="4"/>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2" w:type="pct"/>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c>
          <w:tcPr>
            <w:tcW w:w="469" w:type="pct"/>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sz w:val="18"/>
                <w:szCs w:val="18"/>
              </w:rPr>
            </w:pPr>
          </w:p>
        </w:tc>
        <w:tc>
          <w:tcPr>
            <w:tcW w:w="388" w:type="pct"/>
            <w:gridSpan w:val="3"/>
            <w:tcBorders>
              <w:top w:val="single" w:sz="4" w:space="0" w:color="auto"/>
              <w:left w:val="single" w:sz="4" w:space="0" w:color="auto"/>
              <w:bottom w:val="single" w:sz="4" w:space="0" w:color="auto"/>
              <w:right w:val="single" w:sz="4" w:space="0" w:color="auto"/>
            </w:tcBorders>
          </w:tcPr>
          <w:p w:rsidR="00801E4F" w:rsidRDefault="00801E4F" w:rsidP="00801E4F">
            <w:pPr>
              <w:pStyle w:val="ConsPlusCell0"/>
              <w:rPr>
                <w:rFonts w:ascii="Courier New" w:hAnsi="Courier New" w:cs="Courier New"/>
              </w:rPr>
            </w:pPr>
          </w:p>
        </w:tc>
        <w:tc>
          <w:tcPr>
            <w:tcW w:w="1537" w:type="pct"/>
            <w:tcBorders>
              <w:top w:val="single" w:sz="4" w:space="0" w:color="auto"/>
              <w:left w:val="single" w:sz="4" w:space="0" w:color="auto"/>
              <w:bottom w:val="single" w:sz="4" w:space="0" w:color="auto"/>
              <w:right w:val="single" w:sz="4" w:space="0" w:color="auto"/>
            </w:tcBorders>
            <w:vAlign w:val="center"/>
          </w:tcPr>
          <w:p w:rsidR="00801E4F" w:rsidRDefault="00801E4F" w:rsidP="00801E4F">
            <w:pPr>
              <w:rPr>
                <w:rFonts w:ascii="Courier New" w:eastAsia="Arial" w:hAnsi="Courier New" w:cs="Courier New"/>
                <w:lang w:eastAsia="ar-SA"/>
              </w:rPr>
            </w:pPr>
          </w:p>
        </w:tc>
      </w:tr>
    </w:tbl>
    <w:p w:rsidR="005C5FF0" w:rsidRDefault="005C5FF0" w:rsidP="00801E4F"/>
    <w:p w:rsidR="005C5FF0" w:rsidRDefault="005C5FF0" w:rsidP="005C5FF0">
      <w:pPr>
        <w:widowControl w:val="0"/>
        <w:autoSpaceDE w:val="0"/>
        <w:autoSpaceDN w:val="0"/>
        <w:adjustRightInd w:val="0"/>
        <w:jc w:val="center"/>
        <w:outlineLvl w:val="0"/>
        <w:rPr>
          <w:b/>
          <w:bCs/>
          <w:sz w:val="20"/>
          <w:szCs w:val="20"/>
        </w:rPr>
      </w:pPr>
    </w:p>
    <w:p w:rsidR="005C5FF0" w:rsidRPr="005C5FF0" w:rsidRDefault="005C5FF0" w:rsidP="005C5FF0">
      <w:pPr>
        <w:widowControl w:val="0"/>
        <w:autoSpaceDE w:val="0"/>
        <w:autoSpaceDN w:val="0"/>
        <w:adjustRightInd w:val="0"/>
        <w:jc w:val="center"/>
        <w:outlineLvl w:val="0"/>
        <w:rPr>
          <w:b/>
          <w:bCs/>
          <w:sz w:val="20"/>
          <w:szCs w:val="20"/>
        </w:rPr>
      </w:pPr>
      <w:r w:rsidRPr="005C5FF0">
        <w:rPr>
          <w:b/>
          <w:bCs/>
          <w:sz w:val="20"/>
          <w:szCs w:val="20"/>
        </w:rPr>
        <w:t>АДМИНИСТРАЦИЯ ТУЖИНСКОГО МУНИЦИПАЛЬНОГО РАЙОНА</w:t>
      </w:r>
    </w:p>
    <w:p w:rsidR="005C5FF0" w:rsidRPr="005C5FF0" w:rsidRDefault="005C5FF0" w:rsidP="005C5FF0">
      <w:pPr>
        <w:widowControl w:val="0"/>
        <w:autoSpaceDE w:val="0"/>
        <w:autoSpaceDN w:val="0"/>
        <w:adjustRightInd w:val="0"/>
        <w:spacing w:line="360" w:lineRule="auto"/>
        <w:jc w:val="center"/>
        <w:outlineLvl w:val="0"/>
        <w:rPr>
          <w:b/>
          <w:bCs/>
          <w:sz w:val="20"/>
          <w:szCs w:val="20"/>
        </w:rPr>
      </w:pPr>
      <w:r w:rsidRPr="005C5FF0">
        <w:rPr>
          <w:b/>
          <w:bCs/>
          <w:sz w:val="20"/>
          <w:szCs w:val="20"/>
        </w:rPr>
        <w:t>КИРОВСКОЙ ОБЛАСТИ</w:t>
      </w:r>
    </w:p>
    <w:p w:rsidR="005C5FF0" w:rsidRPr="005C5FF0" w:rsidRDefault="005C5FF0" w:rsidP="005C5FF0">
      <w:pPr>
        <w:widowControl w:val="0"/>
        <w:autoSpaceDE w:val="0"/>
        <w:autoSpaceDN w:val="0"/>
        <w:adjustRightInd w:val="0"/>
        <w:spacing w:line="360" w:lineRule="auto"/>
        <w:jc w:val="center"/>
        <w:rPr>
          <w:b/>
          <w:bCs/>
          <w:sz w:val="20"/>
          <w:szCs w:val="20"/>
        </w:rPr>
      </w:pPr>
    </w:p>
    <w:p w:rsidR="005C5FF0" w:rsidRPr="005C5FF0" w:rsidRDefault="005C5FF0" w:rsidP="005C5FF0">
      <w:pPr>
        <w:widowControl w:val="0"/>
        <w:autoSpaceDE w:val="0"/>
        <w:autoSpaceDN w:val="0"/>
        <w:adjustRightInd w:val="0"/>
        <w:spacing w:line="360" w:lineRule="auto"/>
        <w:jc w:val="center"/>
        <w:rPr>
          <w:b/>
          <w:bCs/>
          <w:sz w:val="20"/>
          <w:szCs w:val="20"/>
        </w:rPr>
      </w:pPr>
      <w:r w:rsidRPr="005C5FF0">
        <w:rPr>
          <w:b/>
          <w:bCs/>
          <w:sz w:val="20"/>
          <w:szCs w:val="20"/>
        </w:rPr>
        <w:t>ПОСТАНОВЛЕНИЕ</w:t>
      </w:r>
    </w:p>
    <w:p w:rsidR="005C5FF0" w:rsidRPr="005C5FF0" w:rsidRDefault="005C5FF0" w:rsidP="005C5FF0">
      <w:pPr>
        <w:widowControl w:val="0"/>
        <w:autoSpaceDE w:val="0"/>
        <w:autoSpaceDN w:val="0"/>
        <w:adjustRightInd w:val="0"/>
        <w:spacing w:line="360" w:lineRule="auto"/>
        <w:jc w:val="center"/>
        <w:rPr>
          <w:b/>
          <w:bCs/>
          <w:sz w:val="20"/>
          <w:szCs w:val="20"/>
        </w:rPr>
      </w:pPr>
      <w:r w:rsidRPr="005C5FF0">
        <w:rPr>
          <w:b/>
          <w:bCs/>
          <w:sz w:val="20"/>
          <w:szCs w:val="20"/>
        </w:rPr>
        <w:t xml:space="preserve">_____26.12.2014______                                                                                     </w:t>
      </w:r>
      <w:r w:rsidRPr="005C5FF0">
        <w:rPr>
          <w:bCs/>
          <w:sz w:val="20"/>
          <w:szCs w:val="20"/>
        </w:rPr>
        <w:t xml:space="preserve">№ </w:t>
      </w:r>
      <w:r w:rsidRPr="005C5FF0">
        <w:rPr>
          <w:b/>
          <w:bCs/>
          <w:sz w:val="20"/>
          <w:szCs w:val="20"/>
        </w:rPr>
        <w:t>_____562______</w:t>
      </w:r>
    </w:p>
    <w:p w:rsidR="005C5FF0" w:rsidRPr="005C5FF0" w:rsidRDefault="005C5FF0" w:rsidP="005C5FF0">
      <w:pPr>
        <w:widowControl w:val="0"/>
        <w:autoSpaceDE w:val="0"/>
        <w:autoSpaceDN w:val="0"/>
        <w:adjustRightInd w:val="0"/>
        <w:spacing w:line="360" w:lineRule="auto"/>
        <w:jc w:val="center"/>
        <w:rPr>
          <w:bCs/>
          <w:sz w:val="20"/>
          <w:szCs w:val="20"/>
        </w:rPr>
      </w:pPr>
      <w:r w:rsidRPr="005C5FF0">
        <w:rPr>
          <w:bCs/>
          <w:sz w:val="20"/>
          <w:szCs w:val="20"/>
        </w:rPr>
        <w:t>пгт Тужа</w:t>
      </w:r>
    </w:p>
    <w:p w:rsidR="005C5FF0" w:rsidRPr="005C5FF0" w:rsidRDefault="005C5FF0" w:rsidP="005C5FF0">
      <w:pPr>
        <w:widowControl w:val="0"/>
        <w:autoSpaceDE w:val="0"/>
        <w:autoSpaceDN w:val="0"/>
        <w:adjustRightInd w:val="0"/>
        <w:jc w:val="center"/>
        <w:rPr>
          <w:b/>
          <w:sz w:val="20"/>
          <w:szCs w:val="20"/>
        </w:rPr>
      </w:pPr>
      <w:r w:rsidRPr="005C5FF0">
        <w:rPr>
          <w:b/>
          <w:sz w:val="20"/>
          <w:szCs w:val="20"/>
        </w:rPr>
        <w:t>О внесении изменений в постановление администрации Тужинского муниципального района от 07.04.2014 № 121</w:t>
      </w:r>
    </w:p>
    <w:p w:rsidR="005C5FF0" w:rsidRPr="005C5FF0" w:rsidRDefault="005C5FF0" w:rsidP="005C5FF0">
      <w:pPr>
        <w:widowControl w:val="0"/>
        <w:autoSpaceDE w:val="0"/>
        <w:autoSpaceDN w:val="0"/>
        <w:adjustRightInd w:val="0"/>
        <w:spacing w:line="480" w:lineRule="exact"/>
        <w:jc w:val="center"/>
        <w:rPr>
          <w:b/>
          <w:sz w:val="20"/>
          <w:szCs w:val="20"/>
        </w:rPr>
      </w:pPr>
    </w:p>
    <w:p w:rsidR="005C5FF0" w:rsidRPr="005C5FF0" w:rsidRDefault="005C5FF0" w:rsidP="005C5FF0">
      <w:pPr>
        <w:widowControl w:val="0"/>
        <w:autoSpaceDE w:val="0"/>
        <w:autoSpaceDN w:val="0"/>
        <w:adjustRightInd w:val="0"/>
        <w:ind w:firstLine="540"/>
        <w:jc w:val="both"/>
        <w:rPr>
          <w:sz w:val="20"/>
          <w:szCs w:val="20"/>
        </w:rPr>
      </w:pPr>
      <w:r w:rsidRPr="005C5FF0">
        <w:rPr>
          <w:sz w:val="20"/>
          <w:szCs w:val="20"/>
        </w:rPr>
        <w:t xml:space="preserve">В соответствии с Бюджетным </w:t>
      </w:r>
      <w:hyperlink r:id="rId43" w:history="1">
        <w:r w:rsidRPr="005C5FF0">
          <w:rPr>
            <w:rStyle w:val="af5"/>
            <w:sz w:val="20"/>
            <w:szCs w:val="20"/>
          </w:rPr>
          <w:t>кодексом</w:t>
        </w:r>
      </w:hyperlink>
      <w:r w:rsidRPr="005C5FF0">
        <w:rPr>
          <w:sz w:val="20"/>
          <w:szCs w:val="20"/>
        </w:rPr>
        <w:t xml:space="preserve"> Российской Федерации, Федеральным </w:t>
      </w:r>
      <w:hyperlink r:id="rId44" w:history="1">
        <w:r w:rsidRPr="005C5FF0">
          <w:rPr>
            <w:rStyle w:val="af5"/>
            <w:sz w:val="20"/>
            <w:szCs w:val="20"/>
          </w:rPr>
          <w:t>законом</w:t>
        </w:r>
      </w:hyperlink>
      <w:r w:rsidRPr="005C5FF0">
        <w:rPr>
          <w:sz w:val="20"/>
          <w:szCs w:val="20"/>
        </w:rPr>
        <w:t xml:space="preserve"> от 06.10.2003 N 131-ФЗ "Об общих принципах организации местного самоуправления в Российской Федерации", постановлением Правительства Кировской области от 05.11.2014 № 8/113 «О внесении изменений в постановление Правительства Кировской области от 22.10.2013 № 232/700», </w:t>
      </w:r>
      <w:hyperlink r:id="rId45" w:history="1">
        <w:r w:rsidRPr="005C5FF0">
          <w:rPr>
            <w:rStyle w:val="af5"/>
            <w:sz w:val="20"/>
            <w:szCs w:val="20"/>
          </w:rPr>
          <w:t>постановлением</w:t>
        </w:r>
      </w:hyperlink>
      <w:r w:rsidRPr="005C5FF0">
        <w:rPr>
          <w:sz w:val="20"/>
          <w:szCs w:val="20"/>
        </w:rPr>
        <w:t xml:space="preserve"> администрации Тужинского муниципального района Кировской области от 11.10.2013 N 528 "Об утверждении муниципальной программы «Развитие образования» на  2014 - 2016 годы" администрация Тужинского муниципального района ПОСТАНОВЛЯЕТ:</w:t>
      </w:r>
    </w:p>
    <w:p w:rsidR="005C5FF0" w:rsidRPr="005C5FF0" w:rsidRDefault="005C5FF0" w:rsidP="005C5FF0">
      <w:pPr>
        <w:widowControl w:val="0"/>
        <w:autoSpaceDE w:val="0"/>
        <w:autoSpaceDN w:val="0"/>
        <w:adjustRightInd w:val="0"/>
        <w:ind w:firstLine="540"/>
        <w:jc w:val="both"/>
        <w:rPr>
          <w:sz w:val="20"/>
          <w:szCs w:val="20"/>
        </w:rPr>
      </w:pPr>
      <w:r w:rsidRPr="005C5FF0">
        <w:rPr>
          <w:sz w:val="20"/>
          <w:szCs w:val="20"/>
        </w:rPr>
        <w:t xml:space="preserve">1. Внести изменение в постановление администрации Тужинского муниципального района от 07.04.2014 № 121 «Об утверждении нормативов финансового обеспечения образовательной деятельности муниципальных дошкольных организаций муниципального образования Тужинский муниципальный район Кировской области, в части расходов на оплату труда и учебных расходов», которым утверждены </w:t>
      </w:r>
      <w:hyperlink r:id="rId46" w:anchor="Par74" w:history="1">
        <w:r w:rsidRPr="005C5FF0">
          <w:rPr>
            <w:rStyle w:val="af5"/>
            <w:sz w:val="20"/>
            <w:szCs w:val="20"/>
          </w:rPr>
          <w:t>нормативы</w:t>
        </w:r>
      </w:hyperlink>
      <w:r w:rsidRPr="005C5FF0">
        <w:rPr>
          <w:sz w:val="20"/>
          <w:szCs w:val="20"/>
        </w:rPr>
        <w:t xml:space="preserve">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части расходов на оплату труда и учебных расходов согласно приложению №1.</w:t>
      </w:r>
    </w:p>
    <w:p w:rsidR="005C5FF0" w:rsidRPr="005C5FF0" w:rsidRDefault="005C5FF0" w:rsidP="005C5FF0">
      <w:pPr>
        <w:widowControl w:val="0"/>
        <w:autoSpaceDE w:val="0"/>
        <w:autoSpaceDN w:val="0"/>
        <w:adjustRightInd w:val="0"/>
        <w:ind w:firstLine="540"/>
        <w:jc w:val="both"/>
        <w:rPr>
          <w:sz w:val="20"/>
          <w:szCs w:val="20"/>
        </w:rPr>
      </w:pPr>
      <w:r w:rsidRPr="005C5FF0">
        <w:rPr>
          <w:sz w:val="20"/>
          <w:szCs w:val="20"/>
        </w:rPr>
        <w:t>2. Настоящее постановление вступает в силу со дня официального опубликования и распространяется на правоотношения, возникшие с 18.11.2014 года.</w:t>
      </w:r>
    </w:p>
    <w:p w:rsidR="005C5FF0" w:rsidRPr="005C5FF0" w:rsidRDefault="005C5FF0" w:rsidP="005C5FF0">
      <w:pPr>
        <w:pStyle w:val="a3"/>
        <w:ind w:firstLine="540"/>
        <w:jc w:val="both"/>
        <w:rPr>
          <w:rStyle w:val="FontStyle13"/>
          <w:sz w:val="20"/>
          <w:szCs w:val="20"/>
        </w:rPr>
      </w:pPr>
      <w:r w:rsidRPr="005C5FF0">
        <w:rPr>
          <w:rFonts w:ascii="Times New Roman" w:hAnsi="Times New Roman" w:cs="Times New Roman"/>
          <w:sz w:val="20"/>
          <w:szCs w:val="20"/>
        </w:rPr>
        <w:t>3.</w:t>
      </w:r>
      <w:r w:rsidRPr="005C5FF0">
        <w:rPr>
          <w:sz w:val="20"/>
          <w:szCs w:val="20"/>
        </w:rPr>
        <w:t xml:space="preserve"> </w:t>
      </w:r>
      <w:r w:rsidRPr="005C5FF0">
        <w:rPr>
          <w:rStyle w:val="FontStyle13"/>
          <w:sz w:val="20"/>
          <w:szCs w:val="20"/>
        </w:rPr>
        <w:t>Контроль за выполнением постановления возложить на начальника управления образования администрации Тужинского муниципального района.</w:t>
      </w:r>
    </w:p>
    <w:p w:rsidR="005C5FF0" w:rsidRPr="005C5FF0" w:rsidRDefault="005C5FF0" w:rsidP="005C5FF0">
      <w:pPr>
        <w:pStyle w:val="a3"/>
        <w:rPr>
          <w:rFonts w:ascii="Times New Roman" w:hAnsi="Times New Roman" w:cs="Times New Roman"/>
          <w:sz w:val="20"/>
          <w:szCs w:val="20"/>
        </w:rPr>
      </w:pPr>
    </w:p>
    <w:p w:rsidR="005C5FF0" w:rsidRPr="005C5FF0" w:rsidRDefault="005C5FF0" w:rsidP="005C5FF0">
      <w:pPr>
        <w:pStyle w:val="a3"/>
        <w:rPr>
          <w:rFonts w:ascii="Times New Roman" w:hAnsi="Times New Roman" w:cs="Times New Roman"/>
          <w:sz w:val="20"/>
          <w:szCs w:val="20"/>
        </w:rPr>
      </w:pPr>
      <w:r w:rsidRPr="005C5FF0">
        <w:rPr>
          <w:rFonts w:ascii="Times New Roman" w:hAnsi="Times New Roman" w:cs="Times New Roman"/>
          <w:sz w:val="20"/>
          <w:szCs w:val="20"/>
        </w:rPr>
        <w:t xml:space="preserve">Глава администрации  </w:t>
      </w:r>
    </w:p>
    <w:p w:rsidR="005E4146" w:rsidRPr="001F61AF" w:rsidRDefault="005C5FF0" w:rsidP="001F61AF">
      <w:pPr>
        <w:pStyle w:val="a3"/>
        <w:rPr>
          <w:rFonts w:ascii="Times New Roman" w:hAnsi="Times New Roman" w:cs="Times New Roman"/>
          <w:sz w:val="20"/>
          <w:szCs w:val="20"/>
        </w:rPr>
      </w:pPr>
      <w:r w:rsidRPr="005C5FF0">
        <w:rPr>
          <w:rFonts w:ascii="Times New Roman" w:hAnsi="Times New Roman" w:cs="Times New Roman"/>
          <w:sz w:val="20"/>
          <w:szCs w:val="20"/>
        </w:rPr>
        <w:t>Тужинского муниципального района                                          Е.В. Видякина</w:t>
      </w:r>
    </w:p>
    <w:p w:rsidR="00D1581D" w:rsidRDefault="005C5FF0" w:rsidP="005C5FF0">
      <w:pPr>
        <w:pStyle w:val="ConsPlusNormal0"/>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465F8E" w:rsidRDefault="00D1581D" w:rsidP="005C5FF0">
      <w:pPr>
        <w:pStyle w:val="ConsPlusNormal0"/>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465F8E" w:rsidRDefault="00465F8E" w:rsidP="005C5FF0">
      <w:pPr>
        <w:pStyle w:val="ConsPlusNormal0"/>
        <w:jc w:val="center"/>
        <w:rPr>
          <w:rFonts w:ascii="Times New Roman" w:hAnsi="Times New Roman" w:cs="Times New Roman"/>
          <w:bCs/>
          <w:sz w:val="24"/>
          <w:szCs w:val="24"/>
        </w:rPr>
      </w:pPr>
    </w:p>
    <w:p w:rsidR="00465F8E" w:rsidRDefault="00465F8E" w:rsidP="005C5FF0">
      <w:pPr>
        <w:pStyle w:val="ConsPlusNormal0"/>
        <w:jc w:val="center"/>
        <w:rPr>
          <w:rFonts w:ascii="Times New Roman" w:hAnsi="Times New Roman" w:cs="Times New Roman"/>
          <w:bCs/>
          <w:sz w:val="24"/>
          <w:szCs w:val="24"/>
        </w:rPr>
      </w:pPr>
    </w:p>
    <w:p w:rsidR="00465F8E" w:rsidRDefault="00465F8E" w:rsidP="005C5FF0">
      <w:pPr>
        <w:pStyle w:val="ConsPlusNormal0"/>
        <w:jc w:val="center"/>
        <w:rPr>
          <w:rFonts w:ascii="Times New Roman" w:hAnsi="Times New Roman" w:cs="Times New Roman"/>
          <w:bCs/>
          <w:sz w:val="24"/>
          <w:szCs w:val="24"/>
        </w:rPr>
      </w:pPr>
    </w:p>
    <w:p w:rsidR="00465F8E" w:rsidRDefault="00465F8E" w:rsidP="005C5FF0">
      <w:pPr>
        <w:pStyle w:val="ConsPlusNormal0"/>
        <w:jc w:val="center"/>
        <w:rPr>
          <w:rFonts w:ascii="Times New Roman" w:hAnsi="Times New Roman" w:cs="Times New Roman"/>
          <w:bCs/>
          <w:sz w:val="24"/>
          <w:szCs w:val="24"/>
        </w:rPr>
      </w:pPr>
    </w:p>
    <w:p w:rsidR="00465F8E" w:rsidRDefault="00465F8E" w:rsidP="005C5FF0">
      <w:pPr>
        <w:pStyle w:val="ConsPlusNormal0"/>
        <w:jc w:val="center"/>
        <w:rPr>
          <w:rFonts w:ascii="Times New Roman" w:hAnsi="Times New Roman" w:cs="Times New Roman"/>
          <w:bCs/>
          <w:sz w:val="24"/>
          <w:szCs w:val="24"/>
        </w:rPr>
      </w:pPr>
    </w:p>
    <w:p w:rsidR="00465F8E" w:rsidRDefault="00465F8E" w:rsidP="005C5FF0">
      <w:pPr>
        <w:pStyle w:val="ConsPlusNormal0"/>
        <w:jc w:val="center"/>
        <w:rPr>
          <w:rFonts w:ascii="Times New Roman" w:hAnsi="Times New Roman" w:cs="Times New Roman"/>
          <w:bCs/>
          <w:sz w:val="24"/>
          <w:szCs w:val="24"/>
        </w:rPr>
      </w:pPr>
    </w:p>
    <w:p w:rsidR="00465F8E" w:rsidRDefault="00465F8E" w:rsidP="005C5FF0">
      <w:pPr>
        <w:pStyle w:val="ConsPlusNormal0"/>
        <w:jc w:val="center"/>
        <w:rPr>
          <w:rFonts w:ascii="Times New Roman" w:hAnsi="Times New Roman" w:cs="Times New Roman"/>
          <w:bCs/>
          <w:sz w:val="24"/>
          <w:szCs w:val="24"/>
        </w:rPr>
      </w:pPr>
    </w:p>
    <w:p w:rsidR="005C5FF0" w:rsidRPr="005C5FF0" w:rsidRDefault="00465F8E" w:rsidP="005C5FF0">
      <w:pPr>
        <w:pStyle w:val="ConsPlusNormal0"/>
        <w:jc w:val="center"/>
        <w:rPr>
          <w:rFonts w:ascii="Times New Roman" w:hAnsi="Times New Roman" w:cs="Times New Roman"/>
          <w:bCs/>
        </w:rPr>
      </w:pPr>
      <w:r>
        <w:rPr>
          <w:rFonts w:ascii="Times New Roman" w:hAnsi="Times New Roman" w:cs="Times New Roman"/>
          <w:bCs/>
          <w:sz w:val="24"/>
          <w:szCs w:val="24"/>
        </w:rPr>
        <w:lastRenderedPageBreak/>
        <w:t xml:space="preserve">                          </w:t>
      </w:r>
      <w:r w:rsidR="00D1581D">
        <w:rPr>
          <w:rFonts w:ascii="Times New Roman" w:hAnsi="Times New Roman" w:cs="Times New Roman"/>
          <w:bCs/>
          <w:sz w:val="24"/>
          <w:szCs w:val="24"/>
        </w:rPr>
        <w:t xml:space="preserve"> </w:t>
      </w:r>
      <w:r w:rsidR="005C5FF0">
        <w:rPr>
          <w:rFonts w:ascii="Times New Roman" w:hAnsi="Times New Roman" w:cs="Times New Roman"/>
          <w:bCs/>
          <w:sz w:val="24"/>
          <w:szCs w:val="24"/>
        </w:rPr>
        <w:t xml:space="preserve">  </w:t>
      </w:r>
      <w:r w:rsidR="005C5FF0" w:rsidRPr="005C5FF0">
        <w:rPr>
          <w:rFonts w:ascii="Times New Roman" w:hAnsi="Times New Roman" w:cs="Times New Roman"/>
          <w:bCs/>
        </w:rPr>
        <w:t>Приложение №1</w:t>
      </w:r>
    </w:p>
    <w:tbl>
      <w:tblPr>
        <w:tblW w:w="5000" w:type="pct"/>
        <w:tblLook w:val="04A0"/>
      </w:tblPr>
      <w:tblGrid>
        <w:gridCol w:w="5069"/>
        <w:gridCol w:w="5069"/>
      </w:tblGrid>
      <w:tr w:rsidR="005C5FF0" w:rsidRPr="005C5FF0" w:rsidTr="005C5FF0">
        <w:tc>
          <w:tcPr>
            <w:tcW w:w="2500" w:type="pct"/>
          </w:tcPr>
          <w:p w:rsidR="005C5FF0" w:rsidRPr="005C5FF0" w:rsidRDefault="005C5FF0" w:rsidP="008D119B">
            <w:pPr>
              <w:jc w:val="right"/>
              <w:outlineLvl w:val="0"/>
              <w:rPr>
                <w:rFonts w:eastAsia="Calibri"/>
                <w:bCs/>
                <w:sz w:val="20"/>
                <w:szCs w:val="20"/>
              </w:rPr>
            </w:pPr>
          </w:p>
        </w:tc>
        <w:tc>
          <w:tcPr>
            <w:tcW w:w="2500" w:type="pct"/>
            <w:hideMark/>
          </w:tcPr>
          <w:p w:rsidR="005C5FF0" w:rsidRPr="005C5FF0" w:rsidRDefault="005C5FF0" w:rsidP="008D119B">
            <w:pPr>
              <w:outlineLvl w:val="0"/>
              <w:rPr>
                <w:rFonts w:eastAsia="Calibri"/>
                <w:bCs/>
                <w:sz w:val="20"/>
                <w:szCs w:val="20"/>
              </w:rPr>
            </w:pPr>
            <w:r w:rsidRPr="005C5FF0">
              <w:rPr>
                <w:rFonts w:eastAsia="Calibri"/>
                <w:bCs/>
                <w:sz w:val="20"/>
                <w:szCs w:val="20"/>
              </w:rPr>
              <w:t>к постановлению администрации Тужинского муниципального района</w:t>
            </w:r>
          </w:p>
          <w:p w:rsidR="005C5FF0" w:rsidRPr="005C5FF0" w:rsidRDefault="005C5FF0" w:rsidP="008D119B">
            <w:pPr>
              <w:outlineLvl w:val="0"/>
              <w:rPr>
                <w:rFonts w:eastAsia="Calibri"/>
                <w:bCs/>
                <w:sz w:val="20"/>
                <w:szCs w:val="20"/>
              </w:rPr>
            </w:pPr>
            <w:r w:rsidRPr="005C5FF0">
              <w:rPr>
                <w:rFonts w:eastAsia="Calibri"/>
                <w:bCs/>
                <w:sz w:val="20"/>
                <w:szCs w:val="20"/>
              </w:rPr>
              <w:t>от 26.12.2014    № 562</w:t>
            </w:r>
          </w:p>
        </w:tc>
      </w:tr>
    </w:tbl>
    <w:p w:rsidR="005C5FF0" w:rsidRDefault="005C5FF0" w:rsidP="005C5FF0">
      <w:pPr>
        <w:widowControl w:val="0"/>
        <w:autoSpaceDE w:val="0"/>
        <w:autoSpaceDN w:val="0"/>
        <w:adjustRightInd w:val="0"/>
        <w:rPr>
          <w:b/>
          <w:sz w:val="28"/>
          <w:szCs w:val="28"/>
        </w:rPr>
      </w:pPr>
      <w:bookmarkStart w:id="13" w:name="Par36"/>
      <w:bookmarkEnd w:id="13"/>
    </w:p>
    <w:p w:rsidR="005C5FF0" w:rsidRPr="005C5FF0" w:rsidRDefault="005C5FF0" w:rsidP="005C5FF0">
      <w:pPr>
        <w:widowControl w:val="0"/>
        <w:autoSpaceDE w:val="0"/>
        <w:autoSpaceDN w:val="0"/>
        <w:adjustRightInd w:val="0"/>
        <w:jc w:val="center"/>
        <w:rPr>
          <w:b/>
          <w:sz w:val="20"/>
          <w:szCs w:val="20"/>
        </w:rPr>
      </w:pPr>
      <w:r w:rsidRPr="005C5FF0">
        <w:rPr>
          <w:b/>
          <w:sz w:val="20"/>
          <w:szCs w:val="20"/>
        </w:rPr>
        <w:t>Изменения</w:t>
      </w:r>
    </w:p>
    <w:p w:rsidR="005C5FF0" w:rsidRPr="005C5FF0" w:rsidRDefault="005C5FF0" w:rsidP="005C5FF0">
      <w:pPr>
        <w:widowControl w:val="0"/>
        <w:autoSpaceDE w:val="0"/>
        <w:autoSpaceDN w:val="0"/>
        <w:adjustRightInd w:val="0"/>
        <w:jc w:val="center"/>
        <w:rPr>
          <w:rFonts w:ascii="Calibri" w:hAnsi="Calibri" w:cs="Calibri"/>
          <w:b/>
          <w:bCs/>
          <w:sz w:val="20"/>
          <w:szCs w:val="20"/>
        </w:rPr>
      </w:pPr>
      <w:r w:rsidRPr="005C5FF0">
        <w:rPr>
          <w:b/>
          <w:sz w:val="20"/>
          <w:szCs w:val="20"/>
        </w:rPr>
        <w:t xml:space="preserve">В </w:t>
      </w:r>
      <w:hyperlink r:id="rId47" w:anchor="Par36" w:history="1">
        <w:r w:rsidRPr="005C5FF0">
          <w:rPr>
            <w:rStyle w:val="af5"/>
            <w:sz w:val="20"/>
            <w:szCs w:val="20"/>
          </w:rPr>
          <w:t>Нормативы</w:t>
        </w:r>
      </w:hyperlink>
      <w:r w:rsidRPr="005C5FF0">
        <w:rPr>
          <w:b/>
          <w:sz w:val="20"/>
          <w:szCs w:val="20"/>
        </w:rPr>
        <w:t xml:space="preserve">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w:t>
      </w:r>
    </w:p>
    <w:p w:rsidR="005C5FF0" w:rsidRPr="005C5FF0" w:rsidRDefault="005C5FF0" w:rsidP="005C5FF0">
      <w:pPr>
        <w:widowControl w:val="0"/>
        <w:autoSpaceDE w:val="0"/>
        <w:autoSpaceDN w:val="0"/>
        <w:adjustRightInd w:val="0"/>
        <w:rPr>
          <w:rFonts w:ascii="Calibri" w:hAnsi="Calibri" w:cs="Calibri"/>
          <w:sz w:val="20"/>
          <w:szCs w:val="20"/>
        </w:rPr>
      </w:pPr>
    </w:p>
    <w:tbl>
      <w:tblPr>
        <w:tblW w:w="5000" w:type="pct"/>
        <w:tblCellMar>
          <w:left w:w="75" w:type="dxa"/>
          <w:right w:w="75" w:type="dxa"/>
        </w:tblCellMar>
        <w:tblLook w:val="04A0"/>
      </w:tblPr>
      <w:tblGrid>
        <w:gridCol w:w="592"/>
        <w:gridCol w:w="5038"/>
        <w:gridCol w:w="2546"/>
        <w:gridCol w:w="1896"/>
      </w:tblGrid>
      <w:tr w:rsidR="005C5FF0" w:rsidRPr="005C5FF0" w:rsidTr="005C5FF0">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widowControl w:val="0"/>
              <w:autoSpaceDE w:val="0"/>
              <w:autoSpaceDN w:val="0"/>
              <w:adjustRightInd w:val="0"/>
              <w:jc w:val="center"/>
              <w:rPr>
                <w:sz w:val="20"/>
                <w:szCs w:val="20"/>
              </w:rPr>
            </w:pPr>
            <w:r w:rsidRPr="005C5FF0">
              <w:rPr>
                <w:sz w:val="20"/>
                <w:szCs w:val="20"/>
              </w:rPr>
              <w:t>N п/п</w:t>
            </w:r>
          </w:p>
        </w:tc>
        <w:tc>
          <w:tcPr>
            <w:tcW w:w="2501" w:type="pct"/>
            <w:vMerge w:val="restart"/>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widowControl w:val="0"/>
              <w:autoSpaceDE w:val="0"/>
              <w:autoSpaceDN w:val="0"/>
              <w:adjustRightInd w:val="0"/>
              <w:jc w:val="center"/>
              <w:rPr>
                <w:sz w:val="20"/>
                <w:szCs w:val="20"/>
              </w:rPr>
            </w:pPr>
            <w:r w:rsidRPr="005C5FF0">
              <w:rPr>
                <w:sz w:val="20"/>
                <w:szCs w:val="20"/>
              </w:rPr>
              <w:t>Вид группы</w:t>
            </w:r>
          </w:p>
        </w:tc>
        <w:tc>
          <w:tcPr>
            <w:tcW w:w="2205" w:type="pct"/>
            <w:gridSpan w:val="2"/>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widowControl w:val="0"/>
              <w:autoSpaceDE w:val="0"/>
              <w:autoSpaceDN w:val="0"/>
              <w:adjustRightInd w:val="0"/>
              <w:jc w:val="center"/>
              <w:rPr>
                <w:sz w:val="20"/>
                <w:szCs w:val="20"/>
              </w:rPr>
            </w:pPr>
            <w:r w:rsidRPr="005C5FF0">
              <w:rPr>
                <w:sz w:val="20"/>
                <w:szCs w:val="20"/>
              </w:rPr>
              <w:t>Размер норматива на одну группу (рублей)</w:t>
            </w:r>
          </w:p>
        </w:tc>
      </w:tr>
      <w:tr w:rsidR="005C5FF0" w:rsidRPr="005C5FF0" w:rsidTr="005C5FF0">
        <w:tc>
          <w:tcPr>
            <w:tcW w:w="294" w:type="pct"/>
            <w:vMerge/>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rPr>
                <w:sz w:val="20"/>
                <w:szCs w:val="20"/>
              </w:rPr>
            </w:pPr>
          </w:p>
        </w:tc>
        <w:tc>
          <w:tcPr>
            <w:tcW w:w="2501" w:type="pct"/>
            <w:vMerge/>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rPr>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widowControl w:val="0"/>
              <w:autoSpaceDE w:val="0"/>
              <w:autoSpaceDN w:val="0"/>
              <w:adjustRightInd w:val="0"/>
              <w:jc w:val="center"/>
              <w:rPr>
                <w:sz w:val="20"/>
                <w:szCs w:val="20"/>
              </w:rPr>
            </w:pPr>
            <w:r w:rsidRPr="005C5FF0">
              <w:rPr>
                <w:sz w:val="20"/>
                <w:szCs w:val="20"/>
              </w:rPr>
              <w:t>в части расходов на оплату труда</w:t>
            </w:r>
          </w:p>
        </w:tc>
        <w:tc>
          <w:tcPr>
            <w:tcW w:w="941" w:type="pct"/>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widowControl w:val="0"/>
              <w:autoSpaceDE w:val="0"/>
              <w:autoSpaceDN w:val="0"/>
              <w:adjustRightInd w:val="0"/>
              <w:jc w:val="center"/>
              <w:rPr>
                <w:sz w:val="20"/>
                <w:szCs w:val="20"/>
              </w:rPr>
            </w:pPr>
            <w:r w:rsidRPr="005C5FF0">
              <w:rPr>
                <w:sz w:val="20"/>
                <w:szCs w:val="20"/>
              </w:rPr>
              <w:t>в части учебных расходов</w:t>
            </w:r>
          </w:p>
        </w:tc>
      </w:tr>
      <w:tr w:rsidR="005C5FF0" w:rsidRPr="005C5FF0" w:rsidTr="005C5FF0">
        <w:tc>
          <w:tcPr>
            <w:tcW w:w="294" w:type="pct"/>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widowControl w:val="0"/>
              <w:autoSpaceDE w:val="0"/>
              <w:autoSpaceDN w:val="0"/>
              <w:adjustRightInd w:val="0"/>
              <w:jc w:val="center"/>
              <w:rPr>
                <w:sz w:val="20"/>
                <w:szCs w:val="20"/>
              </w:rPr>
            </w:pPr>
            <w:r w:rsidRPr="005C5FF0">
              <w:rPr>
                <w:sz w:val="20"/>
                <w:szCs w:val="20"/>
              </w:rPr>
              <w:t>1.</w:t>
            </w:r>
          </w:p>
        </w:tc>
        <w:tc>
          <w:tcPr>
            <w:tcW w:w="2501" w:type="pct"/>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widowControl w:val="0"/>
              <w:autoSpaceDE w:val="0"/>
              <w:autoSpaceDN w:val="0"/>
              <w:adjustRightInd w:val="0"/>
              <w:jc w:val="center"/>
              <w:rPr>
                <w:sz w:val="20"/>
                <w:szCs w:val="20"/>
              </w:rPr>
            </w:pPr>
            <w:r w:rsidRPr="005C5FF0">
              <w:rPr>
                <w:sz w:val="20"/>
                <w:szCs w:val="20"/>
              </w:rPr>
              <w:t>Группы общеразвивающей направленности в МКДОУ «Родничок»  с количеством групп - 3</w:t>
            </w:r>
          </w:p>
        </w:tc>
        <w:tc>
          <w:tcPr>
            <w:tcW w:w="1264" w:type="pct"/>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widowControl w:val="0"/>
              <w:autoSpaceDE w:val="0"/>
              <w:autoSpaceDN w:val="0"/>
              <w:adjustRightInd w:val="0"/>
              <w:jc w:val="center"/>
              <w:rPr>
                <w:sz w:val="20"/>
                <w:szCs w:val="20"/>
              </w:rPr>
            </w:pPr>
            <w:r w:rsidRPr="005C5FF0">
              <w:rPr>
                <w:sz w:val="20"/>
                <w:szCs w:val="20"/>
              </w:rPr>
              <w:t>413 823,00</w:t>
            </w:r>
          </w:p>
        </w:tc>
        <w:tc>
          <w:tcPr>
            <w:tcW w:w="941" w:type="pct"/>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widowControl w:val="0"/>
              <w:autoSpaceDE w:val="0"/>
              <w:autoSpaceDN w:val="0"/>
              <w:adjustRightInd w:val="0"/>
              <w:jc w:val="center"/>
              <w:rPr>
                <w:sz w:val="20"/>
                <w:szCs w:val="20"/>
              </w:rPr>
            </w:pPr>
            <w:r w:rsidRPr="005C5FF0">
              <w:rPr>
                <w:sz w:val="20"/>
                <w:szCs w:val="20"/>
              </w:rPr>
              <w:t>14 825,00</w:t>
            </w:r>
          </w:p>
        </w:tc>
      </w:tr>
      <w:tr w:rsidR="005C5FF0" w:rsidRPr="005C5FF0" w:rsidTr="005C5FF0">
        <w:tc>
          <w:tcPr>
            <w:tcW w:w="294" w:type="pct"/>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widowControl w:val="0"/>
              <w:autoSpaceDE w:val="0"/>
              <w:autoSpaceDN w:val="0"/>
              <w:adjustRightInd w:val="0"/>
              <w:jc w:val="center"/>
              <w:rPr>
                <w:sz w:val="20"/>
                <w:szCs w:val="20"/>
              </w:rPr>
            </w:pPr>
            <w:r w:rsidRPr="005C5FF0">
              <w:rPr>
                <w:sz w:val="20"/>
                <w:szCs w:val="20"/>
              </w:rPr>
              <w:t>2.</w:t>
            </w:r>
          </w:p>
        </w:tc>
        <w:tc>
          <w:tcPr>
            <w:tcW w:w="2501" w:type="pct"/>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widowControl w:val="0"/>
              <w:autoSpaceDE w:val="0"/>
              <w:autoSpaceDN w:val="0"/>
              <w:adjustRightInd w:val="0"/>
              <w:jc w:val="center"/>
              <w:rPr>
                <w:sz w:val="20"/>
                <w:szCs w:val="20"/>
              </w:rPr>
            </w:pPr>
            <w:r w:rsidRPr="005C5FF0">
              <w:rPr>
                <w:sz w:val="20"/>
                <w:szCs w:val="20"/>
              </w:rPr>
              <w:t>Группы общеразвивающей направленности в МКДОУ «Сказка» с количеством групп -  9</w:t>
            </w:r>
          </w:p>
        </w:tc>
        <w:tc>
          <w:tcPr>
            <w:tcW w:w="1264" w:type="pct"/>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widowControl w:val="0"/>
              <w:autoSpaceDE w:val="0"/>
              <w:autoSpaceDN w:val="0"/>
              <w:adjustRightInd w:val="0"/>
              <w:jc w:val="center"/>
              <w:rPr>
                <w:sz w:val="20"/>
                <w:szCs w:val="20"/>
              </w:rPr>
            </w:pPr>
            <w:r w:rsidRPr="005C5FF0">
              <w:rPr>
                <w:sz w:val="20"/>
                <w:szCs w:val="20"/>
              </w:rPr>
              <w:t>321 181,00</w:t>
            </w:r>
          </w:p>
        </w:tc>
        <w:tc>
          <w:tcPr>
            <w:tcW w:w="941" w:type="pct"/>
            <w:tcBorders>
              <w:top w:val="single" w:sz="4" w:space="0" w:color="auto"/>
              <w:left w:val="single" w:sz="4" w:space="0" w:color="auto"/>
              <w:bottom w:val="single" w:sz="4" w:space="0" w:color="auto"/>
              <w:right w:val="single" w:sz="4" w:space="0" w:color="auto"/>
            </w:tcBorders>
            <w:vAlign w:val="center"/>
            <w:hideMark/>
          </w:tcPr>
          <w:p w:rsidR="005C5FF0" w:rsidRPr="005C5FF0" w:rsidRDefault="005C5FF0" w:rsidP="008D119B">
            <w:pPr>
              <w:widowControl w:val="0"/>
              <w:autoSpaceDE w:val="0"/>
              <w:autoSpaceDN w:val="0"/>
              <w:adjustRightInd w:val="0"/>
              <w:jc w:val="center"/>
              <w:rPr>
                <w:sz w:val="20"/>
                <w:szCs w:val="20"/>
              </w:rPr>
            </w:pPr>
            <w:r w:rsidRPr="005C5FF0">
              <w:rPr>
                <w:sz w:val="20"/>
                <w:szCs w:val="20"/>
              </w:rPr>
              <w:t>14 825,00</w:t>
            </w:r>
          </w:p>
        </w:tc>
      </w:tr>
    </w:tbl>
    <w:p w:rsidR="004E1A5C" w:rsidRDefault="005C5FF0" w:rsidP="001F61AF">
      <w:pPr>
        <w:widowControl w:val="0"/>
        <w:autoSpaceDE w:val="0"/>
        <w:autoSpaceDN w:val="0"/>
        <w:adjustRightInd w:val="0"/>
        <w:jc w:val="center"/>
      </w:pPr>
      <w:r>
        <w:t>_________________</w:t>
      </w:r>
    </w:p>
    <w:p w:rsidR="00D1581D" w:rsidRDefault="00D1581D" w:rsidP="001F61AF">
      <w:pPr>
        <w:widowControl w:val="0"/>
        <w:autoSpaceDE w:val="0"/>
        <w:autoSpaceDN w:val="0"/>
        <w:adjustRightInd w:val="0"/>
        <w:jc w:val="center"/>
      </w:pPr>
    </w:p>
    <w:p w:rsidR="008D119B" w:rsidRPr="004E1A5C" w:rsidRDefault="008D119B" w:rsidP="008D119B">
      <w:pPr>
        <w:widowControl w:val="0"/>
        <w:autoSpaceDE w:val="0"/>
        <w:autoSpaceDN w:val="0"/>
        <w:adjustRightInd w:val="0"/>
        <w:jc w:val="center"/>
        <w:outlineLvl w:val="0"/>
        <w:rPr>
          <w:b/>
          <w:bCs/>
          <w:sz w:val="20"/>
          <w:szCs w:val="20"/>
        </w:rPr>
      </w:pPr>
      <w:r w:rsidRPr="004E1A5C">
        <w:rPr>
          <w:b/>
          <w:bCs/>
          <w:sz w:val="20"/>
          <w:szCs w:val="20"/>
        </w:rPr>
        <w:t>АДМИНИСТРАЦИЯ ТУЖИНСКОГО МУНИЦИПАЛЬНОГО РАЙОНА</w:t>
      </w:r>
    </w:p>
    <w:p w:rsidR="008D119B" w:rsidRPr="004E1A5C" w:rsidRDefault="008D119B" w:rsidP="008D119B">
      <w:pPr>
        <w:widowControl w:val="0"/>
        <w:autoSpaceDE w:val="0"/>
        <w:autoSpaceDN w:val="0"/>
        <w:adjustRightInd w:val="0"/>
        <w:spacing w:line="360" w:lineRule="auto"/>
        <w:jc w:val="center"/>
        <w:outlineLvl w:val="0"/>
        <w:rPr>
          <w:b/>
          <w:bCs/>
          <w:sz w:val="20"/>
          <w:szCs w:val="20"/>
        </w:rPr>
      </w:pPr>
      <w:r w:rsidRPr="004E1A5C">
        <w:rPr>
          <w:b/>
          <w:bCs/>
          <w:sz w:val="20"/>
          <w:szCs w:val="20"/>
        </w:rPr>
        <w:t>КИРОВСКОЙ ОБЛАСТИ</w:t>
      </w:r>
    </w:p>
    <w:p w:rsidR="008D119B" w:rsidRPr="004E1A5C" w:rsidRDefault="008D119B" w:rsidP="008D119B">
      <w:pPr>
        <w:widowControl w:val="0"/>
        <w:autoSpaceDE w:val="0"/>
        <w:autoSpaceDN w:val="0"/>
        <w:adjustRightInd w:val="0"/>
        <w:spacing w:line="360" w:lineRule="auto"/>
        <w:jc w:val="center"/>
        <w:rPr>
          <w:b/>
          <w:bCs/>
          <w:sz w:val="20"/>
          <w:szCs w:val="20"/>
        </w:rPr>
      </w:pPr>
    </w:p>
    <w:p w:rsidR="008D119B" w:rsidRPr="004E1A5C" w:rsidRDefault="008D119B" w:rsidP="008D119B">
      <w:pPr>
        <w:widowControl w:val="0"/>
        <w:autoSpaceDE w:val="0"/>
        <w:autoSpaceDN w:val="0"/>
        <w:adjustRightInd w:val="0"/>
        <w:spacing w:line="360" w:lineRule="auto"/>
        <w:jc w:val="center"/>
        <w:rPr>
          <w:b/>
          <w:bCs/>
          <w:sz w:val="20"/>
          <w:szCs w:val="20"/>
        </w:rPr>
      </w:pPr>
      <w:r w:rsidRPr="004E1A5C">
        <w:rPr>
          <w:b/>
          <w:bCs/>
          <w:sz w:val="20"/>
          <w:szCs w:val="20"/>
        </w:rPr>
        <w:t>ПОСТАНОВЛЕНИЕ</w:t>
      </w:r>
    </w:p>
    <w:p w:rsidR="008D119B" w:rsidRPr="004E1A5C" w:rsidRDefault="008D119B" w:rsidP="004E1A5C">
      <w:pPr>
        <w:widowControl w:val="0"/>
        <w:autoSpaceDE w:val="0"/>
        <w:autoSpaceDN w:val="0"/>
        <w:adjustRightInd w:val="0"/>
        <w:spacing w:line="360" w:lineRule="auto"/>
        <w:jc w:val="center"/>
        <w:rPr>
          <w:b/>
          <w:bCs/>
          <w:sz w:val="20"/>
          <w:szCs w:val="20"/>
        </w:rPr>
      </w:pPr>
      <w:r w:rsidRPr="004E1A5C">
        <w:rPr>
          <w:b/>
          <w:bCs/>
          <w:sz w:val="20"/>
          <w:szCs w:val="20"/>
        </w:rPr>
        <w:t xml:space="preserve">______26.12.2014_____                                                                                        </w:t>
      </w:r>
      <w:r w:rsidR="004E1A5C">
        <w:rPr>
          <w:b/>
          <w:bCs/>
          <w:sz w:val="20"/>
          <w:szCs w:val="20"/>
        </w:rPr>
        <w:t xml:space="preserve">                                  </w:t>
      </w:r>
      <w:r w:rsidRPr="004E1A5C">
        <w:rPr>
          <w:b/>
          <w:bCs/>
          <w:sz w:val="20"/>
          <w:szCs w:val="20"/>
        </w:rPr>
        <w:t xml:space="preserve">   </w:t>
      </w:r>
      <w:r w:rsidRPr="004E1A5C">
        <w:rPr>
          <w:bCs/>
          <w:sz w:val="20"/>
          <w:szCs w:val="20"/>
        </w:rPr>
        <w:t xml:space="preserve">№ </w:t>
      </w:r>
      <w:r w:rsidRPr="004E1A5C">
        <w:rPr>
          <w:b/>
          <w:bCs/>
          <w:sz w:val="20"/>
          <w:szCs w:val="20"/>
        </w:rPr>
        <w:t>_____563______</w:t>
      </w:r>
    </w:p>
    <w:p w:rsidR="008D119B" w:rsidRPr="004E1A5C" w:rsidRDefault="008D119B" w:rsidP="008D119B">
      <w:pPr>
        <w:widowControl w:val="0"/>
        <w:autoSpaceDE w:val="0"/>
        <w:autoSpaceDN w:val="0"/>
        <w:adjustRightInd w:val="0"/>
        <w:spacing w:line="360" w:lineRule="auto"/>
        <w:jc w:val="center"/>
        <w:rPr>
          <w:bCs/>
          <w:sz w:val="20"/>
          <w:szCs w:val="20"/>
        </w:rPr>
      </w:pPr>
      <w:r w:rsidRPr="004E1A5C">
        <w:rPr>
          <w:bCs/>
          <w:sz w:val="20"/>
          <w:szCs w:val="20"/>
        </w:rPr>
        <w:t>пгт Тужа</w:t>
      </w:r>
    </w:p>
    <w:p w:rsidR="008D119B" w:rsidRPr="004E1A5C" w:rsidRDefault="008D119B" w:rsidP="008D119B">
      <w:pPr>
        <w:widowControl w:val="0"/>
        <w:autoSpaceDE w:val="0"/>
        <w:autoSpaceDN w:val="0"/>
        <w:adjustRightInd w:val="0"/>
        <w:jc w:val="center"/>
        <w:rPr>
          <w:b/>
          <w:sz w:val="20"/>
          <w:szCs w:val="20"/>
        </w:rPr>
      </w:pPr>
      <w:r w:rsidRPr="004E1A5C">
        <w:rPr>
          <w:b/>
          <w:sz w:val="20"/>
          <w:szCs w:val="20"/>
        </w:rPr>
        <w:t>О внесении изменений в постановление администрации Тужинского муниципального района от 07.04.2014 № 121</w:t>
      </w:r>
    </w:p>
    <w:p w:rsidR="008D119B" w:rsidRPr="004E1A5C" w:rsidRDefault="008D119B" w:rsidP="008D119B">
      <w:pPr>
        <w:widowControl w:val="0"/>
        <w:autoSpaceDE w:val="0"/>
        <w:autoSpaceDN w:val="0"/>
        <w:adjustRightInd w:val="0"/>
        <w:spacing w:line="480" w:lineRule="exact"/>
        <w:jc w:val="center"/>
        <w:rPr>
          <w:b/>
          <w:sz w:val="20"/>
          <w:szCs w:val="20"/>
        </w:rPr>
      </w:pPr>
    </w:p>
    <w:p w:rsidR="008D119B" w:rsidRPr="004E1A5C" w:rsidRDefault="008D119B" w:rsidP="008D119B">
      <w:pPr>
        <w:widowControl w:val="0"/>
        <w:autoSpaceDE w:val="0"/>
        <w:autoSpaceDN w:val="0"/>
        <w:adjustRightInd w:val="0"/>
        <w:ind w:firstLine="540"/>
        <w:jc w:val="both"/>
        <w:rPr>
          <w:sz w:val="20"/>
          <w:szCs w:val="20"/>
        </w:rPr>
      </w:pPr>
      <w:r w:rsidRPr="004E1A5C">
        <w:rPr>
          <w:sz w:val="20"/>
          <w:szCs w:val="20"/>
        </w:rPr>
        <w:t xml:space="preserve">В соответствии с Бюджетным </w:t>
      </w:r>
      <w:hyperlink r:id="rId48" w:history="1">
        <w:r w:rsidRPr="004E1A5C">
          <w:rPr>
            <w:rStyle w:val="af5"/>
            <w:sz w:val="20"/>
            <w:szCs w:val="20"/>
          </w:rPr>
          <w:t>кодексом</w:t>
        </w:r>
      </w:hyperlink>
      <w:r w:rsidRPr="004E1A5C">
        <w:rPr>
          <w:sz w:val="20"/>
          <w:szCs w:val="20"/>
        </w:rPr>
        <w:t xml:space="preserve"> Российской Федерации, Федеральным </w:t>
      </w:r>
      <w:hyperlink r:id="rId49" w:history="1">
        <w:r w:rsidRPr="004E1A5C">
          <w:rPr>
            <w:rStyle w:val="af5"/>
            <w:sz w:val="20"/>
            <w:szCs w:val="20"/>
          </w:rPr>
          <w:t>законом</w:t>
        </w:r>
      </w:hyperlink>
      <w:r w:rsidRPr="004E1A5C">
        <w:rPr>
          <w:sz w:val="20"/>
          <w:szCs w:val="20"/>
        </w:rPr>
        <w:t xml:space="preserve"> от 06.10.2003 N 131-ФЗ "Об общих принципах организации местного самоуправления в Российской Федерации", постановлением Правительства Кировской области от 26.12.2014 № 18/244 «О внесении изменений в постановление Правительства Кировской области от 22.10.2013 № 232/700», </w:t>
      </w:r>
      <w:hyperlink r:id="rId50" w:history="1">
        <w:r w:rsidRPr="004E1A5C">
          <w:rPr>
            <w:rStyle w:val="af5"/>
            <w:sz w:val="20"/>
            <w:szCs w:val="20"/>
          </w:rPr>
          <w:t>постановлением</w:t>
        </w:r>
      </w:hyperlink>
      <w:r w:rsidRPr="004E1A5C">
        <w:rPr>
          <w:sz w:val="20"/>
          <w:szCs w:val="20"/>
        </w:rPr>
        <w:t xml:space="preserve"> администрации Тужинского муниципального района Кировской области от 11.10.2013 N 528 "Об утверждении муниципальной программы «Развитие образования» на  2014 - 2016 годы" администрация Тужинского муниципального района ПОСТАНОВЛЯЕТ:</w:t>
      </w:r>
    </w:p>
    <w:p w:rsidR="008D119B" w:rsidRPr="004E1A5C" w:rsidRDefault="008D119B" w:rsidP="008D119B">
      <w:pPr>
        <w:widowControl w:val="0"/>
        <w:autoSpaceDE w:val="0"/>
        <w:autoSpaceDN w:val="0"/>
        <w:adjustRightInd w:val="0"/>
        <w:ind w:firstLine="540"/>
        <w:jc w:val="both"/>
        <w:rPr>
          <w:sz w:val="20"/>
          <w:szCs w:val="20"/>
        </w:rPr>
      </w:pPr>
      <w:r w:rsidRPr="004E1A5C">
        <w:rPr>
          <w:sz w:val="20"/>
          <w:szCs w:val="20"/>
        </w:rPr>
        <w:t xml:space="preserve">1. Внести изменение в постановление администрации Тужинского муниципального района от 07.04.2014 № 121 «Об утверждении нормативов финансового обеспечения образовательной деятельности муниципальных дошкольных организаций муниципального образования Тужинский муниципальный район Кировской области, в части расходов на оплату труда и учебных расходов», которым утверждены </w:t>
      </w:r>
      <w:hyperlink r:id="rId51" w:anchor="Par74" w:history="1">
        <w:r w:rsidRPr="004E1A5C">
          <w:rPr>
            <w:rStyle w:val="af5"/>
            <w:sz w:val="20"/>
            <w:szCs w:val="20"/>
          </w:rPr>
          <w:t>нормативы</w:t>
        </w:r>
      </w:hyperlink>
      <w:r w:rsidRPr="004E1A5C">
        <w:rPr>
          <w:sz w:val="20"/>
          <w:szCs w:val="20"/>
        </w:rPr>
        <w:t xml:space="preserve">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части расходов на оплату труда и учебных расходов согласно приложению №1.</w:t>
      </w:r>
    </w:p>
    <w:p w:rsidR="008D119B" w:rsidRPr="004E1A5C" w:rsidRDefault="008D119B" w:rsidP="008D119B">
      <w:pPr>
        <w:widowControl w:val="0"/>
        <w:autoSpaceDE w:val="0"/>
        <w:autoSpaceDN w:val="0"/>
        <w:adjustRightInd w:val="0"/>
        <w:ind w:firstLine="540"/>
        <w:jc w:val="both"/>
        <w:rPr>
          <w:sz w:val="20"/>
          <w:szCs w:val="20"/>
        </w:rPr>
      </w:pPr>
      <w:r w:rsidRPr="004E1A5C">
        <w:rPr>
          <w:sz w:val="20"/>
          <w:szCs w:val="20"/>
        </w:rPr>
        <w:t>2. Настоящее постановление вступает в силу со дня официального опубликования и распространяется на правоотношения, возникшие с 19.12.2014 года.</w:t>
      </w:r>
    </w:p>
    <w:p w:rsidR="008D119B" w:rsidRPr="004E1A5C" w:rsidRDefault="008D119B" w:rsidP="008D119B">
      <w:pPr>
        <w:pStyle w:val="a3"/>
        <w:ind w:firstLine="540"/>
        <w:jc w:val="both"/>
        <w:rPr>
          <w:rStyle w:val="FontStyle13"/>
          <w:sz w:val="20"/>
          <w:szCs w:val="20"/>
        </w:rPr>
      </w:pPr>
      <w:r w:rsidRPr="004E1A5C">
        <w:rPr>
          <w:rFonts w:ascii="Times New Roman" w:hAnsi="Times New Roman" w:cs="Times New Roman"/>
          <w:sz w:val="20"/>
          <w:szCs w:val="20"/>
        </w:rPr>
        <w:t>3.</w:t>
      </w:r>
      <w:r w:rsidRPr="004E1A5C">
        <w:rPr>
          <w:sz w:val="20"/>
          <w:szCs w:val="20"/>
        </w:rPr>
        <w:t xml:space="preserve"> </w:t>
      </w:r>
      <w:r w:rsidRPr="004E1A5C">
        <w:rPr>
          <w:rStyle w:val="FontStyle13"/>
          <w:sz w:val="20"/>
          <w:szCs w:val="20"/>
        </w:rPr>
        <w:t>Контроль за выполнением постановления возложить на начальника управления образования администрации Тужинского муниципального района.</w:t>
      </w:r>
    </w:p>
    <w:p w:rsidR="008D119B" w:rsidRPr="004E1A5C" w:rsidRDefault="008D119B" w:rsidP="008D119B">
      <w:pPr>
        <w:pStyle w:val="a3"/>
        <w:rPr>
          <w:rFonts w:ascii="Times New Roman" w:hAnsi="Times New Roman" w:cs="Times New Roman"/>
          <w:sz w:val="20"/>
          <w:szCs w:val="20"/>
        </w:rPr>
      </w:pPr>
    </w:p>
    <w:p w:rsidR="008D119B" w:rsidRDefault="008D119B" w:rsidP="008D119B">
      <w:pPr>
        <w:pStyle w:val="a3"/>
        <w:rPr>
          <w:rFonts w:ascii="Times New Roman" w:hAnsi="Times New Roman" w:cs="Times New Roman"/>
          <w:sz w:val="20"/>
          <w:szCs w:val="20"/>
        </w:rPr>
      </w:pPr>
      <w:r w:rsidRPr="004E1A5C">
        <w:rPr>
          <w:rFonts w:ascii="Times New Roman" w:hAnsi="Times New Roman" w:cs="Times New Roman"/>
          <w:sz w:val="20"/>
          <w:szCs w:val="20"/>
        </w:rPr>
        <w:t xml:space="preserve">Глава администрации  </w:t>
      </w:r>
    </w:p>
    <w:p w:rsidR="004E1A5C" w:rsidRPr="004E1A5C" w:rsidRDefault="004E1A5C" w:rsidP="008D119B">
      <w:pPr>
        <w:pStyle w:val="a3"/>
        <w:rPr>
          <w:rFonts w:ascii="Times New Roman" w:hAnsi="Times New Roman" w:cs="Times New Roman"/>
          <w:sz w:val="20"/>
          <w:szCs w:val="20"/>
        </w:rPr>
      </w:pPr>
    </w:p>
    <w:p w:rsidR="004E1A5C" w:rsidRDefault="008D119B" w:rsidP="008D119B">
      <w:pPr>
        <w:pStyle w:val="a3"/>
        <w:rPr>
          <w:rFonts w:ascii="Times New Roman" w:hAnsi="Times New Roman" w:cs="Times New Roman"/>
          <w:sz w:val="20"/>
          <w:szCs w:val="20"/>
        </w:rPr>
      </w:pPr>
      <w:r w:rsidRPr="004E1A5C">
        <w:rPr>
          <w:rFonts w:ascii="Times New Roman" w:hAnsi="Times New Roman" w:cs="Times New Roman"/>
          <w:sz w:val="20"/>
          <w:szCs w:val="20"/>
        </w:rPr>
        <w:t>Тужинского муниципального района                                          Е.В. Видякина</w:t>
      </w:r>
    </w:p>
    <w:p w:rsidR="00465F8E" w:rsidRDefault="00465F8E" w:rsidP="008D119B">
      <w:pPr>
        <w:pStyle w:val="a3"/>
        <w:rPr>
          <w:rFonts w:ascii="Times New Roman" w:hAnsi="Times New Roman" w:cs="Times New Roman"/>
          <w:sz w:val="20"/>
          <w:szCs w:val="20"/>
        </w:rPr>
      </w:pPr>
    </w:p>
    <w:p w:rsidR="00465F8E" w:rsidRDefault="00465F8E" w:rsidP="008D119B">
      <w:pPr>
        <w:pStyle w:val="a3"/>
        <w:rPr>
          <w:rFonts w:ascii="Times New Roman" w:hAnsi="Times New Roman" w:cs="Times New Roman"/>
          <w:sz w:val="20"/>
          <w:szCs w:val="20"/>
        </w:rPr>
      </w:pPr>
    </w:p>
    <w:p w:rsidR="00465F8E" w:rsidRDefault="00465F8E" w:rsidP="008D119B">
      <w:pPr>
        <w:pStyle w:val="a3"/>
        <w:rPr>
          <w:rFonts w:ascii="Times New Roman" w:hAnsi="Times New Roman" w:cs="Times New Roman"/>
          <w:sz w:val="20"/>
          <w:szCs w:val="20"/>
        </w:rPr>
      </w:pPr>
    </w:p>
    <w:p w:rsidR="00465F8E" w:rsidRDefault="00465F8E" w:rsidP="008D119B">
      <w:pPr>
        <w:pStyle w:val="a3"/>
        <w:rPr>
          <w:rFonts w:ascii="Times New Roman" w:hAnsi="Times New Roman" w:cs="Times New Roman"/>
          <w:sz w:val="20"/>
          <w:szCs w:val="20"/>
        </w:rPr>
      </w:pPr>
    </w:p>
    <w:p w:rsidR="00465F8E" w:rsidRDefault="00465F8E" w:rsidP="008D119B">
      <w:pPr>
        <w:pStyle w:val="a3"/>
        <w:rPr>
          <w:rFonts w:ascii="Times New Roman" w:hAnsi="Times New Roman" w:cs="Times New Roman"/>
          <w:sz w:val="20"/>
          <w:szCs w:val="20"/>
        </w:rPr>
      </w:pPr>
    </w:p>
    <w:p w:rsidR="00465F8E" w:rsidRDefault="00465F8E" w:rsidP="008D119B">
      <w:pPr>
        <w:pStyle w:val="a3"/>
        <w:rPr>
          <w:rFonts w:ascii="Times New Roman" w:hAnsi="Times New Roman" w:cs="Times New Roman"/>
          <w:sz w:val="20"/>
          <w:szCs w:val="20"/>
        </w:rPr>
      </w:pPr>
    </w:p>
    <w:p w:rsidR="00465F8E" w:rsidRDefault="00465F8E" w:rsidP="008D119B">
      <w:pPr>
        <w:pStyle w:val="a3"/>
        <w:rPr>
          <w:rFonts w:ascii="Times New Roman" w:hAnsi="Times New Roman" w:cs="Times New Roman"/>
          <w:sz w:val="20"/>
          <w:szCs w:val="20"/>
        </w:rPr>
      </w:pPr>
    </w:p>
    <w:p w:rsidR="00465F8E" w:rsidRDefault="00465F8E" w:rsidP="008D119B">
      <w:pPr>
        <w:pStyle w:val="a3"/>
        <w:rPr>
          <w:rFonts w:ascii="Times New Roman" w:hAnsi="Times New Roman" w:cs="Times New Roman"/>
          <w:sz w:val="20"/>
          <w:szCs w:val="20"/>
        </w:rPr>
      </w:pPr>
    </w:p>
    <w:p w:rsidR="00465F8E" w:rsidRDefault="00465F8E" w:rsidP="008D119B">
      <w:pPr>
        <w:pStyle w:val="a3"/>
        <w:rPr>
          <w:rFonts w:ascii="Times New Roman" w:hAnsi="Times New Roman" w:cs="Times New Roman"/>
          <w:sz w:val="20"/>
          <w:szCs w:val="20"/>
        </w:rPr>
      </w:pPr>
    </w:p>
    <w:p w:rsidR="00465F8E" w:rsidRDefault="00465F8E" w:rsidP="008D119B">
      <w:pPr>
        <w:pStyle w:val="a3"/>
        <w:rPr>
          <w:rFonts w:ascii="Times New Roman" w:hAnsi="Times New Roman" w:cs="Times New Roman"/>
          <w:sz w:val="20"/>
          <w:szCs w:val="20"/>
        </w:rPr>
      </w:pPr>
    </w:p>
    <w:p w:rsidR="00465F8E" w:rsidRDefault="00465F8E" w:rsidP="008D119B">
      <w:pPr>
        <w:pStyle w:val="a3"/>
        <w:rPr>
          <w:rFonts w:ascii="Times New Roman" w:hAnsi="Times New Roman" w:cs="Times New Roman"/>
          <w:sz w:val="20"/>
          <w:szCs w:val="20"/>
        </w:rPr>
      </w:pPr>
    </w:p>
    <w:p w:rsidR="00465F8E" w:rsidRPr="004E1A5C" w:rsidRDefault="00465F8E" w:rsidP="008D119B">
      <w:pPr>
        <w:pStyle w:val="a3"/>
        <w:rPr>
          <w:rFonts w:ascii="Times New Roman" w:hAnsi="Times New Roman" w:cs="Times New Roman"/>
          <w:sz w:val="20"/>
          <w:szCs w:val="20"/>
        </w:rPr>
      </w:pPr>
    </w:p>
    <w:p w:rsidR="008D119B" w:rsidRPr="004E1A5C" w:rsidRDefault="004E1A5C" w:rsidP="008D119B">
      <w:pPr>
        <w:pStyle w:val="ConsPlusNormal0"/>
        <w:jc w:val="center"/>
        <w:rPr>
          <w:rFonts w:ascii="Times New Roman" w:hAnsi="Times New Roman" w:cs="Times New Roman"/>
          <w:bCs/>
        </w:rPr>
      </w:pPr>
      <w:r>
        <w:rPr>
          <w:rFonts w:ascii="Times New Roman" w:hAnsi="Times New Roman" w:cs="Times New Roman"/>
          <w:bCs/>
          <w:sz w:val="24"/>
          <w:szCs w:val="24"/>
        </w:rPr>
        <w:lastRenderedPageBreak/>
        <w:t xml:space="preserve">                               </w:t>
      </w:r>
      <w:r w:rsidR="008D119B" w:rsidRPr="004E1A5C">
        <w:rPr>
          <w:rFonts w:ascii="Times New Roman" w:hAnsi="Times New Roman" w:cs="Times New Roman"/>
          <w:bCs/>
        </w:rPr>
        <w:t>Приложение №1</w:t>
      </w:r>
    </w:p>
    <w:tbl>
      <w:tblPr>
        <w:tblW w:w="5000" w:type="pct"/>
        <w:tblLook w:val="04A0"/>
      </w:tblPr>
      <w:tblGrid>
        <w:gridCol w:w="5069"/>
        <w:gridCol w:w="5069"/>
      </w:tblGrid>
      <w:tr w:rsidR="008D119B" w:rsidRPr="004E1A5C" w:rsidTr="004E1A5C">
        <w:tc>
          <w:tcPr>
            <w:tcW w:w="2500" w:type="pct"/>
          </w:tcPr>
          <w:p w:rsidR="008D119B" w:rsidRPr="004E1A5C" w:rsidRDefault="008D119B" w:rsidP="008D119B">
            <w:pPr>
              <w:jc w:val="right"/>
              <w:outlineLvl w:val="0"/>
              <w:rPr>
                <w:rFonts w:eastAsia="Calibri"/>
                <w:bCs/>
                <w:sz w:val="20"/>
                <w:szCs w:val="20"/>
              </w:rPr>
            </w:pPr>
          </w:p>
        </w:tc>
        <w:tc>
          <w:tcPr>
            <w:tcW w:w="2500" w:type="pct"/>
            <w:hideMark/>
          </w:tcPr>
          <w:p w:rsidR="008D119B" w:rsidRPr="004E1A5C" w:rsidRDefault="008D119B" w:rsidP="008D119B">
            <w:pPr>
              <w:outlineLvl w:val="0"/>
              <w:rPr>
                <w:rFonts w:eastAsia="Calibri"/>
                <w:bCs/>
                <w:sz w:val="20"/>
                <w:szCs w:val="20"/>
              </w:rPr>
            </w:pPr>
            <w:r w:rsidRPr="004E1A5C">
              <w:rPr>
                <w:rFonts w:eastAsia="Calibri"/>
                <w:bCs/>
                <w:sz w:val="20"/>
                <w:szCs w:val="20"/>
              </w:rPr>
              <w:t>к постановлению администрации Тужинского муниципального района</w:t>
            </w:r>
          </w:p>
          <w:p w:rsidR="008D119B" w:rsidRPr="004E1A5C" w:rsidRDefault="008D119B" w:rsidP="008D119B">
            <w:pPr>
              <w:outlineLvl w:val="0"/>
              <w:rPr>
                <w:rFonts w:eastAsia="Calibri"/>
                <w:bCs/>
                <w:sz w:val="20"/>
                <w:szCs w:val="20"/>
              </w:rPr>
            </w:pPr>
            <w:r w:rsidRPr="004E1A5C">
              <w:rPr>
                <w:rFonts w:eastAsia="Calibri"/>
                <w:bCs/>
                <w:sz w:val="20"/>
                <w:szCs w:val="20"/>
              </w:rPr>
              <w:t>от  26.12.2014        № 563</w:t>
            </w:r>
          </w:p>
        </w:tc>
      </w:tr>
    </w:tbl>
    <w:p w:rsidR="008D119B" w:rsidRPr="004E1A5C" w:rsidRDefault="008D119B" w:rsidP="008D119B">
      <w:pPr>
        <w:widowControl w:val="0"/>
        <w:autoSpaceDE w:val="0"/>
        <w:autoSpaceDN w:val="0"/>
        <w:adjustRightInd w:val="0"/>
        <w:rPr>
          <w:rFonts w:ascii="Calibri" w:hAnsi="Calibri" w:cs="Calibri"/>
          <w:sz w:val="20"/>
          <w:szCs w:val="20"/>
        </w:rPr>
      </w:pPr>
    </w:p>
    <w:p w:rsidR="008D119B" w:rsidRDefault="008D119B" w:rsidP="008D119B">
      <w:pPr>
        <w:widowControl w:val="0"/>
        <w:autoSpaceDE w:val="0"/>
        <w:autoSpaceDN w:val="0"/>
        <w:adjustRightInd w:val="0"/>
        <w:jc w:val="center"/>
        <w:rPr>
          <w:b/>
          <w:sz w:val="28"/>
          <w:szCs w:val="28"/>
        </w:rPr>
      </w:pPr>
    </w:p>
    <w:p w:rsidR="008D119B" w:rsidRPr="004E1A5C" w:rsidRDefault="008D119B" w:rsidP="008D119B">
      <w:pPr>
        <w:widowControl w:val="0"/>
        <w:autoSpaceDE w:val="0"/>
        <w:autoSpaceDN w:val="0"/>
        <w:adjustRightInd w:val="0"/>
        <w:jc w:val="center"/>
        <w:rPr>
          <w:b/>
          <w:sz w:val="20"/>
          <w:szCs w:val="20"/>
        </w:rPr>
      </w:pPr>
      <w:r w:rsidRPr="004E1A5C">
        <w:rPr>
          <w:b/>
          <w:sz w:val="20"/>
          <w:szCs w:val="20"/>
        </w:rPr>
        <w:t>Изменения</w:t>
      </w:r>
    </w:p>
    <w:p w:rsidR="008D119B" w:rsidRPr="004E1A5C" w:rsidRDefault="008D119B" w:rsidP="008D119B">
      <w:pPr>
        <w:widowControl w:val="0"/>
        <w:autoSpaceDE w:val="0"/>
        <w:autoSpaceDN w:val="0"/>
        <w:adjustRightInd w:val="0"/>
        <w:jc w:val="center"/>
        <w:rPr>
          <w:rFonts w:ascii="Calibri" w:hAnsi="Calibri" w:cs="Calibri"/>
          <w:b/>
          <w:bCs/>
          <w:sz w:val="20"/>
          <w:szCs w:val="20"/>
        </w:rPr>
      </w:pPr>
      <w:r w:rsidRPr="004E1A5C">
        <w:rPr>
          <w:b/>
          <w:sz w:val="20"/>
          <w:szCs w:val="20"/>
        </w:rPr>
        <w:t xml:space="preserve">В </w:t>
      </w:r>
      <w:hyperlink r:id="rId52" w:anchor="Par36" w:history="1">
        <w:r w:rsidRPr="004E1A5C">
          <w:rPr>
            <w:rStyle w:val="af5"/>
            <w:sz w:val="20"/>
            <w:szCs w:val="20"/>
          </w:rPr>
          <w:t>Нормативы</w:t>
        </w:r>
      </w:hyperlink>
      <w:r w:rsidRPr="004E1A5C">
        <w:rPr>
          <w:b/>
          <w:sz w:val="20"/>
          <w:szCs w:val="20"/>
        </w:rPr>
        <w:t xml:space="preserve">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w:t>
      </w:r>
    </w:p>
    <w:p w:rsidR="008D119B" w:rsidRPr="004E1A5C" w:rsidRDefault="008D119B" w:rsidP="008D119B">
      <w:pPr>
        <w:widowControl w:val="0"/>
        <w:autoSpaceDE w:val="0"/>
        <w:autoSpaceDN w:val="0"/>
        <w:adjustRightInd w:val="0"/>
        <w:rPr>
          <w:rFonts w:ascii="Calibri" w:hAnsi="Calibri" w:cs="Calibri"/>
          <w:sz w:val="20"/>
          <w:szCs w:val="20"/>
        </w:rPr>
      </w:pPr>
    </w:p>
    <w:tbl>
      <w:tblPr>
        <w:tblW w:w="5000" w:type="pct"/>
        <w:tblCellMar>
          <w:left w:w="75" w:type="dxa"/>
          <w:right w:w="75" w:type="dxa"/>
        </w:tblCellMar>
        <w:tblLook w:val="04A0"/>
      </w:tblPr>
      <w:tblGrid>
        <w:gridCol w:w="592"/>
        <w:gridCol w:w="5038"/>
        <w:gridCol w:w="2546"/>
        <w:gridCol w:w="1896"/>
      </w:tblGrid>
      <w:tr w:rsidR="008D119B" w:rsidRPr="004E1A5C" w:rsidTr="004E1A5C">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widowControl w:val="0"/>
              <w:autoSpaceDE w:val="0"/>
              <w:autoSpaceDN w:val="0"/>
              <w:adjustRightInd w:val="0"/>
              <w:jc w:val="center"/>
              <w:rPr>
                <w:sz w:val="20"/>
                <w:szCs w:val="20"/>
              </w:rPr>
            </w:pPr>
            <w:r w:rsidRPr="004E1A5C">
              <w:rPr>
                <w:sz w:val="20"/>
                <w:szCs w:val="20"/>
              </w:rPr>
              <w:t>N п/п</w:t>
            </w:r>
          </w:p>
        </w:tc>
        <w:tc>
          <w:tcPr>
            <w:tcW w:w="2501" w:type="pct"/>
            <w:vMerge w:val="restart"/>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widowControl w:val="0"/>
              <w:autoSpaceDE w:val="0"/>
              <w:autoSpaceDN w:val="0"/>
              <w:adjustRightInd w:val="0"/>
              <w:jc w:val="center"/>
              <w:rPr>
                <w:sz w:val="20"/>
                <w:szCs w:val="20"/>
              </w:rPr>
            </w:pPr>
            <w:r w:rsidRPr="004E1A5C">
              <w:rPr>
                <w:sz w:val="20"/>
                <w:szCs w:val="20"/>
              </w:rPr>
              <w:t>Вид группы</w:t>
            </w:r>
          </w:p>
        </w:tc>
        <w:tc>
          <w:tcPr>
            <w:tcW w:w="2205" w:type="pct"/>
            <w:gridSpan w:val="2"/>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widowControl w:val="0"/>
              <w:autoSpaceDE w:val="0"/>
              <w:autoSpaceDN w:val="0"/>
              <w:adjustRightInd w:val="0"/>
              <w:jc w:val="center"/>
              <w:rPr>
                <w:sz w:val="20"/>
                <w:szCs w:val="20"/>
              </w:rPr>
            </w:pPr>
            <w:r w:rsidRPr="004E1A5C">
              <w:rPr>
                <w:sz w:val="20"/>
                <w:szCs w:val="20"/>
              </w:rPr>
              <w:t>Размер норматива на одну группу (рублей)</w:t>
            </w:r>
          </w:p>
        </w:tc>
      </w:tr>
      <w:tr w:rsidR="008D119B" w:rsidRPr="004E1A5C" w:rsidTr="004E1A5C">
        <w:tc>
          <w:tcPr>
            <w:tcW w:w="294" w:type="pct"/>
            <w:vMerge/>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rPr>
                <w:sz w:val="20"/>
                <w:szCs w:val="20"/>
              </w:rPr>
            </w:pPr>
          </w:p>
        </w:tc>
        <w:tc>
          <w:tcPr>
            <w:tcW w:w="2501" w:type="pct"/>
            <w:vMerge/>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rPr>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widowControl w:val="0"/>
              <w:autoSpaceDE w:val="0"/>
              <w:autoSpaceDN w:val="0"/>
              <w:adjustRightInd w:val="0"/>
              <w:jc w:val="center"/>
              <w:rPr>
                <w:sz w:val="20"/>
                <w:szCs w:val="20"/>
              </w:rPr>
            </w:pPr>
            <w:r w:rsidRPr="004E1A5C">
              <w:rPr>
                <w:sz w:val="20"/>
                <w:szCs w:val="20"/>
              </w:rPr>
              <w:t>в части расходов на оплату труда</w:t>
            </w:r>
          </w:p>
        </w:tc>
        <w:tc>
          <w:tcPr>
            <w:tcW w:w="941" w:type="pct"/>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widowControl w:val="0"/>
              <w:autoSpaceDE w:val="0"/>
              <w:autoSpaceDN w:val="0"/>
              <w:adjustRightInd w:val="0"/>
              <w:jc w:val="center"/>
              <w:rPr>
                <w:sz w:val="20"/>
                <w:szCs w:val="20"/>
              </w:rPr>
            </w:pPr>
            <w:r w:rsidRPr="004E1A5C">
              <w:rPr>
                <w:sz w:val="20"/>
                <w:szCs w:val="20"/>
              </w:rPr>
              <w:t>в части учебных расходов</w:t>
            </w:r>
          </w:p>
        </w:tc>
      </w:tr>
      <w:tr w:rsidR="008D119B" w:rsidRPr="004E1A5C" w:rsidTr="004E1A5C">
        <w:tc>
          <w:tcPr>
            <w:tcW w:w="294" w:type="pct"/>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widowControl w:val="0"/>
              <w:autoSpaceDE w:val="0"/>
              <w:autoSpaceDN w:val="0"/>
              <w:adjustRightInd w:val="0"/>
              <w:jc w:val="center"/>
              <w:rPr>
                <w:sz w:val="20"/>
                <w:szCs w:val="20"/>
              </w:rPr>
            </w:pPr>
            <w:r w:rsidRPr="004E1A5C">
              <w:rPr>
                <w:sz w:val="20"/>
                <w:szCs w:val="20"/>
              </w:rPr>
              <w:t>1.</w:t>
            </w:r>
          </w:p>
        </w:tc>
        <w:tc>
          <w:tcPr>
            <w:tcW w:w="2501" w:type="pct"/>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widowControl w:val="0"/>
              <w:autoSpaceDE w:val="0"/>
              <w:autoSpaceDN w:val="0"/>
              <w:adjustRightInd w:val="0"/>
              <w:jc w:val="center"/>
              <w:rPr>
                <w:sz w:val="20"/>
                <w:szCs w:val="20"/>
              </w:rPr>
            </w:pPr>
            <w:r w:rsidRPr="004E1A5C">
              <w:rPr>
                <w:sz w:val="20"/>
                <w:szCs w:val="20"/>
              </w:rPr>
              <w:t>Группы общеразвивающей направленности в МКДОУ «Родничок»  с количеством групп - 3</w:t>
            </w:r>
          </w:p>
        </w:tc>
        <w:tc>
          <w:tcPr>
            <w:tcW w:w="1264" w:type="pct"/>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widowControl w:val="0"/>
              <w:autoSpaceDE w:val="0"/>
              <w:autoSpaceDN w:val="0"/>
              <w:adjustRightInd w:val="0"/>
              <w:jc w:val="center"/>
              <w:rPr>
                <w:sz w:val="20"/>
                <w:szCs w:val="20"/>
              </w:rPr>
            </w:pPr>
            <w:r w:rsidRPr="004E1A5C">
              <w:rPr>
                <w:sz w:val="20"/>
                <w:szCs w:val="20"/>
              </w:rPr>
              <w:t>378 713,00</w:t>
            </w:r>
          </w:p>
        </w:tc>
        <w:tc>
          <w:tcPr>
            <w:tcW w:w="941" w:type="pct"/>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widowControl w:val="0"/>
              <w:autoSpaceDE w:val="0"/>
              <w:autoSpaceDN w:val="0"/>
              <w:adjustRightInd w:val="0"/>
              <w:jc w:val="center"/>
              <w:rPr>
                <w:sz w:val="20"/>
                <w:szCs w:val="20"/>
              </w:rPr>
            </w:pPr>
            <w:r w:rsidRPr="004E1A5C">
              <w:rPr>
                <w:sz w:val="20"/>
                <w:szCs w:val="20"/>
              </w:rPr>
              <w:t>14 825,00</w:t>
            </w:r>
          </w:p>
        </w:tc>
      </w:tr>
      <w:tr w:rsidR="008D119B" w:rsidRPr="004E1A5C" w:rsidTr="004E1A5C">
        <w:tc>
          <w:tcPr>
            <w:tcW w:w="294" w:type="pct"/>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widowControl w:val="0"/>
              <w:autoSpaceDE w:val="0"/>
              <w:autoSpaceDN w:val="0"/>
              <w:adjustRightInd w:val="0"/>
              <w:jc w:val="center"/>
              <w:rPr>
                <w:sz w:val="20"/>
                <w:szCs w:val="20"/>
              </w:rPr>
            </w:pPr>
            <w:r w:rsidRPr="004E1A5C">
              <w:rPr>
                <w:sz w:val="20"/>
                <w:szCs w:val="20"/>
              </w:rPr>
              <w:t>2.</w:t>
            </w:r>
          </w:p>
        </w:tc>
        <w:tc>
          <w:tcPr>
            <w:tcW w:w="2501" w:type="pct"/>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widowControl w:val="0"/>
              <w:autoSpaceDE w:val="0"/>
              <w:autoSpaceDN w:val="0"/>
              <w:adjustRightInd w:val="0"/>
              <w:jc w:val="center"/>
              <w:rPr>
                <w:sz w:val="20"/>
                <w:szCs w:val="20"/>
              </w:rPr>
            </w:pPr>
            <w:r w:rsidRPr="004E1A5C">
              <w:rPr>
                <w:sz w:val="20"/>
                <w:szCs w:val="20"/>
              </w:rPr>
              <w:t>Группы общеразвивающей направленности в МКДОУ «Сказка» с количеством групп -  9</w:t>
            </w:r>
          </w:p>
        </w:tc>
        <w:tc>
          <w:tcPr>
            <w:tcW w:w="1264" w:type="pct"/>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widowControl w:val="0"/>
              <w:autoSpaceDE w:val="0"/>
              <w:autoSpaceDN w:val="0"/>
              <w:adjustRightInd w:val="0"/>
              <w:jc w:val="center"/>
              <w:rPr>
                <w:sz w:val="20"/>
                <w:szCs w:val="20"/>
              </w:rPr>
            </w:pPr>
            <w:r w:rsidRPr="004E1A5C">
              <w:rPr>
                <w:sz w:val="20"/>
                <w:szCs w:val="20"/>
              </w:rPr>
              <w:t>347 529,00</w:t>
            </w:r>
          </w:p>
        </w:tc>
        <w:tc>
          <w:tcPr>
            <w:tcW w:w="941" w:type="pct"/>
            <w:tcBorders>
              <w:top w:val="single" w:sz="4" w:space="0" w:color="auto"/>
              <w:left w:val="single" w:sz="4" w:space="0" w:color="auto"/>
              <w:bottom w:val="single" w:sz="4" w:space="0" w:color="auto"/>
              <w:right w:val="single" w:sz="4" w:space="0" w:color="auto"/>
            </w:tcBorders>
            <w:vAlign w:val="center"/>
            <w:hideMark/>
          </w:tcPr>
          <w:p w:rsidR="008D119B" w:rsidRPr="004E1A5C" w:rsidRDefault="008D119B" w:rsidP="008D119B">
            <w:pPr>
              <w:widowControl w:val="0"/>
              <w:autoSpaceDE w:val="0"/>
              <w:autoSpaceDN w:val="0"/>
              <w:adjustRightInd w:val="0"/>
              <w:jc w:val="center"/>
              <w:rPr>
                <w:sz w:val="20"/>
                <w:szCs w:val="20"/>
              </w:rPr>
            </w:pPr>
            <w:r w:rsidRPr="004E1A5C">
              <w:rPr>
                <w:sz w:val="20"/>
                <w:szCs w:val="20"/>
              </w:rPr>
              <w:t>14 825,00</w:t>
            </w:r>
          </w:p>
        </w:tc>
      </w:tr>
    </w:tbl>
    <w:p w:rsidR="001F61AF" w:rsidRDefault="001F61AF" w:rsidP="004E1A5C">
      <w:pPr>
        <w:widowControl w:val="0"/>
        <w:autoSpaceDE w:val="0"/>
        <w:autoSpaceDN w:val="0"/>
        <w:adjustRightInd w:val="0"/>
        <w:jc w:val="center"/>
      </w:pPr>
    </w:p>
    <w:p w:rsidR="001F61AF" w:rsidRDefault="00D1581D" w:rsidP="00D1581D">
      <w:pPr>
        <w:widowControl w:val="0"/>
        <w:autoSpaceDE w:val="0"/>
        <w:autoSpaceDN w:val="0"/>
        <w:adjustRightInd w:val="0"/>
        <w:jc w:val="center"/>
      </w:pPr>
      <w:r>
        <w:t>_________________</w:t>
      </w:r>
    </w:p>
    <w:p w:rsidR="004E1A5C" w:rsidRPr="004E1A5C" w:rsidRDefault="004E1A5C" w:rsidP="004E1A5C">
      <w:pPr>
        <w:autoSpaceDE w:val="0"/>
        <w:autoSpaceDN w:val="0"/>
        <w:adjustRightInd w:val="0"/>
        <w:spacing w:before="360"/>
        <w:ind w:right="-82"/>
        <w:jc w:val="center"/>
        <w:rPr>
          <w:b/>
          <w:sz w:val="20"/>
          <w:szCs w:val="20"/>
        </w:rPr>
      </w:pPr>
      <w:r w:rsidRPr="004E1A5C">
        <w:rPr>
          <w:b/>
          <w:sz w:val="20"/>
          <w:szCs w:val="20"/>
        </w:rPr>
        <w:t>АДМИНИСТРАЦИЯ ТУЖИНСКОГО МУНИЦИПАЛЬНОГО РАЙОНА</w:t>
      </w:r>
    </w:p>
    <w:p w:rsidR="004E1A5C" w:rsidRPr="004E1A5C" w:rsidRDefault="004E1A5C" w:rsidP="004E1A5C">
      <w:pPr>
        <w:autoSpaceDE w:val="0"/>
        <w:autoSpaceDN w:val="0"/>
        <w:adjustRightInd w:val="0"/>
        <w:spacing w:after="360"/>
        <w:jc w:val="center"/>
        <w:rPr>
          <w:b/>
          <w:sz w:val="20"/>
          <w:szCs w:val="20"/>
        </w:rPr>
      </w:pPr>
      <w:r w:rsidRPr="004E1A5C">
        <w:rPr>
          <w:b/>
          <w:sz w:val="20"/>
          <w:szCs w:val="20"/>
        </w:rPr>
        <w:t>КИРОВСКОЙ ОБЛАСТИ</w:t>
      </w:r>
    </w:p>
    <w:p w:rsidR="004E1A5C" w:rsidRPr="004E1A5C" w:rsidRDefault="004E1A5C" w:rsidP="004E1A5C">
      <w:pPr>
        <w:pStyle w:val="ConsPlusTitle"/>
        <w:spacing w:after="360"/>
        <w:jc w:val="center"/>
        <w:rPr>
          <w:rFonts w:ascii="Times New Roman" w:hAnsi="Times New Roman" w:cs="Times New Roman"/>
        </w:rPr>
      </w:pPr>
      <w:r w:rsidRPr="004E1A5C">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4E1A5C" w:rsidRPr="004E1A5C" w:rsidTr="004E1A5C">
        <w:tc>
          <w:tcPr>
            <w:tcW w:w="1908" w:type="dxa"/>
            <w:tcBorders>
              <w:bottom w:val="single" w:sz="4" w:space="0" w:color="auto"/>
            </w:tcBorders>
          </w:tcPr>
          <w:p w:rsidR="004E1A5C" w:rsidRPr="004E1A5C" w:rsidRDefault="004E1A5C" w:rsidP="004E1A5C">
            <w:pPr>
              <w:autoSpaceDE w:val="0"/>
              <w:autoSpaceDN w:val="0"/>
              <w:adjustRightInd w:val="0"/>
              <w:jc w:val="center"/>
              <w:rPr>
                <w:sz w:val="20"/>
                <w:szCs w:val="20"/>
              </w:rPr>
            </w:pPr>
            <w:r w:rsidRPr="004E1A5C">
              <w:rPr>
                <w:sz w:val="20"/>
                <w:szCs w:val="20"/>
              </w:rPr>
              <w:t>26.12.2014</w:t>
            </w:r>
          </w:p>
        </w:tc>
        <w:tc>
          <w:tcPr>
            <w:tcW w:w="2753" w:type="dxa"/>
            <w:tcBorders>
              <w:bottom w:val="nil"/>
            </w:tcBorders>
          </w:tcPr>
          <w:p w:rsidR="004E1A5C" w:rsidRPr="004E1A5C" w:rsidRDefault="004E1A5C" w:rsidP="004E1A5C">
            <w:pPr>
              <w:autoSpaceDE w:val="0"/>
              <w:autoSpaceDN w:val="0"/>
              <w:adjustRightInd w:val="0"/>
              <w:jc w:val="center"/>
              <w:rPr>
                <w:sz w:val="20"/>
                <w:szCs w:val="20"/>
              </w:rPr>
            </w:pPr>
          </w:p>
        </w:tc>
        <w:tc>
          <w:tcPr>
            <w:tcW w:w="3367" w:type="dxa"/>
            <w:tcBorders>
              <w:bottom w:val="nil"/>
            </w:tcBorders>
          </w:tcPr>
          <w:p w:rsidR="004E1A5C" w:rsidRPr="004E1A5C" w:rsidRDefault="004E1A5C" w:rsidP="004E1A5C">
            <w:pPr>
              <w:autoSpaceDE w:val="0"/>
              <w:autoSpaceDN w:val="0"/>
              <w:adjustRightInd w:val="0"/>
              <w:jc w:val="right"/>
              <w:rPr>
                <w:sz w:val="20"/>
                <w:szCs w:val="20"/>
              </w:rPr>
            </w:pPr>
            <w:r w:rsidRPr="004E1A5C">
              <w:rPr>
                <w:sz w:val="20"/>
                <w:szCs w:val="20"/>
              </w:rPr>
              <w:t>№</w:t>
            </w:r>
          </w:p>
        </w:tc>
        <w:tc>
          <w:tcPr>
            <w:tcW w:w="1800" w:type="dxa"/>
            <w:tcBorders>
              <w:bottom w:val="single" w:sz="4" w:space="0" w:color="auto"/>
            </w:tcBorders>
          </w:tcPr>
          <w:p w:rsidR="004E1A5C" w:rsidRPr="004E1A5C" w:rsidRDefault="004E1A5C" w:rsidP="004E1A5C">
            <w:pPr>
              <w:autoSpaceDE w:val="0"/>
              <w:autoSpaceDN w:val="0"/>
              <w:adjustRightInd w:val="0"/>
              <w:jc w:val="center"/>
              <w:rPr>
                <w:sz w:val="20"/>
                <w:szCs w:val="20"/>
              </w:rPr>
            </w:pPr>
            <w:r w:rsidRPr="004E1A5C">
              <w:rPr>
                <w:sz w:val="20"/>
                <w:szCs w:val="20"/>
              </w:rPr>
              <w:t>569</w:t>
            </w:r>
          </w:p>
        </w:tc>
      </w:tr>
      <w:tr w:rsidR="004E1A5C" w:rsidRPr="004E1A5C" w:rsidTr="004E1A5C">
        <w:tc>
          <w:tcPr>
            <w:tcW w:w="9828" w:type="dxa"/>
            <w:gridSpan w:val="4"/>
            <w:tcBorders>
              <w:bottom w:val="nil"/>
            </w:tcBorders>
          </w:tcPr>
          <w:p w:rsidR="004E1A5C" w:rsidRPr="004E1A5C" w:rsidRDefault="004E1A5C" w:rsidP="004E1A5C">
            <w:pPr>
              <w:autoSpaceDE w:val="0"/>
              <w:autoSpaceDN w:val="0"/>
              <w:adjustRightInd w:val="0"/>
              <w:jc w:val="center"/>
              <w:rPr>
                <w:color w:val="000000"/>
                <w:sz w:val="20"/>
                <w:szCs w:val="20"/>
              </w:rPr>
            </w:pPr>
            <w:r w:rsidRPr="004E1A5C">
              <w:rPr>
                <w:color w:val="000000"/>
                <w:sz w:val="20"/>
                <w:szCs w:val="20"/>
              </w:rPr>
              <w:t>пгт Тужа</w:t>
            </w:r>
          </w:p>
          <w:p w:rsidR="004E1A5C" w:rsidRPr="004E1A5C" w:rsidRDefault="004E1A5C" w:rsidP="004E1A5C">
            <w:pPr>
              <w:autoSpaceDE w:val="0"/>
              <w:autoSpaceDN w:val="0"/>
              <w:adjustRightInd w:val="0"/>
              <w:jc w:val="center"/>
              <w:rPr>
                <w:sz w:val="20"/>
                <w:szCs w:val="20"/>
              </w:rPr>
            </w:pPr>
          </w:p>
        </w:tc>
      </w:tr>
    </w:tbl>
    <w:p w:rsidR="004E1A5C" w:rsidRPr="004E1A5C" w:rsidRDefault="004E1A5C" w:rsidP="004E1A5C">
      <w:pPr>
        <w:jc w:val="center"/>
        <w:rPr>
          <w:b/>
          <w:sz w:val="20"/>
          <w:szCs w:val="20"/>
        </w:rPr>
      </w:pPr>
      <w:r w:rsidRPr="004E1A5C">
        <w:rPr>
          <w:b/>
          <w:sz w:val="20"/>
          <w:szCs w:val="20"/>
        </w:rPr>
        <w:t>Об утверждении Комплекса мер («дорожная карта») по разв</w:t>
      </w:r>
      <w:r w:rsidRPr="004E1A5C">
        <w:rPr>
          <w:b/>
          <w:sz w:val="20"/>
          <w:szCs w:val="20"/>
        </w:rPr>
        <w:t>и</w:t>
      </w:r>
      <w:r w:rsidRPr="004E1A5C">
        <w:rPr>
          <w:b/>
          <w:sz w:val="20"/>
          <w:szCs w:val="20"/>
        </w:rPr>
        <w:t>тию жилищно-коммунального хозяйства  Тужинского района Кировской о</w:t>
      </w:r>
      <w:r w:rsidRPr="004E1A5C">
        <w:rPr>
          <w:b/>
          <w:sz w:val="20"/>
          <w:szCs w:val="20"/>
        </w:rPr>
        <w:t>б</w:t>
      </w:r>
      <w:r w:rsidRPr="004E1A5C">
        <w:rPr>
          <w:b/>
          <w:sz w:val="20"/>
          <w:szCs w:val="20"/>
        </w:rPr>
        <w:t>ласти</w:t>
      </w:r>
    </w:p>
    <w:p w:rsidR="004E1A5C" w:rsidRPr="004E1A5C" w:rsidRDefault="004E1A5C" w:rsidP="004E1A5C">
      <w:pPr>
        <w:jc w:val="center"/>
        <w:rPr>
          <w:b/>
          <w:sz w:val="20"/>
          <w:szCs w:val="20"/>
        </w:rPr>
      </w:pPr>
    </w:p>
    <w:p w:rsidR="004E1A5C" w:rsidRPr="004E1A5C" w:rsidRDefault="004E1A5C" w:rsidP="004E1A5C">
      <w:pPr>
        <w:autoSpaceDE w:val="0"/>
        <w:autoSpaceDN w:val="0"/>
        <w:adjustRightInd w:val="0"/>
        <w:ind w:firstLine="708"/>
        <w:jc w:val="both"/>
        <w:rPr>
          <w:rFonts w:eastAsia="Lucida Sans Unicode"/>
          <w:kern w:val="1"/>
          <w:sz w:val="20"/>
          <w:szCs w:val="20"/>
          <w:lang/>
        </w:rPr>
      </w:pPr>
      <w:r w:rsidRPr="004E1A5C">
        <w:rPr>
          <w:sz w:val="20"/>
          <w:szCs w:val="20"/>
        </w:rPr>
        <w:t>В соответствии с Распоряжением Правительства Кировской области от 03.12.2014 № 90 «Об утверждении Модельного комплекса мер («дорожная карта») по развитию жилищно-коммунального хозяйства Кировской области» администрация Тужинского мун</w:t>
      </w:r>
      <w:r w:rsidRPr="004E1A5C">
        <w:rPr>
          <w:sz w:val="20"/>
          <w:szCs w:val="20"/>
        </w:rPr>
        <w:t>и</w:t>
      </w:r>
      <w:r w:rsidRPr="004E1A5C">
        <w:rPr>
          <w:sz w:val="20"/>
          <w:szCs w:val="20"/>
        </w:rPr>
        <w:t>ципального района  ПОСТАНОВЛЯЕТ:</w:t>
      </w:r>
    </w:p>
    <w:p w:rsidR="004E1A5C" w:rsidRPr="004E1A5C" w:rsidRDefault="004E1A5C" w:rsidP="004E1A5C">
      <w:pPr>
        <w:autoSpaceDE w:val="0"/>
        <w:snapToGrid w:val="0"/>
        <w:ind w:firstLine="708"/>
        <w:jc w:val="both"/>
        <w:rPr>
          <w:sz w:val="20"/>
          <w:szCs w:val="20"/>
        </w:rPr>
      </w:pPr>
      <w:r w:rsidRPr="004E1A5C">
        <w:rPr>
          <w:sz w:val="20"/>
          <w:szCs w:val="20"/>
        </w:rPr>
        <w:t>1. Утвердить Комплекс мер («дорожная карта») по развитию жилищно-коммунального хозяйства Тужинского района Кировской области согласно пр</w:t>
      </w:r>
      <w:r w:rsidRPr="004E1A5C">
        <w:rPr>
          <w:sz w:val="20"/>
          <w:szCs w:val="20"/>
        </w:rPr>
        <w:t>и</w:t>
      </w:r>
      <w:r w:rsidRPr="004E1A5C">
        <w:rPr>
          <w:sz w:val="20"/>
          <w:szCs w:val="20"/>
        </w:rPr>
        <w:t>ложению.</w:t>
      </w:r>
    </w:p>
    <w:p w:rsidR="004E1A5C" w:rsidRPr="004E1A5C" w:rsidRDefault="004E1A5C" w:rsidP="004E1A5C">
      <w:pPr>
        <w:tabs>
          <w:tab w:val="num" w:pos="2160"/>
        </w:tabs>
        <w:suppressAutoHyphens/>
        <w:autoSpaceDE w:val="0"/>
        <w:snapToGrid w:val="0"/>
        <w:jc w:val="both"/>
        <w:rPr>
          <w:sz w:val="20"/>
          <w:szCs w:val="20"/>
        </w:rPr>
      </w:pPr>
      <w:r w:rsidRPr="004E1A5C">
        <w:rPr>
          <w:sz w:val="20"/>
          <w:szCs w:val="20"/>
        </w:rPr>
        <w:t xml:space="preserve">          2.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w:t>
      </w:r>
    </w:p>
    <w:p w:rsidR="004E1A5C" w:rsidRPr="004E1A5C" w:rsidRDefault="004E1A5C" w:rsidP="004E1A5C">
      <w:pPr>
        <w:pStyle w:val="heading"/>
        <w:shd w:val="clear" w:color="auto" w:fill="auto"/>
        <w:spacing w:before="0" w:beforeAutospacing="0" w:after="0" w:afterAutospacing="0"/>
        <w:ind w:firstLine="720"/>
        <w:jc w:val="both"/>
        <w:rPr>
          <w:sz w:val="20"/>
          <w:szCs w:val="20"/>
        </w:rPr>
      </w:pPr>
      <w:r w:rsidRPr="004E1A5C">
        <w:rPr>
          <w:sz w:val="20"/>
          <w:szCs w:val="20"/>
        </w:rPr>
        <w:t>3. Контроль за исполнением постановления возложить на заместителя главы администрации района по жизнеобеспечению Бледных Л.В.</w:t>
      </w:r>
    </w:p>
    <w:p w:rsidR="004E1A5C" w:rsidRDefault="004E1A5C" w:rsidP="004E1A5C">
      <w:pPr>
        <w:jc w:val="both"/>
        <w:rPr>
          <w:color w:val="000000"/>
          <w:sz w:val="20"/>
          <w:szCs w:val="20"/>
        </w:rPr>
      </w:pPr>
    </w:p>
    <w:p w:rsidR="004E1A5C" w:rsidRDefault="004E1A5C" w:rsidP="004E1A5C">
      <w:pPr>
        <w:jc w:val="both"/>
        <w:rPr>
          <w:color w:val="000000"/>
          <w:sz w:val="20"/>
          <w:szCs w:val="20"/>
        </w:rPr>
      </w:pPr>
    </w:p>
    <w:p w:rsidR="004E1A5C" w:rsidRPr="004E1A5C" w:rsidRDefault="004E1A5C" w:rsidP="004E1A5C">
      <w:pPr>
        <w:jc w:val="both"/>
        <w:rPr>
          <w:color w:val="000000"/>
          <w:sz w:val="20"/>
          <w:szCs w:val="20"/>
        </w:rPr>
      </w:pPr>
      <w:r w:rsidRPr="004E1A5C">
        <w:rPr>
          <w:color w:val="000000"/>
          <w:sz w:val="20"/>
          <w:szCs w:val="20"/>
        </w:rPr>
        <w:t xml:space="preserve">Глава администрации </w:t>
      </w:r>
    </w:p>
    <w:p w:rsidR="004E1A5C" w:rsidRPr="004E1A5C" w:rsidRDefault="004E1A5C" w:rsidP="004E1A5C">
      <w:pPr>
        <w:spacing w:after="360"/>
        <w:jc w:val="both"/>
        <w:rPr>
          <w:color w:val="000000"/>
          <w:sz w:val="20"/>
          <w:szCs w:val="20"/>
        </w:rPr>
      </w:pPr>
      <w:r w:rsidRPr="004E1A5C">
        <w:rPr>
          <w:color w:val="000000"/>
          <w:sz w:val="20"/>
          <w:szCs w:val="20"/>
        </w:rPr>
        <w:t>Тужинского муниципального района                   Е.В. Видякина</w:t>
      </w:r>
    </w:p>
    <w:p w:rsidR="004E1A5C" w:rsidRDefault="004E1A5C" w:rsidP="004E1A5C">
      <w:pPr>
        <w:ind w:left="5387"/>
        <w:sectPr w:rsidR="004E1A5C" w:rsidSect="0056250A">
          <w:pgSz w:w="11907" w:h="16840" w:code="9"/>
          <w:pgMar w:top="851" w:right="851" w:bottom="709" w:left="1134" w:header="720" w:footer="720" w:gutter="0"/>
          <w:cols w:space="720"/>
        </w:sectPr>
      </w:pPr>
    </w:p>
    <w:p w:rsidR="004E1A5C" w:rsidRPr="001F61AF" w:rsidRDefault="004E1A5C" w:rsidP="004E1A5C">
      <w:pPr>
        <w:jc w:val="right"/>
        <w:rPr>
          <w:sz w:val="20"/>
          <w:szCs w:val="20"/>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1F61AF">
        <w:rPr>
          <w:b/>
          <w:sz w:val="20"/>
          <w:szCs w:val="20"/>
        </w:rPr>
        <w:tab/>
      </w:r>
      <w:r w:rsidRPr="001F61AF">
        <w:rPr>
          <w:b/>
          <w:sz w:val="20"/>
          <w:szCs w:val="20"/>
        </w:rPr>
        <w:tab/>
      </w:r>
      <w:r w:rsidRPr="001F61AF">
        <w:rPr>
          <w:b/>
          <w:sz w:val="20"/>
          <w:szCs w:val="20"/>
        </w:rPr>
        <w:tab/>
      </w:r>
      <w:r w:rsidRPr="001F61AF">
        <w:rPr>
          <w:sz w:val="20"/>
          <w:szCs w:val="20"/>
        </w:rPr>
        <w:t>Приложение</w:t>
      </w:r>
    </w:p>
    <w:p w:rsidR="004E1A5C" w:rsidRPr="001F61AF" w:rsidRDefault="004E1A5C" w:rsidP="004E1A5C">
      <w:pPr>
        <w:jc w:val="both"/>
        <w:rPr>
          <w:b/>
          <w:sz w:val="20"/>
          <w:szCs w:val="20"/>
        </w:rPr>
      </w:pPr>
    </w:p>
    <w:p w:rsidR="004E1A5C" w:rsidRPr="001F61AF" w:rsidRDefault="004E1A5C" w:rsidP="004E1A5C">
      <w:pPr>
        <w:ind w:left="9912" w:firstLine="708"/>
        <w:jc w:val="center"/>
        <w:rPr>
          <w:sz w:val="20"/>
          <w:szCs w:val="20"/>
        </w:rPr>
      </w:pPr>
      <w:r w:rsidRPr="001F61AF">
        <w:rPr>
          <w:sz w:val="20"/>
          <w:szCs w:val="20"/>
        </w:rPr>
        <w:t>УТВЕРЖДЕН</w:t>
      </w:r>
    </w:p>
    <w:p w:rsidR="004E1A5C" w:rsidRPr="001F61AF" w:rsidRDefault="004E1A5C" w:rsidP="004E1A5C">
      <w:pPr>
        <w:jc w:val="both"/>
        <w:rPr>
          <w:sz w:val="20"/>
          <w:szCs w:val="20"/>
        </w:rPr>
      </w:pP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t xml:space="preserve">                       </w:t>
      </w:r>
    </w:p>
    <w:p w:rsidR="004E1A5C" w:rsidRPr="001F61AF" w:rsidRDefault="004E1A5C" w:rsidP="004E1A5C">
      <w:pPr>
        <w:ind w:left="10632"/>
        <w:rPr>
          <w:sz w:val="20"/>
          <w:szCs w:val="20"/>
        </w:rPr>
      </w:pPr>
      <w:r w:rsidRPr="001F61AF">
        <w:rPr>
          <w:sz w:val="20"/>
          <w:szCs w:val="20"/>
        </w:rPr>
        <w:t>распоряжением Администрации Тужинского муниципального района</w:t>
      </w:r>
    </w:p>
    <w:p w:rsidR="004E1A5C" w:rsidRPr="001F61AF" w:rsidRDefault="004E1A5C" w:rsidP="004E1A5C">
      <w:pPr>
        <w:jc w:val="both"/>
        <w:rPr>
          <w:sz w:val="20"/>
          <w:szCs w:val="20"/>
          <w:u w:val="single"/>
        </w:rPr>
      </w:pP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r>
      <w:r w:rsidRPr="001F61AF">
        <w:rPr>
          <w:sz w:val="20"/>
          <w:szCs w:val="20"/>
        </w:rPr>
        <w:tab/>
        <w:t xml:space="preserve">        </w:t>
      </w:r>
      <w:r w:rsidR="001F61AF">
        <w:rPr>
          <w:sz w:val="20"/>
          <w:szCs w:val="20"/>
        </w:rPr>
        <w:t xml:space="preserve">     </w:t>
      </w:r>
      <w:r w:rsidRPr="001F61AF">
        <w:rPr>
          <w:sz w:val="20"/>
          <w:szCs w:val="20"/>
        </w:rPr>
        <w:t>от</w:t>
      </w:r>
      <w:r w:rsidRPr="001F61AF">
        <w:rPr>
          <w:sz w:val="20"/>
          <w:szCs w:val="20"/>
          <w:u w:val="single"/>
        </w:rPr>
        <w:t xml:space="preserve">  26.12.2014  </w:t>
      </w:r>
      <w:r w:rsidRPr="001F61AF">
        <w:rPr>
          <w:sz w:val="20"/>
          <w:szCs w:val="20"/>
        </w:rPr>
        <w:t>№ 569</w:t>
      </w:r>
      <w:r w:rsidRPr="001F61AF">
        <w:rPr>
          <w:sz w:val="20"/>
          <w:szCs w:val="20"/>
          <w:u w:val="single"/>
        </w:rPr>
        <w:t xml:space="preserve">                     </w:t>
      </w:r>
    </w:p>
    <w:p w:rsidR="004E1A5C" w:rsidRPr="001F61AF" w:rsidRDefault="004E1A5C" w:rsidP="004E1A5C">
      <w:pPr>
        <w:jc w:val="center"/>
        <w:rPr>
          <w:b/>
          <w:sz w:val="20"/>
          <w:szCs w:val="20"/>
        </w:rPr>
      </w:pPr>
    </w:p>
    <w:p w:rsidR="004E1A5C" w:rsidRPr="001F61AF" w:rsidRDefault="004E1A5C" w:rsidP="004E1A5C">
      <w:pPr>
        <w:jc w:val="center"/>
        <w:rPr>
          <w:b/>
          <w:sz w:val="20"/>
          <w:szCs w:val="20"/>
        </w:rPr>
      </w:pPr>
      <w:r w:rsidRPr="001F61AF">
        <w:rPr>
          <w:b/>
          <w:sz w:val="20"/>
          <w:szCs w:val="20"/>
        </w:rPr>
        <w:t>Комплекс мер («дорожная карта»)</w:t>
      </w:r>
    </w:p>
    <w:p w:rsidR="004E1A5C" w:rsidRPr="001F61AF" w:rsidRDefault="004E1A5C" w:rsidP="004E1A5C">
      <w:pPr>
        <w:jc w:val="center"/>
        <w:rPr>
          <w:b/>
          <w:sz w:val="20"/>
          <w:szCs w:val="20"/>
        </w:rPr>
      </w:pPr>
      <w:r w:rsidRPr="001F61AF">
        <w:rPr>
          <w:b/>
          <w:sz w:val="20"/>
          <w:szCs w:val="20"/>
        </w:rPr>
        <w:t>по развитию жилищно-коммунального хозяйства Тужинского района</w:t>
      </w:r>
    </w:p>
    <w:p w:rsidR="004E1A5C" w:rsidRDefault="004E1A5C" w:rsidP="004E1A5C">
      <w:pPr>
        <w:ind w:firstLine="720"/>
        <w:jc w:val="center"/>
      </w:pP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000"/>
      </w:tblPr>
      <w:tblGrid>
        <w:gridCol w:w="716"/>
        <w:gridCol w:w="2924"/>
        <w:gridCol w:w="2382"/>
        <w:gridCol w:w="2653"/>
        <w:gridCol w:w="2382"/>
        <w:gridCol w:w="2007"/>
        <w:gridCol w:w="2007"/>
        <w:tblGridChange w:id="14">
          <w:tblGrid>
            <w:gridCol w:w="716"/>
            <w:gridCol w:w="2924"/>
            <w:gridCol w:w="2382"/>
            <w:gridCol w:w="2653"/>
            <w:gridCol w:w="2382"/>
            <w:gridCol w:w="2007"/>
            <w:gridCol w:w="2007"/>
          </w:tblGrid>
        </w:tblGridChange>
      </w:tblGrid>
      <w:tr w:rsidR="004E1A5C" w:rsidRPr="001F61AF" w:rsidTr="001F61AF">
        <w:trPr>
          <w:tblHeader/>
        </w:trPr>
        <w:tc>
          <w:tcPr>
            <w:tcW w:w="225" w:type="pct"/>
            <w:tcBorders>
              <w:top w:val="single" w:sz="4" w:space="0" w:color="auto"/>
            </w:tcBorders>
          </w:tcPr>
          <w:p w:rsidR="004E1A5C" w:rsidRPr="001F61AF" w:rsidRDefault="004E1A5C" w:rsidP="001F61AF">
            <w:pPr>
              <w:spacing w:before="60" w:after="60"/>
              <w:rPr>
                <w:sz w:val="20"/>
                <w:szCs w:val="20"/>
              </w:rPr>
            </w:pPr>
            <w:r w:rsidRPr="001F61AF">
              <w:rPr>
                <w:sz w:val="20"/>
                <w:szCs w:val="20"/>
              </w:rPr>
              <w:t xml:space="preserve">№ </w:t>
            </w:r>
          </w:p>
          <w:p w:rsidR="004E1A5C" w:rsidRPr="001F61AF" w:rsidRDefault="004E1A5C" w:rsidP="001F61AF">
            <w:pPr>
              <w:spacing w:before="60" w:after="60"/>
              <w:rPr>
                <w:sz w:val="20"/>
                <w:szCs w:val="20"/>
              </w:rPr>
            </w:pPr>
            <w:r w:rsidRPr="001F61AF">
              <w:rPr>
                <w:sz w:val="20"/>
                <w:szCs w:val="20"/>
              </w:rPr>
              <w:t>п/п</w:t>
            </w:r>
          </w:p>
        </w:tc>
        <w:tc>
          <w:tcPr>
            <w:tcW w:w="991" w:type="pct"/>
            <w:tcBorders>
              <w:top w:val="single" w:sz="4" w:space="0" w:color="auto"/>
            </w:tcBorders>
          </w:tcPr>
          <w:p w:rsidR="004E1A5C" w:rsidRPr="001F61AF" w:rsidRDefault="004E1A5C" w:rsidP="001F61AF">
            <w:pPr>
              <w:spacing w:before="60" w:after="60"/>
              <w:rPr>
                <w:sz w:val="20"/>
                <w:szCs w:val="20"/>
              </w:rPr>
            </w:pPr>
            <w:r w:rsidRPr="001F61AF">
              <w:rPr>
                <w:sz w:val="20"/>
                <w:szCs w:val="20"/>
              </w:rPr>
              <w:t>Наименование мероприятия</w:t>
            </w:r>
          </w:p>
        </w:tc>
        <w:tc>
          <w:tcPr>
            <w:tcW w:w="811" w:type="pct"/>
            <w:tcBorders>
              <w:top w:val="single" w:sz="4" w:space="0" w:color="auto"/>
            </w:tcBorders>
          </w:tcPr>
          <w:p w:rsidR="004E1A5C" w:rsidRPr="001F61AF" w:rsidRDefault="004E1A5C" w:rsidP="001F61AF">
            <w:pPr>
              <w:spacing w:before="60" w:after="60"/>
              <w:rPr>
                <w:sz w:val="20"/>
                <w:szCs w:val="20"/>
              </w:rPr>
            </w:pPr>
            <w:r w:rsidRPr="001F61AF">
              <w:rPr>
                <w:sz w:val="20"/>
                <w:szCs w:val="20"/>
              </w:rPr>
              <w:t>Ожидаемый результат</w:t>
            </w:r>
          </w:p>
        </w:tc>
        <w:tc>
          <w:tcPr>
            <w:tcW w:w="901" w:type="pct"/>
            <w:tcBorders>
              <w:top w:val="single" w:sz="4" w:space="0" w:color="auto"/>
            </w:tcBorders>
          </w:tcPr>
          <w:p w:rsidR="004E1A5C" w:rsidRPr="001F61AF" w:rsidRDefault="004E1A5C" w:rsidP="001F61AF">
            <w:pPr>
              <w:snapToGrid w:val="0"/>
              <w:spacing w:before="60" w:after="60"/>
              <w:rPr>
                <w:sz w:val="20"/>
                <w:szCs w:val="20"/>
              </w:rPr>
            </w:pPr>
            <w:r w:rsidRPr="001F61AF">
              <w:rPr>
                <w:sz w:val="20"/>
                <w:szCs w:val="20"/>
              </w:rPr>
              <w:t>Предлагаемый механизм реализ</w:t>
            </w:r>
            <w:r w:rsidRPr="001F61AF">
              <w:rPr>
                <w:sz w:val="20"/>
                <w:szCs w:val="20"/>
              </w:rPr>
              <w:t>а</w:t>
            </w:r>
            <w:r w:rsidRPr="001F61AF">
              <w:rPr>
                <w:sz w:val="20"/>
                <w:szCs w:val="20"/>
              </w:rPr>
              <w:t>ции</w:t>
            </w:r>
          </w:p>
        </w:tc>
        <w:tc>
          <w:tcPr>
            <w:tcW w:w="811" w:type="pct"/>
            <w:tcBorders>
              <w:top w:val="single" w:sz="4" w:space="0" w:color="auto"/>
            </w:tcBorders>
          </w:tcPr>
          <w:p w:rsidR="004E1A5C" w:rsidRPr="001F61AF" w:rsidRDefault="004E1A5C" w:rsidP="001F61AF">
            <w:pPr>
              <w:snapToGrid w:val="0"/>
              <w:spacing w:before="60" w:after="60"/>
              <w:rPr>
                <w:sz w:val="20"/>
                <w:szCs w:val="20"/>
              </w:rPr>
            </w:pPr>
            <w:r w:rsidRPr="001F61AF">
              <w:rPr>
                <w:sz w:val="20"/>
                <w:szCs w:val="20"/>
              </w:rPr>
              <w:t>Индикаторы</w:t>
            </w:r>
          </w:p>
        </w:tc>
        <w:tc>
          <w:tcPr>
            <w:tcW w:w="630" w:type="pct"/>
            <w:tcBorders>
              <w:top w:val="single" w:sz="4" w:space="0" w:color="auto"/>
            </w:tcBorders>
          </w:tcPr>
          <w:p w:rsidR="004E1A5C" w:rsidRPr="001F61AF" w:rsidRDefault="004E1A5C" w:rsidP="001F61AF">
            <w:pPr>
              <w:snapToGrid w:val="0"/>
              <w:spacing w:before="60" w:after="60"/>
              <w:rPr>
                <w:sz w:val="20"/>
                <w:szCs w:val="20"/>
              </w:rPr>
            </w:pPr>
            <w:r w:rsidRPr="001F61AF">
              <w:rPr>
                <w:sz w:val="20"/>
                <w:szCs w:val="20"/>
              </w:rPr>
              <w:t>Срок</w:t>
            </w:r>
          </w:p>
        </w:tc>
        <w:tc>
          <w:tcPr>
            <w:tcW w:w="631" w:type="pct"/>
            <w:tcBorders>
              <w:top w:val="single" w:sz="4" w:space="0" w:color="auto"/>
            </w:tcBorders>
          </w:tcPr>
          <w:p w:rsidR="004E1A5C" w:rsidRPr="001F61AF" w:rsidRDefault="004E1A5C" w:rsidP="001F61AF">
            <w:pPr>
              <w:snapToGrid w:val="0"/>
              <w:spacing w:before="60" w:after="60"/>
              <w:rPr>
                <w:sz w:val="20"/>
                <w:szCs w:val="20"/>
              </w:rPr>
            </w:pPr>
            <w:r w:rsidRPr="001F61AF">
              <w:rPr>
                <w:sz w:val="20"/>
                <w:szCs w:val="20"/>
              </w:rPr>
              <w:t>Ответственный</w:t>
            </w:r>
          </w:p>
          <w:p w:rsidR="004E1A5C" w:rsidRPr="001F61AF" w:rsidRDefault="004E1A5C" w:rsidP="001F61AF">
            <w:pPr>
              <w:snapToGrid w:val="0"/>
              <w:spacing w:before="60" w:after="60"/>
              <w:rPr>
                <w:sz w:val="20"/>
                <w:szCs w:val="20"/>
              </w:rPr>
            </w:pPr>
            <w:r w:rsidRPr="001F61AF">
              <w:rPr>
                <w:sz w:val="20"/>
                <w:szCs w:val="20"/>
              </w:rPr>
              <w:t>исполнитель</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b/>
                <w:sz w:val="20"/>
                <w:szCs w:val="20"/>
              </w:rPr>
            </w:pPr>
            <w:r w:rsidRPr="001F61AF">
              <w:rPr>
                <w:b/>
                <w:sz w:val="20"/>
                <w:szCs w:val="20"/>
              </w:rPr>
              <w:t>1</w:t>
            </w:r>
          </w:p>
        </w:tc>
        <w:tc>
          <w:tcPr>
            <w:tcW w:w="99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b/>
                <w:sz w:val="20"/>
                <w:szCs w:val="20"/>
              </w:rPr>
              <w:t>Обеспечение информационной о</w:t>
            </w:r>
            <w:r w:rsidRPr="001F61AF">
              <w:rPr>
                <w:b/>
                <w:sz w:val="20"/>
                <w:szCs w:val="20"/>
              </w:rPr>
              <w:t>т</w:t>
            </w:r>
            <w:r w:rsidRPr="001F61AF">
              <w:rPr>
                <w:b/>
                <w:sz w:val="20"/>
                <w:szCs w:val="20"/>
              </w:rPr>
              <w:t>крытости и подконтрольности ж</w:t>
            </w:r>
            <w:r w:rsidRPr="001F61AF">
              <w:rPr>
                <w:b/>
                <w:sz w:val="20"/>
                <w:szCs w:val="20"/>
              </w:rPr>
              <w:t>и</w:t>
            </w:r>
            <w:r w:rsidRPr="001F61AF">
              <w:rPr>
                <w:b/>
                <w:sz w:val="20"/>
                <w:szCs w:val="20"/>
              </w:rPr>
              <w:t>лищно-коммунального хозяйства</w:t>
            </w:r>
          </w:p>
        </w:tc>
        <w:tc>
          <w:tcPr>
            <w:tcW w:w="811" w:type="pct"/>
            <w:tcBorders>
              <w:top w:val="single" w:sz="4" w:space="0" w:color="000000"/>
              <w:left w:val="single" w:sz="4" w:space="0" w:color="000000"/>
              <w:bottom w:val="single" w:sz="4" w:space="0" w:color="000000"/>
            </w:tcBorders>
          </w:tcPr>
          <w:p w:rsidR="004E1A5C" w:rsidRPr="001F61AF" w:rsidRDefault="004E1A5C" w:rsidP="001F61AF">
            <w:pPr>
              <w:snapToGrid w:val="0"/>
              <w:rPr>
                <w:bCs/>
                <w:sz w:val="20"/>
                <w:szCs w:val="20"/>
              </w:rPr>
            </w:pPr>
          </w:p>
        </w:tc>
        <w:tc>
          <w:tcPr>
            <w:tcW w:w="90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Del="00E50BA0" w:rsidRDefault="004E1A5C" w:rsidP="001F61AF">
            <w:pPr>
              <w:snapToGrid w:val="0"/>
              <w:rPr>
                <w:sz w:val="20"/>
                <w:szCs w:val="20"/>
              </w:rPr>
            </w:pPr>
            <w:r w:rsidRPr="001F61AF">
              <w:rPr>
                <w:sz w:val="20"/>
                <w:szCs w:val="20"/>
              </w:rPr>
              <w:t>1.1</w:t>
            </w:r>
          </w:p>
        </w:tc>
        <w:tc>
          <w:tcPr>
            <w:tcW w:w="991" w:type="pct"/>
            <w:tcBorders>
              <w:top w:val="single" w:sz="4" w:space="0" w:color="000000"/>
              <w:left w:val="single" w:sz="4" w:space="0" w:color="000000"/>
              <w:bottom w:val="single" w:sz="4" w:space="0" w:color="000000"/>
            </w:tcBorders>
          </w:tcPr>
          <w:p w:rsidR="004E1A5C" w:rsidRPr="001F61AF" w:rsidRDefault="004E1A5C" w:rsidP="001F61AF">
            <w:pPr>
              <w:snapToGrid w:val="0"/>
              <w:rPr>
                <w:bCs/>
                <w:sz w:val="20"/>
                <w:szCs w:val="20"/>
              </w:rPr>
            </w:pPr>
            <w:r w:rsidRPr="001F61AF">
              <w:rPr>
                <w:bCs/>
                <w:sz w:val="20"/>
                <w:szCs w:val="20"/>
              </w:rPr>
              <w:t>От 28.12.2012  № 1468 «О порядке пр</w:t>
            </w:r>
            <w:r w:rsidRPr="001F61AF">
              <w:rPr>
                <w:bCs/>
                <w:sz w:val="20"/>
                <w:szCs w:val="20"/>
              </w:rPr>
              <w:t>е</w:t>
            </w:r>
            <w:r w:rsidRPr="001F61AF">
              <w:rPr>
                <w:bCs/>
                <w:sz w:val="20"/>
                <w:szCs w:val="20"/>
              </w:rPr>
              <w:t>доставления органам местного сам</w:t>
            </w:r>
            <w:r w:rsidRPr="001F61AF">
              <w:rPr>
                <w:bCs/>
                <w:sz w:val="20"/>
                <w:szCs w:val="20"/>
              </w:rPr>
              <w:t>о</w:t>
            </w:r>
            <w:r w:rsidRPr="001F61AF">
              <w:rPr>
                <w:bCs/>
                <w:sz w:val="20"/>
                <w:szCs w:val="20"/>
              </w:rPr>
              <w:t>управления информации лицами, ос</w:t>
            </w:r>
            <w:r w:rsidRPr="001F61AF">
              <w:rPr>
                <w:bCs/>
                <w:sz w:val="20"/>
                <w:szCs w:val="20"/>
              </w:rPr>
              <w:t>у</w:t>
            </w:r>
            <w:r w:rsidRPr="001F61AF">
              <w:rPr>
                <w:bCs/>
                <w:sz w:val="20"/>
                <w:szCs w:val="20"/>
              </w:rPr>
              <w:t>ществляющими поставки ресурсов, н</w:t>
            </w:r>
            <w:r w:rsidRPr="001F61AF">
              <w:rPr>
                <w:bCs/>
                <w:sz w:val="20"/>
                <w:szCs w:val="20"/>
              </w:rPr>
              <w:t>е</w:t>
            </w:r>
            <w:r w:rsidRPr="001F61AF">
              <w:rPr>
                <w:bCs/>
                <w:sz w:val="20"/>
                <w:szCs w:val="20"/>
              </w:rPr>
              <w:t>обходимых для предоставления комм</w:t>
            </w:r>
            <w:r w:rsidRPr="001F61AF">
              <w:rPr>
                <w:bCs/>
                <w:sz w:val="20"/>
                <w:szCs w:val="20"/>
              </w:rPr>
              <w:t>у</w:t>
            </w:r>
            <w:r w:rsidRPr="001F61AF">
              <w:rPr>
                <w:bCs/>
                <w:sz w:val="20"/>
                <w:szCs w:val="20"/>
              </w:rPr>
              <w:t>нальных услуг, и (или) оказывающими коммунальные услуги в многокварти</w:t>
            </w:r>
            <w:r w:rsidRPr="001F61AF">
              <w:rPr>
                <w:bCs/>
                <w:sz w:val="20"/>
                <w:szCs w:val="20"/>
              </w:rPr>
              <w:t>р</w:t>
            </w:r>
            <w:r w:rsidRPr="001F61AF">
              <w:rPr>
                <w:bCs/>
                <w:sz w:val="20"/>
                <w:szCs w:val="20"/>
              </w:rPr>
              <w:t>ных и жилых домах либо услуги (раб</w:t>
            </w:r>
            <w:r w:rsidRPr="001F61AF">
              <w:rPr>
                <w:bCs/>
                <w:sz w:val="20"/>
                <w:szCs w:val="20"/>
              </w:rPr>
              <w:t>о</w:t>
            </w:r>
            <w:r w:rsidRPr="001F61AF">
              <w:rPr>
                <w:bCs/>
                <w:sz w:val="20"/>
                <w:szCs w:val="20"/>
              </w:rPr>
              <w:t>ты) по содержанию и ремонту общего имущества собственников помещений в многоквартирных домах»</w:t>
            </w:r>
          </w:p>
        </w:tc>
        <w:tc>
          <w:tcPr>
            <w:tcW w:w="811" w:type="pct"/>
            <w:tcBorders>
              <w:top w:val="single" w:sz="4" w:space="0" w:color="000000"/>
              <w:left w:val="single" w:sz="4" w:space="0" w:color="000000"/>
              <w:bottom w:val="single" w:sz="4" w:space="0" w:color="000000"/>
            </w:tcBorders>
          </w:tcPr>
          <w:p w:rsidR="004E1A5C" w:rsidRPr="001F61AF" w:rsidRDefault="004E1A5C" w:rsidP="001F61AF">
            <w:pPr>
              <w:snapToGrid w:val="0"/>
              <w:rPr>
                <w:bCs/>
                <w:sz w:val="20"/>
                <w:szCs w:val="20"/>
              </w:rPr>
            </w:pPr>
          </w:p>
        </w:tc>
        <w:tc>
          <w:tcPr>
            <w:tcW w:w="90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Разработать нормативный прав</w:t>
            </w:r>
            <w:r w:rsidRPr="001F61AF">
              <w:rPr>
                <w:sz w:val="20"/>
                <w:szCs w:val="20"/>
              </w:rPr>
              <w:t>о</w:t>
            </w:r>
            <w:r w:rsidRPr="001F61AF">
              <w:rPr>
                <w:sz w:val="20"/>
                <w:szCs w:val="20"/>
              </w:rPr>
              <w:t>вой акт  главному  специалист по жизнеобеспечению администрации Тужинского района об утвержд</w:t>
            </w:r>
            <w:r w:rsidRPr="001F61AF">
              <w:rPr>
                <w:sz w:val="20"/>
                <w:szCs w:val="20"/>
              </w:rPr>
              <w:t>е</w:t>
            </w:r>
            <w:r w:rsidRPr="001F61AF">
              <w:rPr>
                <w:sz w:val="20"/>
                <w:szCs w:val="20"/>
              </w:rPr>
              <w:t>нии порядка осуществления мон</w:t>
            </w:r>
            <w:r w:rsidRPr="001F61AF">
              <w:rPr>
                <w:sz w:val="20"/>
                <w:szCs w:val="20"/>
              </w:rPr>
              <w:t>и</w:t>
            </w:r>
            <w:r w:rsidRPr="001F61AF">
              <w:rPr>
                <w:sz w:val="20"/>
                <w:szCs w:val="20"/>
              </w:rPr>
              <w:t>торинга, предусматривающего в том числе ответственное  лицо и периодичность сбора информации не реже 1 раза в квартал</w:t>
            </w:r>
          </w:p>
          <w:p w:rsidR="004E1A5C" w:rsidRPr="001F61AF" w:rsidRDefault="004E1A5C" w:rsidP="001F61AF">
            <w:pPr>
              <w:snapToGrid w:val="0"/>
              <w:rPr>
                <w:sz w:val="20"/>
                <w:szCs w:val="20"/>
              </w:rPr>
            </w:pP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количество организ</w:t>
            </w:r>
            <w:r w:rsidRPr="001F61AF">
              <w:rPr>
                <w:sz w:val="20"/>
                <w:szCs w:val="20"/>
              </w:rPr>
              <w:t>а</w:t>
            </w:r>
            <w:r w:rsidRPr="001F61AF">
              <w:rPr>
                <w:sz w:val="20"/>
                <w:szCs w:val="20"/>
              </w:rPr>
              <w:t>ций, раскрывающих информацию в соответствии с установленными требованиями (по отношению к общему кол</w:t>
            </w:r>
            <w:r w:rsidRPr="001F61AF">
              <w:rPr>
                <w:sz w:val="20"/>
                <w:szCs w:val="20"/>
              </w:rPr>
              <w:t>и</w:t>
            </w:r>
            <w:r w:rsidRPr="001F61AF">
              <w:rPr>
                <w:sz w:val="20"/>
                <w:szCs w:val="20"/>
              </w:rPr>
              <w:t>честву организаций соответствующего вида деятельности):</w:t>
            </w:r>
          </w:p>
          <w:p w:rsidR="004E1A5C" w:rsidRPr="001F61AF" w:rsidRDefault="004E1A5C" w:rsidP="001F61AF">
            <w:pPr>
              <w:snapToGrid w:val="0"/>
              <w:rPr>
                <w:spacing w:val="-4"/>
                <w:sz w:val="20"/>
                <w:szCs w:val="20"/>
              </w:rPr>
            </w:pPr>
            <w:r w:rsidRPr="001F61AF">
              <w:rPr>
                <w:spacing w:val="-4"/>
                <w:sz w:val="20"/>
                <w:szCs w:val="20"/>
              </w:rPr>
              <w:t>2014 год – 50%,</w:t>
            </w:r>
          </w:p>
          <w:p w:rsidR="004E1A5C" w:rsidRPr="001F61AF" w:rsidRDefault="004E1A5C" w:rsidP="001F61AF">
            <w:pPr>
              <w:snapToGrid w:val="0"/>
              <w:rPr>
                <w:spacing w:val="-4"/>
                <w:sz w:val="20"/>
                <w:szCs w:val="20"/>
              </w:rPr>
            </w:pPr>
            <w:r w:rsidRPr="001F61AF">
              <w:rPr>
                <w:spacing w:val="-4"/>
                <w:sz w:val="20"/>
                <w:szCs w:val="20"/>
              </w:rPr>
              <w:t>2015 год – 100%;</w:t>
            </w:r>
          </w:p>
          <w:p w:rsidR="004E1A5C" w:rsidRPr="001F61AF" w:rsidRDefault="004E1A5C" w:rsidP="001F61AF">
            <w:pPr>
              <w:snapToGrid w:val="0"/>
              <w:rPr>
                <w:sz w:val="20"/>
                <w:szCs w:val="20"/>
              </w:rPr>
            </w:pPr>
            <w:r w:rsidRPr="001F61AF">
              <w:rPr>
                <w:sz w:val="20"/>
                <w:szCs w:val="20"/>
              </w:rPr>
              <w:t>количество организ</w:t>
            </w:r>
            <w:r w:rsidRPr="001F61AF">
              <w:rPr>
                <w:sz w:val="20"/>
                <w:szCs w:val="20"/>
              </w:rPr>
              <w:t>а</w:t>
            </w:r>
            <w:r w:rsidRPr="001F61AF">
              <w:rPr>
                <w:sz w:val="20"/>
                <w:szCs w:val="20"/>
              </w:rPr>
              <w:t>ций, раскрывающих частично информ</w:t>
            </w:r>
            <w:r w:rsidRPr="001F61AF">
              <w:rPr>
                <w:sz w:val="20"/>
                <w:szCs w:val="20"/>
              </w:rPr>
              <w:t>а</w:t>
            </w:r>
            <w:r w:rsidRPr="001F61AF">
              <w:rPr>
                <w:sz w:val="20"/>
                <w:szCs w:val="20"/>
              </w:rPr>
              <w:t>цию в соответствии с установленными требованиями (по отношению к общему к</w:t>
            </w:r>
            <w:r w:rsidRPr="001F61AF">
              <w:rPr>
                <w:sz w:val="20"/>
                <w:szCs w:val="20"/>
              </w:rPr>
              <w:t>о</w:t>
            </w:r>
            <w:r w:rsidRPr="001F61AF">
              <w:rPr>
                <w:sz w:val="20"/>
                <w:szCs w:val="20"/>
              </w:rPr>
              <w:t>личеству организаций соответствующего вида):</w:t>
            </w:r>
          </w:p>
          <w:p w:rsidR="004E1A5C" w:rsidRPr="001F61AF" w:rsidRDefault="004E1A5C" w:rsidP="001F61AF">
            <w:pPr>
              <w:snapToGrid w:val="0"/>
              <w:rPr>
                <w:sz w:val="20"/>
                <w:szCs w:val="20"/>
              </w:rPr>
            </w:pPr>
            <w:r w:rsidRPr="001F61AF">
              <w:rPr>
                <w:sz w:val="20"/>
                <w:szCs w:val="20"/>
              </w:rPr>
              <w:t>2014 год – 50%,</w:t>
            </w:r>
          </w:p>
          <w:p w:rsidR="004E1A5C" w:rsidRPr="001F61AF" w:rsidRDefault="004E1A5C" w:rsidP="001F61AF">
            <w:pPr>
              <w:snapToGrid w:val="0"/>
              <w:rPr>
                <w:sz w:val="20"/>
                <w:szCs w:val="20"/>
              </w:rPr>
            </w:pPr>
            <w:r w:rsidRPr="001F61AF">
              <w:rPr>
                <w:sz w:val="20"/>
                <w:szCs w:val="20"/>
              </w:rPr>
              <w:t>2015 год – 0%</w:t>
            </w: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до 30.01.2015,</w:t>
            </w:r>
          </w:p>
          <w:p w:rsidR="004E1A5C" w:rsidRPr="001F61AF" w:rsidRDefault="004E1A5C" w:rsidP="001F61AF">
            <w:pPr>
              <w:snapToGrid w:val="0"/>
              <w:rPr>
                <w:sz w:val="20"/>
                <w:szCs w:val="20"/>
              </w:rPr>
            </w:pPr>
            <w:r w:rsidRPr="001F61AF">
              <w:rPr>
                <w:sz w:val="20"/>
                <w:szCs w:val="20"/>
              </w:rPr>
              <w:t>мониторинг – ежеквартально</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Мурсатова Н.А, главный специалист по ЖКХ, энергетике и экологии админ</w:t>
            </w:r>
            <w:r w:rsidRPr="001F61AF">
              <w:rPr>
                <w:sz w:val="20"/>
                <w:szCs w:val="20"/>
              </w:rPr>
              <w:t>и</w:t>
            </w:r>
            <w:r w:rsidRPr="001F61AF">
              <w:rPr>
                <w:sz w:val="20"/>
                <w:szCs w:val="20"/>
              </w:rPr>
              <w:t>страции Тужинск</w:t>
            </w:r>
            <w:r w:rsidRPr="001F61AF">
              <w:rPr>
                <w:sz w:val="20"/>
                <w:szCs w:val="20"/>
              </w:rPr>
              <w:t>о</w:t>
            </w:r>
            <w:r w:rsidRPr="001F61AF">
              <w:rPr>
                <w:sz w:val="20"/>
                <w:szCs w:val="20"/>
              </w:rPr>
              <w:t>го района, главы поселений*</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1.2</w:t>
            </w:r>
          </w:p>
        </w:tc>
        <w:tc>
          <w:tcPr>
            <w:tcW w:w="99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Утверждение и реализация  плана м</w:t>
            </w:r>
            <w:r w:rsidRPr="001F61AF">
              <w:rPr>
                <w:sz w:val="20"/>
                <w:szCs w:val="20"/>
              </w:rPr>
              <w:t>е</w:t>
            </w:r>
            <w:r w:rsidRPr="001F61AF">
              <w:rPr>
                <w:sz w:val="20"/>
                <w:szCs w:val="20"/>
              </w:rPr>
              <w:t xml:space="preserve">роприятий по </w:t>
            </w:r>
            <w:r w:rsidRPr="001F61AF">
              <w:rPr>
                <w:sz w:val="20"/>
                <w:szCs w:val="20"/>
              </w:rPr>
              <w:lastRenderedPageBreak/>
              <w:t>информированию гра</w:t>
            </w:r>
            <w:r w:rsidRPr="001F61AF">
              <w:rPr>
                <w:sz w:val="20"/>
                <w:szCs w:val="20"/>
              </w:rPr>
              <w:t>ж</w:t>
            </w:r>
            <w:r w:rsidRPr="001F61AF">
              <w:rPr>
                <w:sz w:val="20"/>
                <w:szCs w:val="20"/>
              </w:rPr>
              <w:t>дан об их правах и обязанностях в сф</w:t>
            </w:r>
            <w:r w:rsidRPr="001F61AF">
              <w:rPr>
                <w:sz w:val="20"/>
                <w:szCs w:val="20"/>
              </w:rPr>
              <w:t>е</w:t>
            </w:r>
            <w:r w:rsidRPr="001F61AF">
              <w:rPr>
                <w:sz w:val="20"/>
                <w:szCs w:val="20"/>
              </w:rPr>
              <w:t>ре жилищно-коммунального хозяйства, в том числе по вопросам:</w:t>
            </w:r>
          </w:p>
          <w:p w:rsidR="004E1A5C" w:rsidRPr="001F61AF" w:rsidRDefault="004E1A5C" w:rsidP="001F61AF">
            <w:pPr>
              <w:snapToGrid w:val="0"/>
              <w:rPr>
                <w:sz w:val="20"/>
                <w:szCs w:val="20"/>
              </w:rPr>
            </w:pPr>
            <w:r w:rsidRPr="001F61AF">
              <w:rPr>
                <w:sz w:val="20"/>
                <w:szCs w:val="20"/>
              </w:rPr>
              <w:t>создания и функционирования систем капитального ремонта общего имущ</w:t>
            </w:r>
            <w:r w:rsidRPr="001F61AF">
              <w:rPr>
                <w:sz w:val="20"/>
                <w:szCs w:val="20"/>
              </w:rPr>
              <w:t>е</w:t>
            </w:r>
            <w:r w:rsidRPr="001F61AF">
              <w:rPr>
                <w:sz w:val="20"/>
                <w:szCs w:val="20"/>
              </w:rPr>
              <w:t>ства в многоквартирных домах;</w:t>
            </w:r>
          </w:p>
          <w:p w:rsidR="004E1A5C" w:rsidRPr="001F61AF" w:rsidRDefault="004E1A5C" w:rsidP="001F61AF">
            <w:pPr>
              <w:snapToGrid w:val="0"/>
              <w:rPr>
                <w:sz w:val="20"/>
                <w:szCs w:val="20"/>
              </w:rPr>
            </w:pPr>
            <w:r w:rsidRPr="001F61AF">
              <w:rPr>
                <w:sz w:val="20"/>
                <w:szCs w:val="20"/>
              </w:rPr>
              <w:t>переселения граждан из аварийного жилищного фонда, признанного так</w:t>
            </w:r>
            <w:r w:rsidRPr="001F61AF">
              <w:rPr>
                <w:sz w:val="20"/>
                <w:szCs w:val="20"/>
              </w:rPr>
              <w:t>о</w:t>
            </w:r>
            <w:r w:rsidRPr="001F61AF">
              <w:rPr>
                <w:sz w:val="20"/>
                <w:szCs w:val="20"/>
              </w:rPr>
              <w:t>вым до  1 января 2012 года;</w:t>
            </w:r>
          </w:p>
          <w:p w:rsidR="004E1A5C" w:rsidRPr="001F61AF" w:rsidRDefault="004E1A5C" w:rsidP="001F61AF">
            <w:pPr>
              <w:snapToGrid w:val="0"/>
              <w:rPr>
                <w:sz w:val="20"/>
                <w:szCs w:val="20"/>
              </w:rPr>
            </w:pPr>
            <w:r w:rsidRPr="001F61AF">
              <w:rPr>
                <w:sz w:val="20"/>
                <w:szCs w:val="20"/>
              </w:rPr>
              <w:t>оплаты жилищно-коммунальных услуг с учетом общедомовых расходов, соц</w:t>
            </w:r>
            <w:r w:rsidRPr="001F61AF">
              <w:rPr>
                <w:sz w:val="20"/>
                <w:szCs w:val="20"/>
              </w:rPr>
              <w:t>и</w:t>
            </w:r>
            <w:r w:rsidRPr="001F61AF">
              <w:rPr>
                <w:sz w:val="20"/>
                <w:szCs w:val="20"/>
              </w:rPr>
              <w:t>альной нормы потребления, предельных индексов роста платы граждан и других актуальных вопросов;</w:t>
            </w:r>
          </w:p>
          <w:p w:rsidR="004E1A5C" w:rsidRPr="001F61AF" w:rsidRDefault="004E1A5C" w:rsidP="001F61AF">
            <w:pPr>
              <w:snapToGrid w:val="0"/>
              <w:rPr>
                <w:sz w:val="20"/>
                <w:szCs w:val="20"/>
              </w:rPr>
            </w:pPr>
            <w:r w:rsidRPr="001F61AF">
              <w:rPr>
                <w:sz w:val="20"/>
                <w:szCs w:val="20"/>
              </w:rPr>
              <w:t>осуществления лицензирования де</w:t>
            </w:r>
            <w:r w:rsidRPr="001F61AF">
              <w:rPr>
                <w:sz w:val="20"/>
                <w:szCs w:val="20"/>
              </w:rPr>
              <w:t>я</w:t>
            </w:r>
            <w:r w:rsidRPr="001F61AF">
              <w:rPr>
                <w:sz w:val="20"/>
                <w:szCs w:val="20"/>
              </w:rPr>
              <w:t>тельности по управлению многоква</w:t>
            </w:r>
            <w:r w:rsidRPr="001F61AF">
              <w:rPr>
                <w:sz w:val="20"/>
                <w:szCs w:val="20"/>
              </w:rPr>
              <w:t>р</w:t>
            </w:r>
            <w:r w:rsidRPr="001F61AF">
              <w:rPr>
                <w:sz w:val="20"/>
                <w:szCs w:val="20"/>
              </w:rPr>
              <w:t xml:space="preserve">тирными домами (далее – МКД); </w:t>
            </w:r>
          </w:p>
          <w:p w:rsidR="004E1A5C" w:rsidRPr="001F61AF" w:rsidRDefault="004E1A5C" w:rsidP="001F61AF">
            <w:pPr>
              <w:snapToGrid w:val="0"/>
              <w:rPr>
                <w:i/>
                <w:sz w:val="20"/>
                <w:szCs w:val="20"/>
              </w:rPr>
            </w:pPr>
            <w:r w:rsidRPr="001F61AF">
              <w:rPr>
                <w:sz w:val="20"/>
                <w:szCs w:val="20"/>
              </w:rPr>
              <w:t>развития системы общественного ко</w:t>
            </w:r>
            <w:r w:rsidRPr="001F61AF">
              <w:rPr>
                <w:sz w:val="20"/>
                <w:szCs w:val="20"/>
              </w:rPr>
              <w:t>н</w:t>
            </w:r>
            <w:r w:rsidRPr="001F61AF">
              <w:rPr>
                <w:sz w:val="20"/>
                <w:szCs w:val="20"/>
              </w:rPr>
              <w:t>троля в сфере ЖКХ (поручение  заме</w:t>
            </w:r>
            <w:r w:rsidRPr="001F61AF">
              <w:rPr>
                <w:sz w:val="20"/>
                <w:szCs w:val="20"/>
              </w:rPr>
              <w:t>с</w:t>
            </w:r>
            <w:r w:rsidRPr="001F61AF">
              <w:rPr>
                <w:sz w:val="20"/>
                <w:szCs w:val="20"/>
              </w:rPr>
              <w:t>тителя Председателя Правительства Российской Федерации Козака Д.Н. от 03.03.2014       № ДК-П9-1465)</w:t>
            </w:r>
          </w:p>
        </w:tc>
        <w:tc>
          <w:tcPr>
            <w:tcW w:w="81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lastRenderedPageBreak/>
              <w:t>повышение правовой грамотности населения;</w:t>
            </w:r>
          </w:p>
          <w:p w:rsidR="004E1A5C" w:rsidRPr="001F61AF" w:rsidRDefault="004E1A5C" w:rsidP="001F61AF">
            <w:pPr>
              <w:snapToGrid w:val="0"/>
              <w:rPr>
                <w:sz w:val="20"/>
                <w:szCs w:val="20"/>
              </w:rPr>
            </w:pPr>
            <w:r w:rsidRPr="001F61AF">
              <w:rPr>
                <w:sz w:val="20"/>
                <w:szCs w:val="20"/>
              </w:rPr>
              <w:lastRenderedPageBreak/>
              <w:t>снижение социальной напряженности</w:t>
            </w:r>
          </w:p>
          <w:p w:rsidR="004E1A5C" w:rsidRPr="001F61AF" w:rsidRDefault="004E1A5C" w:rsidP="001F61AF">
            <w:pPr>
              <w:snapToGrid w:val="0"/>
              <w:rPr>
                <w:sz w:val="20"/>
                <w:szCs w:val="20"/>
              </w:rPr>
            </w:pPr>
          </w:p>
        </w:tc>
        <w:tc>
          <w:tcPr>
            <w:tcW w:w="90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lastRenderedPageBreak/>
              <w:t>постановление Правительства К</w:t>
            </w:r>
            <w:r w:rsidRPr="001F61AF">
              <w:rPr>
                <w:sz w:val="20"/>
                <w:szCs w:val="20"/>
              </w:rPr>
              <w:t>и</w:t>
            </w:r>
            <w:r w:rsidRPr="001F61AF">
              <w:rPr>
                <w:sz w:val="20"/>
                <w:szCs w:val="20"/>
              </w:rPr>
              <w:t xml:space="preserve">ровской </w:t>
            </w:r>
            <w:r w:rsidRPr="001F61AF">
              <w:rPr>
                <w:sz w:val="20"/>
                <w:szCs w:val="20"/>
              </w:rPr>
              <w:lastRenderedPageBreak/>
              <w:t>области от 06.06.2013        № 211/315 «О перечне меропри</w:t>
            </w:r>
            <w:r w:rsidRPr="001F61AF">
              <w:rPr>
                <w:sz w:val="20"/>
                <w:szCs w:val="20"/>
              </w:rPr>
              <w:t>я</w:t>
            </w:r>
            <w:r w:rsidRPr="001F61AF">
              <w:rPr>
                <w:sz w:val="20"/>
                <w:szCs w:val="20"/>
              </w:rPr>
              <w:t>тий, направленных на информир</w:t>
            </w:r>
            <w:r w:rsidRPr="001F61AF">
              <w:rPr>
                <w:sz w:val="20"/>
                <w:szCs w:val="20"/>
              </w:rPr>
              <w:t>о</w:t>
            </w:r>
            <w:r w:rsidRPr="001F61AF">
              <w:rPr>
                <w:sz w:val="20"/>
                <w:szCs w:val="20"/>
              </w:rPr>
              <w:t>вание населения о принимаемых исполнительными органами гос</w:t>
            </w:r>
            <w:r w:rsidRPr="001F61AF">
              <w:rPr>
                <w:sz w:val="20"/>
                <w:szCs w:val="20"/>
              </w:rPr>
              <w:t>у</w:t>
            </w:r>
            <w:r w:rsidRPr="001F61AF">
              <w:rPr>
                <w:sz w:val="20"/>
                <w:szCs w:val="20"/>
              </w:rPr>
              <w:t>дарственной власти Кировской области мерах в сфере ЖКХ и по вопросам развития общественного контроля;</w:t>
            </w:r>
          </w:p>
          <w:p w:rsidR="004E1A5C" w:rsidRPr="001F61AF" w:rsidRDefault="004E1A5C" w:rsidP="001F61AF">
            <w:pPr>
              <w:snapToGrid w:val="0"/>
              <w:rPr>
                <w:sz w:val="20"/>
                <w:szCs w:val="20"/>
              </w:rPr>
            </w:pPr>
            <w:r w:rsidRPr="001F61AF">
              <w:rPr>
                <w:sz w:val="20"/>
                <w:szCs w:val="20"/>
              </w:rPr>
              <w:t>распоряжение Правительства К</w:t>
            </w:r>
            <w:r w:rsidRPr="001F61AF">
              <w:rPr>
                <w:sz w:val="20"/>
                <w:szCs w:val="20"/>
              </w:rPr>
              <w:t>и</w:t>
            </w:r>
            <w:r w:rsidRPr="001F61AF">
              <w:rPr>
                <w:sz w:val="20"/>
                <w:szCs w:val="20"/>
              </w:rPr>
              <w:t>ровской области от 19.07.2013      № 222 «Об утверждении Плана мероприятий по информированию граждан об их правах и обязанн</w:t>
            </w:r>
            <w:r w:rsidRPr="001F61AF">
              <w:rPr>
                <w:sz w:val="20"/>
                <w:szCs w:val="20"/>
              </w:rPr>
              <w:t>о</w:t>
            </w:r>
            <w:r w:rsidRPr="001F61AF">
              <w:rPr>
                <w:sz w:val="20"/>
                <w:szCs w:val="20"/>
              </w:rPr>
              <w:t>стях в сфере ЖКХ в Кировской области»</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мониторинг  - ежеквартально</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lastRenderedPageBreak/>
              <w:t>1.7</w:t>
            </w:r>
          </w:p>
        </w:tc>
        <w:tc>
          <w:tcPr>
            <w:tcW w:w="99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Создание системы мониторинга:</w:t>
            </w:r>
          </w:p>
          <w:p w:rsidR="004E1A5C" w:rsidRPr="001F61AF" w:rsidRDefault="004E1A5C" w:rsidP="001F61AF">
            <w:pPr>
              <w:snapToGrid w:val="0"/>
              <w:rPr>
                <w:sz w:val="20"/>
                <w:szCs w:val="20"/>
              </w:rPr>
            </w:pPr>
            <w:r w:rsidRPr="001F61AF">
              <w:rPr>
                <w:sz w:val="20"/>
                <w:szCs w:val="20"/>
              </w:rPr>
              <w:t>кредиторской задолженности организ</w:t>
            </w:r>
            <w:r w:rsidRPr="001F61AF">
              <w:rPr>
                <w:sz w:val="20"/>
                <w:szCs w:val="20"/>
              </w:rPr>
              <w:t>а</w:t>
            </w:r>
            <w:r w:rsidRPr="001F61AF">
              <w:rPr>
                <w:sz w:val="20"/>
                <w:szCs w:val="20"/>
              </w:rPr>
              <w:t>ций, осуществляющих управление мн</w:t>
            </w:r>
            <w:r w:rsidRPr="001F61AF">
              <w:rPr>
                <w:sz w:val="20"/>
                <w:szCs w:val="20"/>
              </w:rPr>
              <w:t>о</w:t>
            </w:r>
            <w:r w:rsidRPr="001F61AF">
              <w:rPr>
                <w:sz w:val="20"/>
                <w:szCs w:val="20"/>
              </w:rPr>
              <w:t>гоквартирными домами, по оплате р</w:t>
            </w:r>
            <w:r w:rsidRPr="001F61AF">
              <w:rPr>
                <w:sz w:val="20"/>
                <w:szCs w:val="20"/>
              </w:rPr>
              <w:t>е</w:t>
            </w:r>
            <w:r w:rsidRPr="001F61AF">
              <w:rPr>
                <w:sz w:val="20"/>
                <w:szCs w:val="20"/>
              </w:rPr>
              <w:t>сурсов, необходимых для предоставл</w:t>
            </w:r>
            <w:r w:rsidRPr="001F61AF">
              <w:rPr>
                <w:sz w:val="20"/>
                <w:szCs w:val="20"/>
              </w:rPr>
              <w:t>е</w:t>
            </w:r>
            <w:r w:rsidRPr="001F61AF">
              <w:rPr>
                <w:sz w:val="20"/>
                <w:szCs w:val="20"/>
              </w:rPr>
              <w:t>ния коммунальных услуг;</w:t>
            </w:r>
          </w:p>
          <w:p w:rsidR="004E1A5C" w:rsidRPr="001F61AF" w:rsidRDefault="004E1A5C" w:rsidP="001F61AF">
            <w:pPr>
              <w:snapToGrid w:val="0"/>
              <w:rPr>
                <w:sz w:val="20"/>
                <w:szCs w:val="20"/>
              </w:rPr>
            </w:pPr>
            <w:r w:rsidRPr="001F61AF">
              <w:rPr>
                <w:sz w:val="20"/>
                <w:szCs w:val="20"/>
              </w:rPr>
              <w:lastRenderedPageBreak/>
              <w:t>кредиторской задолженности ресурс</w:t>
            </w:r>
            <w:r w:rsidRPr="001F61AF">
              <w:rPr>
                <w:sz w:val="20"/>
                <w:szCs w:val="20"/>
              </w:rPr>
              <w:t>о</w:t>
            </w:r>
            <w:r w:rsidRPr="001F61AF">
              <w:rPr>
                <w:sz w:val="20"/>
                <w:szCs w:val="20"/>
              </w:rPr>
              <w:t>снабжающих организаций (далее – РСО)  по оплате топливно- энергетич</w:t>
            </w:r>
            <w:r w:rsidRPr="001F61AF">
              <w:rPr>
                <w:sz w:val="20"/>
                <w:szCs w:val="20"/>
              </w:rPr>
              <w:t>е</w:t>
            </w:r>
            <w:r w:rsidRPr="001F61AF">
              <w:rPr>
                <w:sz w:val="20"/>
                <w:szCs w:val="20"/>
              </w:rPr>
              <w:t>ских ресурсов, использованных для п</w:t>
            </w:r>
            <w:r w:rsidRPr="001F61AF">
              <w:rPr>
                <w:sz w:val="20"/>
                <w:szCs w:val="20"/>
              </w:rPr>
              <w:t>о</w:t>
            </w:r>
            <w:r w:rsidRPr="001F61AF">
              <w:rPr>
                <w:sz w:val="20"/>
                <w:szCs w:val="20"/>
              </w:rPr>
              <w:t>ставок ресурсов, необходимых для пр</w:t>
            </w:r>
            <w:r w:rsidRPr="001F61AF">
              <w:rPr>
                <w:sz w:val="20"/>
                <w:szCs w:val="20"/>
              </w:rPr>
              <w:t>е</w:t>
            </w:r>
            <w:r w:rsidRPr="001F61AF">
              <w:rPr>
                <w:sz w:val="20"/>
                <w:szCs w:val="20"/>
              </w:rPr>
              <w:t>доставления коммунальных услуг, о</w:t>
            </w:r>
            <w:r w:rsidRPr="001F61AF">
              <w:rPr>
                <w:sz w:val="20"/>
                <w:szCs w:val="20"/>
              </w:rPr>
              <w:t>р</w:t>
            </w:r>
            <w:r w:rsidRPr="001F61AF">
              <w:rPr>
                <w:sz w:val="20"/>
                <w:szCs w:val="20"/>
              </w:rPr>
              <w:t>ганизациям, осуществляющим управл</w:t>
            </w:r>
            <w:r w:rsidRPr="001F61AF">
              <w:rPr>
                <w:sz w:val="20"/>
                <w:szCs w:val="20"/>
              </w:rPr>
              <w:t>е</w:t>
            </w:r>
            <w:r w:rsidRPr="001F61AF">
              <w:rPr>
                <w:sz w:val="20"/>
                <w:szCs w:val="20"/>
              </w:rPr>
              <w:t>ние многоквартирными домами в разр</w:t>
            </w:r>
            <w:r w:rsidRPr="001F61AF">
              <w:rPr>
                <w:sz w:val="20"/>
                <w:szCs w:val="20"/>
              </w:rPr>
              <w:t>е</w:t>
            </w:r>
            <w:r w:rsidRPr="001F61AF">
              <w:rPr>
                <w:sz w:val="20"/>
                <w:szCs w:val="20"/>
              </w:rPr>
              <w:t>зе муниципальных образований;</w:t>
            </w:r>
          </w:p>
          <w:p w:rsidR="004E1A5C" w:rsidRPr="001F61AF" w:rsidRDefault="004E1A5C" w:rsidP="001F61AF">
            <w:pPr>
              <w:snapToGrid w:val="0"/>
              <w:rPr>
                <w:sz w:val="20"/>
                <w:szCs w:val="20"/>
              </w:rPr>
            </w:pPr>
            <w:r w:rsidRPr="001F61AF">
              <w:rPr>
                <w:sz w:val="20"/>
                <w:szCs w:val="20"/>
              </w:rPr>
              <w:t>кредиторской задолженности населения за жилищно-коммунальные услуги</w:t>
            </w:r>
          </w:p>
        </w:tc>
        <w:tc>
          <w:tcPr>
            <w:tcW w:w="811" w:type="pct"/>
            <w:tcBorders>
              <w:top w:val="single" w:sz="4" w:space="0" w:color="000000"/>
              <w:left w:val="single" w:sz="4" w:space="0" w:color="000000"/>
              <w:bottom w:val="single" w:sz="4" w:space="0" w:color="000000"/>
            </w:tcBorders>
          </w:tcPr>
          <w:p w:rsidR="004E1A5C" w:rsidRPr="001F61AF" w:rsidRDefault="004E1A5C" w:rsidP="001F61AF">
            <w:pPr>
              <w:snapToGrid w:val="0"/>
              <w:rPr>
                <w:bCs/>
                <w:sz w:val="20"/>
                <w:szCs w:val="20"/>
              </w:rPr>
            </w:pPr>
            <w:r w:rsidRPr="001F61AF">
              <w:rPr>
                <w:bCs/>
                <w:sz w:val="20"/>
                <w:szCs w:val="20"/>
              </w:rPr>
              <w:lastRenderedPageBreak/>
              <w:t>повышение прозрачн</w:t>
            </w:r>
            <w:r w:rsidRPr="001F61AF">
              <w:rPr>
                <w:bCs/>
                <w:sz w:val="20"/>
                <w:szCs w:val="20"/>
              </w:rPr>
              <w:t>о</w:t>
            </w:r>
            <w:r w:rsidRPr="001F61AF">
              <w:rPr>
                <w:bCs/>
                <w:sz w:val="20"/>
                <w:szCs w:val="20"/>
              </w:rPr>
              <w:t>сти и подконтрольности сферы ЖКХ для гра</w:t>
            </w:r>
            <w:r w:rsidRPr="001F61AF">
              <w:rPr>
                <w:bCs/>
                <w:sz w:val="20"/>
                <w:szCs w:val="20"/>
              </w:rPr>
              <w:t>ж</w:t>
            </w:r>
            <w:r w:rsidRPr="001F61AF">
              <w:rPr>
                <w:bCs/>
                <w:sz w:val="20"/>
                <w:szCs w:val="20"/>
              </w:rPr>
              <w:t>дан, органов государс</w:t>
            </w:r>
            <w:r w:rsidRPr="001F61AF">
              <w:rPr>
                <w:bCs/>
                <w:sz w:val="20"/>
                <w:szCs w:val="20"/>
              </w:rPr>
              <w:t>т</w:t>
            </w:r>
            <w:r w:rsidRPr="001F61AF">
              <w:rPr>
                <w:bCs/>
                <w:sz w:val="20"/>
                <w:szCs w:val="20"/>
              </w:rPr>
              <w:t>венной и муниципальной власти, общественных организаций;</w:t>
            </w:r>
          </w:p>
          <w:p w:rsidR="004E1A5C" w:rsidRPr="001F61AF" w:rsidRDefault="004E1A5C" w:rsidP="001F61AF">
            <w:pPr>
              <w:snapToGrid w:val="0"/>
              <w:rPr>
                <w:bCs/>
                <w:sz w:val="20"/>
                <w:szCs w:val="20"/>
              </w:rPr>
            </w:pPr>
            <w:r w:rsidRPr="001F61AF">
              <w:rPr>
                <w:bCs/>
                <w:sz w:val="20"/>
                <w:szCs w:val="20"/>
              </w:rPr>
              <w:lastRenderedPageBreak/>
              <w:t>повышение эффективн</w:t>
            </w:r>
            <w:r w:rsidRPr="001F61AF">
              <w:rPr>
                <w:bCs/>
                <w:sz w:val="20"/>
                <w:szCs w:val="20"/>
              </w:rPr>
              <w:t>о</w:t>
            </w:r>
            <w:r w:rsidRPr="001F61AF">
              <w:rPr>
                <w:bCs/>
                <w:sz w:val="20"/>
                <w:szCs w:val="20"/>
              </w:rPr>
              <w:t>сти работы управляющих организаций, РСО;</w:t>
            </w:r>
          </w:p>
          <w:p w:rsidR="004E1A5C" w:rsidRPr="001F61AF" w:rsidRDefault="004E1A5C" w:rsidP="001F61AF">
            <w:pPr>
              <w:snapToGrid w:val="0"/>
              <w:rPr>
                <w:sz w:val="20"/>
                <w:szCs w:val="20"/>
              </w:rPr>
            </w:pPr>
            <w:r w:rsidRPr="001F61AF">
              <w:rPr>
                <w:bCs/>
                <w:sz w:val="20"/>
                <w:szCs w:val="20"/>
              </w:rPr>
              <w:t>обеспечение доступа граждан к необходимой информаци</w:t>
            </w:r>
            <w:r w:rsidRPr="001F61AF">
              <w:rPr>
                <w:sz w:val="20"/>
                <w:szCs w:val="20"/>
              </w:rPr>
              <w:t>и в сфере ЖКХ</w:t>
            </w:r>
          </w:p>
        </w:tc>
        <w:tc>
          <w:tcPr>
            <w:tcW w:w="90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lastRenderedPageBreak/>
              <w:t>Указ Губернатора Кировской о</w:t>
            </w:r>
            <w:r w:rsidRPr="001F61AF">
              <w:rPr>
                <w:sz w:val="20"/>
                <w:szCs w:val="20"/>
              </w:rPr>
              <w:t>б</w:t>
            </w:r>
            <w:r w:rsidRPr="001F61AF">
              <w:rPr>
                <w:sz w:val="20"/>
                <w:szCs w:val="20"/>
              </w:rPr>
              <w:t>ласти  от 19.06.2013      № 85 «О создании системы мониторинга кредиторской задолженности в сфере жилищ</w:t>
            </w:r>
            <w:r w:rsidRPr="001F61AF">
              <w:rPr>
                <w:spacing w:val="-14"/>
                <w:sz w:val="20"/>
                <w:szCs w:val="20"/>
              </w:rPr>
              <w:t>но-коммунальных</w:t>
            </w:r>
            <w:r w:rsidRPr="001F61AF">
              <w:rPr>
                <w:sz w:val="20"/>
                <w:szCs w:val="20"/>
              </w:rPr>
              <w:t xml:space="preserve"> услуг на территории Кировской обла</w:t>
            </w:r>
            <w:r w:rsidRPr="001F61AF">
              <w:rPr>
                <w:sz w:val="20"/>
                <w:szCs w:val="20"/>
              </w:rPr>
              <w:t>с</w:t>
            </w:r>
            <w:r w:rsidRPr="001F61AF">
              <w:rPr>
                <w:sz w:val="20"/>
                <w:szCs w:val="20"/>
              </w:rPr>
              <w:t xml:space="preserve">ти»; приказ </w:t>
            </w:r>
            <w:r w:rsidRPr="001F61AF">
              <w:rPr>
                <w:sz w:val="20"/>
                <w:szCs w:val="20"/>
              </w:rPr>
              <w:lastRenderedPageBreak/>
              <w:t>департамента жи</w:t>
            </w:r>
            <w:r w:rsidRPr="001F61AF">
              <w:rPr>
                <w:spacing w:val="6"/>
                <w:sz w:val="20"/>
                <w:szCs w:val="20"/>
              </w:rPr>
              <w:t>ли</w:t>
            </w:r>
            <w:r w:rsidRPr="001F61AF">
              <w:rPr>
                <w:spacing w:val="6"/>
                <w:sz w:val="20"/>
                <w:szCs w:val="20"/>
              </w:rPr>
              <w:t>щ</w:t>
            </w:r>
            <w:r w:rsidRPr="001F61AF">
              <w:rPr>
                <w:spacing w:val="6"/>
                <w:sz w:val="20"/>
                <w:szCs w:val="20"/>
              </w:rPr>
              <w:t>но-комму</w:t>
            </w:r>
            <w:r w:rsidRPr="001F61AF">
              <w:rPr>
                <w:sz w:val="20"/>
                <w:szCs w:val="20"/>
              </w:rPr>
              <w:t>нального хозяйства К</w:t>
            </w:r>
            <w:r w:rsidRPr="001F61AF">
              <w:rPr>
                <w:sz w:val="20"/>
                <w:szCs w:val="20"/>
              </w:rPr>
              <w:t>и</w:t>
            </w:r>
            <w:r w:rsidRPr="001F61AF">
              <w:rPr>
                <w:sz w:val="20"/>
                <w:szCs w:val="20"/>
              </w:rPr>
              <w:t>ровской области от 29.08.2013      № 95 «Об осуществлении провед</w:t>
            </w:r>
            <w:r w:rsidRPr="001F61AF">
              <w:rPr>
                <w:sz w:val="20"/>
                <w:szCs w:val="20"/>
              </w:rPr>
              <w:t>е</w:t>
            </w:r>
            <w:r w:rsidRPr="001F61AF">
              <w:rPr>
                <w:sz w:val="20"/>
                <w:szCs w:val="20"/>
              </w:rPr>
              <w:t>ния мониторинга кредиторской задолженности в сфере жилищно-коммунальных услуг на террит</w:t>
            </w:r>
            <w:r w:rsidRPr="001F61AF">
              <w:rPr>
                <w:sz w:val="20"/>
                <w:szCs w:val="20"/>
              </w:rPr>
              <w:t>о</w:t>
            </w:r>
            <w:r w:rsidRPr="001F61AF">
              <w:rPr>
                <w:sz w:val="20"/>
                <w:szCs w:val="20"/>
              </w:rPr>
              <w:t xml:space="preserve">рии Кировской области» </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lastRenderedPageBreak/>
              <w:t>количество организ</w:t>
            </w:r>
            <w:r w:rsidRPr="001F61AF">
              <w:rPr>
                <w:sz w:val="20"/>
                <w:szCs w:val="20"/>
              </w:rPr>
              <w:t>а</w:t>
            </w:r>
            <w:r w:rsidRPr="001F61AF">
              <w:rPr>
                <w:sz w:val="20"/>
                <w:szCs w:val="20"/>
              </w:rPr>
              <w:t>ций, осуществля</w:t>
            </w:r>
            <w:r w:rsidRPr="001F61AF">
              <w:rPr>
                <w:sz w:val="20"/>
                <w:szCs w:val="20"/>
              </w:rPr>
              <w:t>ю</w:t>
            </w:r>
            <w:r w:rsidRPr="001F61AF">
              <w:rPr>
                <w:sz w:val="20"/>
                <w:szCs w:val="20"/>
              </w:rPr>
              <w:t>щих управление МКД, имеющих просроченную кредито</w:t>
            </w:r>
            <w:r w:rsidRPr="001F61AF">
              <w:rPr>
                <w:sz w:val="20"/>
                <w:szCs w:val="20"/>
              </w:rPr>
              <w:t>р</w:t>
            </w:r>
            <w:r w:rsidRPr="001F61AF">
              <w:rPr>
                <w:sz w:val="20"/>
                <w:szCs w:val="20"/>
              </w:rPr>
              <w:t>скую задолженность по оплате ресурсов, необходимых для предоставления ко</w:t>
            </w:r>
            <w:r w:rsidRPr="001F61AF">
              <w:rPr>
                <w:sz w:val="20"/>
                <w:szCs w:val="20"/>
              </w:rPr>
              <w:t>м</w:t>
            </w:r>
            <w:r w:rsidRPr="001F61AF">
              <w:rPr>
                <w:sz w:val="20"/>
                <w:szCs w:val="20"/>
              </w:rPr>
              <w:t xml:space="preserve">мунальных услуг </w:t>
            </w:r>
            <w:r w:rsidRPr="001F61AF">
              <w:rPr>
                <w:sz w:val="20"/>
                <w:szCs w:val="20"/>
              </w:rPr>
              <w:lastRenderedPageBreak/>
              <w:t>свыше одного ра</w:t>
            </w:r>
            <w:r w:rsidRPr="001F61AF">
              <w:rPr>
                <w:sz w:val="20"/>
                <w:szCs w:val="20"/>
              </w:rPr>
              <w:t>с</w:t>
            </w:r>
            <w:r w:rsidRPr="001F61AF">
              <w:rPr>
                <w:sz w:val="20"/>
                <w:szCs w:val="20"/>
              </w:rPr>
              <w:t>четного периода:</w:t>
            </w:r>
          </w:p>
          <w:p w:rsidR="004E1A5C" w:rsidRPr="001F61AF" w:rsidRDefault="004E1A5C" w:rsidP="001F61AF">
            <w:pPr>
              <w:snapToGrid w:val="0"/>
              <w:rPr>
                <w:spacing w:val="-20"/>
                <w:sz w:val="20"/>
                <w:szCs w:val="20"/>
              </w:rPr>
            </w:pPr>
            <w:r w:rsidRPr="001F61AF">
              <w:rPr>
                <w:spacing w:val="-20"/>
                <w:sz w:val="20"/>
                <w:szCs w:val="20"/>
              </w:rPr>
              <w:t>2014 год – 1 штука;</w:t>
            </w:r>
          </w:p>
          <w:p w:rsidR="004E1A5C" w:rsidRPr="001F61AF" w:rsidRDefault="004E1A5C" w:rsidP="001F61AF">
            <w:pPr>
              <w:snapToGrid w:val="0"/>
              <w:rPr>
                <w:sz w:val="20"/>
                <w:szCs w:val="20"/>
              </w:rPr>
            </w:pPr>
            <w:r w:rsidRPr="001F61AF">
              <w:rPr>
                <w:spacing w:val="-14"/>
                <w:sz w:val="20"/>
                <w:szCs w:val="20"/>
              </w:rPr>
              <w:t xml:space="preserve">объем </w:t>
            </w:r>
            <w:r w:rsidRPr="001F61AF">
              <w:rPr>
                <w:sz w:val="20"/>
                <w:szCs w:val="20"/>
              </w:rPr>
              <w:t>кредиторской задолженности организаций, осущест</w:t>
            </w:r>
            <w:r w:rsidRPr="001F61AF">
              <w:rPr>
                <w:sz w:val="20"/>
                <w:szCs w:val="20"/>
              </w:rPr>
              <w:t>в</w:t>
            </w:r>
            <w:r w:rsidRPr="001F61AF">
              <w:rPr>
                <w:sz w:val="20"/>
                <w:szCs w:val="20"/>
              </w:rPr>
              <w:t>ляющих управление МКД:</w:t>
            </w:r>
          </w:p>
          <w:p w:rsidR="004E1A5C" w:rsidRPr="001F61AF" w:rsidRDefault="004E1A5C" w:rsidP="001F61AF">
            <w:pPr>
              <w:snapToGrid w:val="0"/>
              <w:rPr>
                <w:spacing w:val="-14"/>
                <w:sz w:val="20"/>
                <w:szCs w:val="20"/>
              </w:rPr>
            </w:pPr>
            <w:r w:rsidRPr="001F61AF">
              <w:rPr>
                <w:sz w:val="20"/>
                <w:szCs w:val="20"/>
              </w:rPr>
              <w:t xml:space="preserve">2014 год – </w:t>
            </w:r>
          </w:p>
          <w:p w:rsidR="004E1A5C" w:rsidRPr="001F61AF" w:rsidRDefault="004E1A5C" w:rsidP="001F61AF">
            <w:pPr>
              <w:snapToGrid w:val="0"/>
              <w:rPr>
                <w:sz w:val="20"/>
                <w:szCs w:val="20"/>
              </w:rPr>
            </w:pPr>
            <w:r w:rsidRPr="001F61AF">
              <w:rPr>
                <w:sz w:val="20"/>
                <w:szCs w:val="20"/>
              </w:rPr>
              <w:t>20 тыс. рублей;</w:t>
            </w:r>
          </w:p>
          <w:p w:rsidR="004E1A5C" w:rsidRPr="001F61AF" w:rsidRDefault="004E1A5C" w:rsidP="001F61AF">
            <w:pPr>
              <w:snapToGrid w:val="0"/>
              <w:rPr>
                <w:sz w:val="20"/>
                <w:szCs w:val="20"/>
              </w:rPr>
            </w:pPr>
            <w:r w:rsidRPr="001F61AF">
              <w:rPr>
                <w:sz w:val="20"/>
                <w:szCs w:val="20"/>
              </w:rPr>
              <w:t>количество РСО, имеющих просроче</w:t>
            </w:r>
            <w:r w:rsidRPr="001F61AF">
              <w:rPr>
                <w:sz w:val="20"/>
                <w:szCs w:val="20"/>
              </w:rPr>
              <w:t>н</w:t>
            </w:r>
            <w:r w:rsidRPr="001F61AF">
              <w:rPr>
                <w:sz w:val="20"/>
                <w:szCs w:val="20"/>
              </w:rPr>
              <w:t>ную кредиторскую задолженность по оплате топливно-энергетических ресурсов, использова</w:t>
            </w:r>
            <w:r w:rsidRPr="001F61AF">
              <w:rPr>
                <w:sz w:val="20"/>
                <w:szCs w:val="20"/>
              </w:rPr>
              <w:t>н</w:t>
            </w:r>
            <w:r w:rsidRPr="001F61AF">
              <w:rPr>
                <w:sz w:val="20"/>
                <w:szCs w:val="20"/>
              </w:rPr>
              <w:t>ных для осуществл</w:t>
            </w:r>
            <w:r w:rsidRPr="001F61AF">
              <w:rPr>
                <w:sz w:val="20"/>
                <w:szCs w:val="20"/>
              </w:rPr>
              <w:t>е</w:t>
            </w:r>
            <w:r w:rsidRPr="001F61AF">
              <w:rPr>
                <w:sz w:val="20"/>
                <w:szCs w:val="20"/>
              </w:rPr>
              <w:t>ния поставок комм</w:t>
            </w:r>
            <w:r w:rsidRPr="001F61AF">
              <w:rPr>
                <w:sz w:val="20"/>
                <w:szCs w:val="20"/>
              </w:rPr>
              <w:t>у</w:t>
            </w:r>
            <w:r w:rsidRPr="001F61AF">
              <w:rPr>
                <w:sz w:val="20"/>
                <w:szCs w:val="20"/>
              </w:rPr>
              <w:t>нальных ресурсов организациям, осуществляющим управл</w:t>
            </w:r>
            <w:r w:rsidRPr="001F61AF">
              <w:rPr>
                <w:sz w:val="20"/>
                <w:szCs w:val="20"/>
              </w:rPr>
              <w:t>е</w:t>
            </w:r>
            <w:r w:rsidRPr="001F61AF">
              <w:rPr>
                <w:sz w:val="20"/>
                <w:szCs w:val="20"/>
              </w:rPr>
              <w:t>ние МКД, для предоставления коммунальных услуг потр</w:t>
            </w:r>
            <w:r w:rsidRPr="001F61AF">
              <w:rPr>
                <w:sz w:val="20"/>
                <w:szCs w:val="20"/>
              </w:rPr>
              <w:t>е</w:t>
            </w:r>
            <w:r w:rsidRPr="001F61AF">
              <w:rPr>
                <w:sz w:val="20"/>
                <w:szCs w:val="20"/>
              </w:rPr>
              <w:t>бителям (в разрезе муниципальных обр</w:t>
            </w:r>
            <w:r w:rsidRPr="001F61AF">
              <w:rPr>
                <w:sz w:val="20"/>
                <w:szCs w:val="20"/>
              </w:rPr>
              <w:t>а</w:t>
            </w:r>
            <w:r w:rsidRPr="001F61AF">
              <w:rPr>
                <w:sz w:val="20"/>
                <w:szCs w:val="20"/>
              </w:rPr>
              <w:t>зований) свыше одного расчетного пери</w:t>
            </w:r>
            <w:r w:rsidRPr="001F61AF">
              <w:rPr>
                <w:sz w:val="20"/>
                <w:szCs w:val="20"/>
              </w:rPr>
              <w:t>о</w:t>
            </w:r>
            <w:r w:rsidRPr="001F61AF">
              <w:rPr>
                <w:sz w:val="20"/>
                <w:szCs w:val="20"/>
              </w:rPr>
              <w:t>да:</w:t>
            </w:r>
          </w:p>
          <w:p w:rsidR="004E1A5C" w:rsidRPr="001F61AF" w:rsidRDefault="004E1A5C" w:rsidP="001F61AF">
            <w:pPr>
              <w:snapToGrid w:val="0"/>
              <w:rPr>
                <w:spacing w:val="-18"/>
                <w:sz w:val="20"/>
                <w:szCs w:val="20"/>
              </w:rPr>
            </w:pPr>
            <w:r w:rsidRPr="001F61AF">
              <w:rPr>
                <w:spacing w:val="-18"/>
                <w:sz w:val="20"/>
                <w:szCs w:val="20"/>
              </w:rPr>
              <w:t>2014 год – 1  штук;</w:t>
            </w:r>
          </w:p>
          <w:p w:rsidR="004E1A5C" w:rsidRPr="001F61AF" w:rsidRDefault="004E1A5C" w:rsidP="001F61AF">
            <w:pPr>
              <w:snapToGrid w:val="0"/>
              <w:rPr>
                <w:sz w:val="20"/>
                <w:szCs w:val="20"/>
              </w:rPr>
            </w:pPr>
            <w:r w:rsidRPr="001F61AF">
              <w:rPr>
                <w:sz w:val="20"/>
                <w:szCs w:val="20"/>
              </w:rPr>
              <w:t>объем кредиторской задолженности РСО по оплате топливно-энергетических ресурсов, использова</w:t>
            </w:r>
            <w:r w:rsidRPr="001F61AF">
              <w:rPr>
                <w:sz w:val="20"/>
                <w:szCs w:val="20"/>
              </w:rPr>
              <w:t>н</w:t>
            </w:r>
            <w:r w:rsidRPr="001F61AF">
              <w:rPr>
                <w:sz w:val="20"/>
                <w:szCs w:val="20"/>
              </w:rPr>
              <w:t>ных для осуществл</w:t>
            </w:r>
            <w:r w:rsidRPr="001F61AF">
              <w:rPr>
                <w:sz w:val="20"/>
                <w:szCs w:val="20"/>
              </w:rPr>
              <w:t>е</w:t>
            </w:r>
            <w:r w:rsidRPr="001F61AF">
              <w:rPr>
                <w:sz w:val="20"/>
                <w:szCs w:val="20"/>
              </w:rPr>
              <w:t>ния поставок комм</w:t>
            </w:r>
            <w:r w:rsidRPr="001F61AF">
              <w:rPr>
                <w:sz w:val="20"/>
                <w:szCs w:val="20"/>
              </w:rPr>
              <w:t>у</w:t>
            </w:r>
            <w:r w:rsidRPr="001F61AF">
              <w:rPr>
                <w:sz w:val="20"/>
                <w:szCs w:val="20"/>
              </w:rPr>
              <w:t xml:space="preserve">нальных ресурсов организациям, осуществляющим </w:t>
            </w:r>
            <w:r w:rsidRPr="001F61AF">
              <w:rPr>
                <w:sz w:val="20"/>
                <w:szCs w:val="20"/>
              </w:rPr>
              <w:lastRenderedPageBreak/>
              <w:t>управл</w:t>
            </w:r>
            <w:r w:rsidRPr="001F61AF">
              <w:rPr>
                <w:sz w:val="20"/>
                <w:szCs w:val="20"/>
              </w:rPr>
              <w:t>е</w:t>
            </w:r>
            <w:r w:rsidRPr="001F61AF">
              <w:rPr>
                <w:sz w:val="20"/>
                <w:szCs w:val="20"/>
              </w:rPr>
              <w:t>ние МКД, для предоставления коммунальных услуг потр</w:t>
            </w:r>
            <w:r w:rsidRPr="001F61AF">
              <w:rPr>
                <w:sz w:val="20"/>
                <w:szCs w:val="20"/>
              </w:rPr>
              <w:t>е</w:t>
            </w:r>
            <w:r w:rsidRPr="001F61AF">
              <w:rPr>
                <w:sz w:val="20"/>
                <w:szCs w:val="20"/>
              </w:rPr>
              <w:t>бителям (в разрезе муниципальных обр</w:t>
            </w:r>
            <w:r w:rsidRPr="001F61AF">
              <w:rPr>
                <w:sz w:val="20"/>
                <w:szCs w:val="20"/>
              </w:rPr>
              <w:t>а</w:t>
            </w:r>
            <w:r w:rsidRPr="001F61AF">
              <w:rPr>
                <w:sz w:val="20"/>
                <w:szCs w:val="20"/>
              </w:rPr>
              <w:t>зований):</w:t>
            </w:r>
          </w:p>
          <w:p w:rsidR="004E1A5C" w:rsidRPr="001F61AF" w:rsidRDefault="004E1A5C" w:rsidP="001F61AF">
            <w:pPr>
              <w:snapToGrid w:val="0"/>
              <w:rPr>
                <w:sz w:val="20"/>
                <w:szCs w:val="20"/>
              </w:rPr>
            </w:pPr>
            <w:r w:rsidRPr="001F61AF">
              <w:rPr>
                <w:sz w:val="20"/>
                <w:szCs w:val="20"/>
              </w:rPr>
              <w:t xml:space="preserve">2014 год </w:t>
            </w:r>
            <w:r w:rsidRPr="001F61AF">
              <w:rPr>
                <w:spacing w:val="-10"/>
                <w:sz w:val="20"/>
                <w:szCs w:val="20"/>
              </w:rPr>
              <w:t>– 0 тыс</w:t>
            </w:r>
            <w:r w:rsidRPr="001F61AF">
              <w:rPr>
                <w:sz w:val="20"/>
                <w:szCs w:val="20"/>
              </w:rPr>
              <w:t>. ру</w:t>
            </w:r>
            <w:r w:rsidRPr="001F61AF">
              <w:rPr>
                <w:sz w:val="20"/>
                <w:szCs w:val="20"/>
              </w:rPr>
              <w:t>б</w:t>
            </w:r>
            <w:r w:rsidRPr="001F61AF">
              <w:rPr>
                <w:sz w:val="20"/>
                <w:szCs w:val="20"/>
              </w:rPr>
              <w:t>лей;</w:t>
            </w:r>
          </w:p>
          <w:p w:rsidR="004E1A5C" w:rsidRPr="001F61AF" w:rsidRDefault="004E1A5C" w:rsidP="001F61AF">
            <w:pPr>
              <w:snapToGrid w:val="0"/>
              <w:rPr>
                <w:sz w:val="20"/>
                <w:szCs w:val="20"/>
              </w:rPr>
            </w:pPr>
            <w:r w:rsidRPr="001F61AF">
              <w:rPr>
                <w:sz w:val="20"/>
                <w:szCs w:val="20"/>
              </w:rPr>
              <w:t>уровень платежей населения за жили</w:t>
            </w:r>
            <w:r w:rsidRPr="001F61AF">
              <w:rPr>
                <w:sz w:val="20"/>
                <w:szCs w:val="20"/>
              </w:rPr>
              <w:t>щ</w:t>
            </w:r>
            <w:r w:rsidRPr="001F61AF">
              <w:rPr>
                <w:sz w:val="20"/>
                <w:szCs w:val="20"/>
              </w:rPr>
              <w:t>но-коммунальные услуги:</w:t>
            </w:r>
          </w:p>
          <w:p w:rsidR="004E1A5C" w:rsidRPr="001F61AF" w:rsidRDefault="004E1A5C" w:rsidP="001F61AF">
            <w:pPr>
              <w:snapToGrid w:val="0"/>
              <w:rPr>
                <w:sz w:val="20"/>
                <w:szCs w:val="20"/>
              </w:rPr>
            </w:pPr>
            <w:r w:rsidRPr="001F61AF">
              <w:rPr>
                <w:sz w:val="20"/>
                <w:szCs w:val="20"/>
              </w:rPr>
              <w:t>2014 год – 95%;</w:t>
            </w:r>
          </w:p>
          <w:p w:rsidR="004E1A5C" w:rsidRPr="001F61AF" w:rsidRDefault="004E1A5C" w:rsidP="001F61AF">
            <w:pPr>
              <w:snapToGrid w:val="0"/>
              <w:rPr>
                <w:sz w:val="20"/>
                <w:szCs w:val="20"/>
              </w:rPr>
            </w:pPr>
            <w:r w:rsidRPr="001F61AF">
              <w:rPr>
                <w:sz w:val="20"/>
                <w:szCs w:val="20"/>
              </w:rPr>
              <w:t>объем дебиторской задолженности нас</w:t>
            </w:r>
            <w:r w:rsidRPr="001F61AF">
              <w:rPr>
                <w:sz w:val="20"/>
                <w:szCs w:val="20"/>
              </w:rPr>
              <w:t>е</w:t>
            </w:r>
            <w:r w:rsidRPr="001F61AF">
              <w:rPr>
                <w:sz w:val="20"/>
                <w:szCs w:val="20"/>
              </w:rPr>
              <w:t>ления за жилищ</w:t>
            </w:r>
            <w:r w:rsidRPr="001F61AF">
              <w:rPr>
                <w:spacing w:val="12"/>
                <w:sz w:val="20"/>
                <w:szCs w:val="20"/>
              </w:rPr>
              <w:t>но-коммуналь</w:t>
            </w:r>
            <w:r w:rsidRPr="001F61AF">
              <w:rPr>
                <w:sz w:val="20"/>
                <w:szCs w:val="20"/>
              </w:rPr>
              <w:t>ные усл</w:t>
            </w:r>
            <w:r w:rsidRPr="001F61AF">
              <w:rPr>
                <w:sz w:val="20"/>
                <w:szCs w:val="20"/>
              </w:rPr>
              <w:t>у</w:t>
            </w:r>
            <w:r w:rsidRPr="001F61AF">
              <w:rPr>
                <w:sz w:val="20"/>
                <w:szCs w:val="20"/>
              </w:rPr>
              <w:t>ги:</w:t>
            </w:r>
          </w:p>
          <w:p w:rsidR="004E1A5C" w:rsidRPr="001F61AF" w:rsidRDefault="004E1A5C" w:rsidP="001F61AF">
            <w:pPr>
              <w:snapToGrid w:val="0"/>
              <w:rPr>
                <w:sz w:val="20"/>
                <w:szCs w:val="20"/>
              </w:rPr>
            </w:pPr>
            <w:r w:rsidRPr="001F61AF">
              <w:rPr>
                <w:sz w:val="20"/>
                <w:szCs w:val="20"/>
              </w:rPr>
              <w:t>2014 год –0 тыс. ру</w:t>
            </w:r>
            <w:r w:rsidRPr="001F61AF">
              <w:rPr>
                <w:sz w:val="20"/>
                <w:szCs w:val="20"/>
              </w:rPr>
              <w:t>б</w:t>
            </w:r>
            <w:r w:rsidRPr="001F61AF">
              <w:rPr>
                <w:sz w:val="20"/>
                <w:szCs w:val="20"/>
              </w:rPr>
              <w:t xml:space="preserve">лей </w:t>
            </w: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lastRenderedPageBreak/>
              <w:t>постоянно</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Мурсатова Н.А, главный специалист по ЖКХ, энергетике и экологии админ</w:t>
            </w:r>
            <w:r w:rsidRPr="001F61AF">
              <w:rPr>
                <w:sz w:val="20"/>
                <w:szCs w:val="20"/>
              </w:rPr>
              <w:t>и</w:t>
            </w:r>
            <w:r w:rsidRPr="001F61AF">
              <w:rPr>
                <w:sz w:val="20"/>
                <w:szCs w:val="20"/>
              </w:rPr>
              <w:t>страции Тужинск</w:t>
            </w:r>
            <w:r w:rsidRPr="001F61AF">
              <w:rPr>
                <w:sz w:val="20"/>
                <w:szCs w:val="20"/>
              </w:rPr>
              <w:t>о</w:t>
            </w:r>
            <w:r w:rsidRPr="001F61AF">
              <w:rPr>
                <w:sz w:val="20"/>
                <w:szCs w:val="20"/>
              </w:rPr>
              <w:t xml:space="preserve">го района, </w:t>
            </w:r>
          </w:p>
          <w:p w:rsidR="004E1A5C" w:rsidRPr="001F61AF" w:rsidRDefault="004E1A5C" w:rsidP="001F61AF">
            <w:pPr>
              <w:snapToGrid w:val="0"/>
              <w:rPr>
                <w:sz w:val="20"/>
                <w:szCs w:val="20"/>
              </w:rPr>
            </w:pPr>
          </w:p>
          <w:p w:rsidR="004E1A5C" w:rsidRPr="001F61AF" w:rsidRDefault="004E1A5C" w:rsidP="001F61AF">
            <w:pPr>
              <w:snapToGrid w:val="0"/>
              <w:rPr>
                <w:sz w:val="20"/>
                <w:szCs w:val="20"/>
              </w:rPr>
            </w:pPr>
            <w:r w:rsidRPr="001F61AF">
              <w:rPr>
                <w:sz w:val="20"/>
                <w:szCs w:val="20"/>
              </w:rPr>
              <w:t>ресурсоснабжа</w:t>
            </w:r>
            <w:r w:rsidRPr="001F61AF">
              <w:rPr>
                <w:sz w:val="20"/>
                <w:szCs w:val="20"/>
              </w:rPr>
              <w:t>ю</w:t>
            </w:r>
            <w:r w:rsidRPr="001F61AF">
              <w:rPr>
                <w:sz w:val="20"/>
                <w:szCs w:val="20"/>
              </w:rPr>
              <w:t>щие организации*</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auto"/>
            </w:tcBorders>
          </w:tcPr>
          <w:p w:rsidR="004E1A5C" w:rsidRPr="001F61AF" w:rsidRDefault="004E1A5C" w:rsidP="001F61AF">
            <w:pPr>
              <w:snapToGrid w:val="0"/>
              <w:rPr>
                <w:sz w:val="20"/>
                <w:szCs w:val="20"/>
              </w:rPr>
            </w:pPr>
            <w:r w:rsidRPr="001F61AF">
              <w:rPr>
                <w:sz w:val="20"/>
                <w:szCs w:val="20"/>
              </w:rPr>
              <w:lastRenderedPageBreak/>
              <w:t>1.8</w:t>
            </w:r>
          </w:p>
        </w:tc>
        <w:tc>
          <w:tcPr>
            <w:tcW w:w="991" w:type="pct"/>
            <w:tcBorders>
              <w:top w:val="single" w:sz="4" w:space="0" w:color="000000"/>
              <w:left w:val="single" w:sz="4" w:space="0" w:color="000000"/>
              <w:bottom w:val="single" w:sz="4" w:space="0" w:color="auto"/>
            </w:tcBorders>
          </w:tcPr>
          <w:p w:rsidR="004E1A5C" w:rsidRPr="001F61AF" w:rsidRDefault="004E1A5C" w:rsidP="001F61AF">
            <w:pPr>
              <w:snapToGrid w:val="0"/>
              <w:rPr>
                <w:sz w:val="20"/>
                <w:szCs w:val="20"/>
              </w:rPr>
            </w:pPr>
            <w:r w:rsidRPr="001F61AF">
              <w:rPr>
                <w:sz w:val="20"/>
                <w:szCs w:val="20"/>
              </w:rPr>
              <w:t>Представление сведений о состоянии жилищно-коммунального хозяйства в информационную систему Министерс</w:t>
            </w:r>
            <w:r w:rsidRPr="001F61AF">
              <w:rPr>
                <w:sz w:val="20"/>
                <w:szCs w:val="20"/>
              </w:rPr>
              <w:t>т</w:t>
            </w:r>
            <w:r w:rsidRPr="001F61AF">
              <w:rPr>
                <w:sz w:val="20"/>
                <w:szCs w:val="20"/>
              </w:rPr>
              <w:t>ва строительства и жилищно-коммунального хозяйства Российской Федерации в соответствии с утве</w:t>
            </w:r>
            <w:r w:rsidRPr="001F61AF">
              <w:rPr>
                <w:sz w:val="20"/>
                <w:szCs w:val="20"/>
              </w:rPr>
              <w:t>р</w:t>
            </w:r>
            <w:r w:rsidRPr="001F61AF">
              <w:rPr>
                <w:sz w:val="20"/>
                <w:szCs w:val="20"/>
              </w:rPr>
              <w:t xml:space="preserve">жденным перечнем показателей </w:t>
            </w:r>
          </w:p>
          <w:p w:rsidR="004E1A5C" w:rsidRPr="001F61AF" w:rsidRDefault="004E1A5C" w:rsidP="001F61AF">
            <w:pPr>
              <w:snapToGrid w:val="0"/>
              <w:rPr>
                <w:sz w:val="20"/>
                <w:szCs w:val="20"/>
              </w:rPr>
            </w:pPr>
            <w:r w:rsidRPr="001F61AF">
              <w:rPr>
                <w:sz w:val="20"/>
                <w:szCs w:val="20"/>
              </w:rPr>
              <w:t>(приказ Минстроя России от 17.06.2014 № 309/пр «Об организации монитори</w:t>
            </w:r>
            <w:r w:rsidRPr="001F61AF">
              <w:rPr>
                <w:sz w:val="20"/>
                <w:szCs w:val="20"/>
              </w:rPr>
              <w:t>н</w:t>
            </w:r>
            <w:r w:rsidRPr="001F61AF">
              <w:rPr>
                <w:sz w:val="20"/>
                <w:szCs w:val="20"/>
              </w:rPr>
              <w:t>га исполнения субъектами Российской Федерации федеральных решений по вопросам реформирования жилищно-коммунального хозяйства»)</w:t>
            </w:r>
          </w:p>
        </w:tc>
        <w:tc>
          <w:tcPr>
            <w:tcW w:w="811" w:type="pct"/>
            <w:tcBorders>
              <w:top w:val="single" w:sz="4" w:space="0" w:color="000000"/>
              <w:left w:val="single" w:sz="4" w:space="0" w:color="000000"/>
              <w:bottom w:val="single" w:sz="4" w:space="0" w:color="auto"/>
            </w:tcBorders>
          </w:tcPr>
          <w:p w:rsidR="004E1A5C" w:rsidRPr="001F61AF" w:rsidRDefault="004E1A5C" w:rsidP="001F61AF">
            <w:pPr>
              <w:snapToGrid w:val="0"/>
              <w:jc w:val="both"/>
              <w:rPr>
                <w:sz w:val="20"/>
                <w:szCs w:val="20"/>
              </w:rPr>
            </w:pPr>
            <w:r w:rsidRPr="001F61AF">
              <w:rPr>
                <w:rFonts w:eastAsia="Arial"/>
                <w:sz w:val="20"/>
                <w:szCs w:val="20"/>
              </w:rPr>
              <w:t>повышение информац</w:t>
            </w:r>
            <w:r w:rsidRPr="001F61AF">
              <w:rPr>
                <w:rFonts w:eastAsia="Arial"/>
                <w:sz w:val="20"/>
                <w:szCs w:val="20"/>
              </w:rPr>
              <w:t>и</w:t>
            </w:r>
            <w:r w:rsidRPr="001F61AF">
              <w:rPr>
                <w:rFonts w:eastAsia="Arial"/>
                <w:sz w:val="20"/>
                <w:szCs w:val="20"/>
              </w:rPr>
              <w:t xml:space="preserve">онной открытости  </w:t>
            </w:r>
            <w:r w:rsidRPr="001F61AF">
              <w:rPr>
                <w:sz w:val="20"/>
                <w:szCs w:val="20"/>
              </w:rPr>
              <w:t>ж</w:t>
            </w:r>
            <w:r w:rsidRPr="001F61AF">
              <w:rPr>
                <w:sz w:val="20"/>
                <w:szCs w:val="20"/>
              </w:rPr>
              <w:t>и</w:t>
            </w:r>
            <w:r w:rsidRPr="001F61AF">
              <w:rPr>
                <w:sz w:val="20"/>
                <w:szCs w:val="20"/>
              </w:rPr>
              <w:t>лищно-коммунального хозяйства района;</w:t>
            </w:r>
          </w:p>
          <w:p w:rsidR="004E1A5C" w:rsidRPr="001F61AF" w:rsidRDefault="004E1A5C" w:rsidP="001F61AF">
            <w:pPr>
              <w:snapToGrid w:val="0"/>
              <w:jc w:val="both"/>
              <w:rPr>
                <w:rFonts w:eastAsia="Arial"/>
                <w:sz w:val="20"/>
                <w:szCs w:val="20"/>
              </w:rPr>
            </w:pPr>
            <w:r w:rsidRPr="001F61AF">
              <w:rPr>
                <w:rFonts w:eastAsia="Arial"/>
                <w:sz w:val="20"/>
                <w:szCs w:val="20"/>
              </w:rPr>
              <w:t>создание условий для систематизации и анал</w:t>
            </w:r>
            <w:r w:rsidRPr="001F61AF">
              <w:rPr>
                <w:rFonts w:eastAsia="Arial"/>
                <w:sz w:val="20"/>
                <w:szCs w:val="20"/>
              </w:rPr>
              <w:t>и</w:t>
            </w:r>
            <w:r w:rsidRPr="001F61AF">
              <w:rPr>
                <w:rFonts w:eastAsia="Arial"/>
                <w:sz w:val="20"/>
                <w:szCs w:val="20"/>
              </w:rPr>
              <w:t xml:space="preserve">за развития </w:t>
            </w:r>
            <w:r w:rsidRPr="001F61AF">
              <w:rPr>
                <w:sz w:val="20"/>
                <w:szCs w:val="20"/>
              </w:rPr>
              <w:t>жилищно-коммунального хозяйс</w:t>
            </w:r>
            <w:r w:rsidRPr="001F61AF">
              <w:rPr>
                <w:sz w:val="20"/>
                <w:szCs w:val="20"/>
              </w:rPr>
              <w:t>т</w:t>
            </w:r>
            <w:r w:rsidRPr="001F61AF">
              <w:rPr>
                <w:sz w:val="20"/>
                <w:szCs w:val="20"/>
              </w:rPr>
              <w:t>ва района</w:t>
            </w:r>
          </w:p>
        </w:tc>
        <w:tc>
          <w:tcPr>
            <w:tcW w:w="901" w:type="pct"/>
            <w:tcBorders>
              <w:top w:val="single" w:sz="4" w:space="0" w:color="000000"/>
              <w:left w:val="single" w:sz="4" w:space="0" w:color="000000"/>
              <w:bottom w:val="single" w:sz="4" w:space="0" w:color="auto"/>
            </w:tcBorders>
          </w:tcPr>
          <w:p w:rsidR="004E1A5C" w:rsidRPr="001F61AF" w:rsidRDefault="004E1A5C" w:rsidP="001F61AF">
            <w:pPr>
              <w:snapToGrid w:val="0"/>
              <w:jc w:val="both"/>
              <w:rPr>
                <w:sz w:val="20"/>
                <w:szCs w:val="20"/>
              </w:rPr>
            </w:pPr>
            <w:r w:rsidRPr="001F61AF">
              <w:rPr>
                <w:sz w:val="20"/>
                <w:szCs w:val="20"/>
              </w:rPr>
              <w:t>Распоряжение администрации Т</w:t>
            </w:r>
            <w:r w:rsidRPr="001F61AF">
              <w:rPr>
                <w:sz w:val="20"/>
                <w:szCs w:val="20"/>
              </w:rPr>
              <w:t>у</w:t>
            </w:r>
            <w:r w:rsidRPr="001F61AF">
              <w:rPr>
                <w:sz w:val="20"/>
                <w:szCs w:val="20"/>
              </w:rPr>
              <w:t>жинского района об определении лиц, ответственных за предоста</w:t>
            </w:r>
            <w:r w:rsidRPr="001F61AF">
              <w:rPr>
                <w:sz w:val="20"/>
                <w:szCs w:val="20"/>
              </w:rPr>
              <w:t>в</w:t>
            </w:r>
            <w:r w:rsidRPr="001F61AF">
              <w:rPr>
                <w:sz w:val="20"/>
                <w:szCs w:val="20"/>
              </w:rPr>
              <w:t>ление данных в информационную систему Министерства строител</w:t>
            </w:r>
            <w:r w:rsidRPr="001F61AF">
              <w:rPr>
                <w:sz w:val="20"/>
                <w:szCs w:val="20"/>
              </w:rPr>
              <w:t>ь</w:t>
            </w:r>
            <w:r w:rsidRPr="001F61AF">
              <w:rPr>
                <w:sz w:val="20"/>
                <w:szCs w:val="20"/>
              </w:rPr>
              <w:t xml:space="preserve">ства и жилищно-коммунального хозяйства Российской Федерации </w:t>
            </w: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snapToGrid w:val="0"/>
              <w:jc w:val="both"/>
              <w:rPr>
                <w:sz w:val="20"/>
                <w:szCs w:val="20"/>
              </w:rPr>
            </w:pPr>
            <w:r w:rsidRPr="001F61AF">
              <w:rPr>
                <w:sz w:val="20"/>
                <w:szCs w:val="20"/>
              </w:rPr>
              <w:t>наличие лица, ответственного за предо</w:t>
            </w:r>
            <w:r w:rsidRPr="001F61AF">
              <w:rPr>
                <w:sz w:val="20"/>
                <w:szCs w:val="20"/>
              </w:rPr>
              <w:t>с</w:t>
            </w:r>
            <w:r w:rsidRPr="001F61AF">
              <w:rPr>
                <w:sz w:val="20"/>
                <w:szCs w:val="20"/>
              </w:rPr>
              <w:t>тавление данных в информационную систему Министерс</w:t>
            </w:r>
            <w:r w:rsidRPr="001F61AF">
              <w:rPr>
                <w:sz w:val="20"/>
                <w:szCs w:val="20"/>
              </w:rPr>
              <w:t>т</w:t>
            </w:r>
            <w:r w:rsidRPr="001F61AF">
              <w:rPr>
                <w:sz w:val="20"/>
                <w:szCs w:val="20"/>
              </w:rPr>
              <w:t>ва строительства и жилищно-коммунального х</w:t>
            </w:r>
            <w:r w:rsidRPr="001F61AF">
              <w:rPr>
                <w:sz w:val="20"/>
                <w:szCs w:val="20"/>
              </w:rPr>
              <w:t>о</w:t>
            </w:r>
            <w:r w:rsidRPr="001F61AF">
              <w:rPr>
                <w:sz w:val="20"/>
                <w:szCs w:val="20"/>
              </w:rPr>
              <w:t>зяйства Российской Федерации;</w:t>
            </w:r>
          </w:p>
          <w:p w:rsidR="004E1A5C" w:rsidRPr="001F61AF" w:rsidRDefault="004E1A5C" w:rsidP="001F61AF">
            <w:pPr>
              <w:snapToGrid w:val="0"/>
              <w:jc w:val="both"/>
              <w:rPr>
                <w:sz w:val="20"/>
                <w:szCs w:val="20"/>
              </w:rPr>
            </w:pPr>
            <w:r w:rsidRPr="001F61AF">
              <w:rPr>
                <w:sz w:val="20"/>
                <w:szCs w:val="20"/>
              </w:rPr>
              <w:t>полнота сведений, вносимых в инфо</w:t>
            </w:r>
            <w:r w:rsidRPr="001F61AF">
              <w:rPr>
                <w:sz w:val="20"/>
                <w:szCs w:val="20"/>
              </w:rPr>
              <w:t>р</w:t>
            </w:r>
            <w:r w:rsidRPr="001F61AF">
              <w:rPr>
                <w:sz w:val="20"/>
                <w:szCs w:val="20"/>
              </w:rPr>
              <w:t>мационную систему Министерства стро</w:t>
            </w:r>
            <w:r w:rsidRPr="001F61AF">
              <w:rPr>
                <w:sz w:val="20"/>
                <w:szCs w:val="20"/>
              </w:rPr>
              <w:t>и</w:t>
            </w:r>
            <w:r w:rsidRPr="001F61AF">
              <w:rPr>
                <w:sz w:val="20"/>
                <w:szCs w:val="20"/>
              </w:rPr>
              <w:t>тельства и жилищно-коммунального х</w:t>
            </w:r>
            <w:r w:rsidRPr="001F61AF">
              <w:rPr>
                <w:sz w:val="20"/>
                <w:szCs w:val="20"/>
              </w:rPr>
              <w:t>о</w:t>
            </w:r>
            <w:r w:rsidRPr="001F61AF">
              <w:rPr>
                <w:sz w:val="20"/>
                <w:szCs w:val="20"/>
              </w:rPr>
              <w:t>зяйства Российской Федерации по отн</w:t>
            </w:r>
            <w:r w:rsidRPr="001F61AF">
              <w:rPr>
                <w:sz w:val="20"/>
                <w:szCs w:val="20"/>
              </w:rPr>
              <w:t>о</w:t>
            </w:r>
            <w:r w:rsidRPr="001F61AF">
              <w:rPr>
                <w:sz w:val="20"/>
                <w:szCs w:val="20"/>
              </w:rPr>
              <w:t xml:space="preserve">шению к общему объему сведений, установленных Министерством строительства и </w:t>
            </w:r>
            <w:r w:rsidRPr="001F61AF">
              <w:rPr>
                <w:spacing w:val="14"/>
                <w:sz w:val="20"/>
                <w:szCs w:val="20"/>
              </w:rPr>
              <w:t>жили</w:t>
            </w:r>
            <w:r w:rsidRPr="001F61AF">
              <w:rPr>
                <w:spacing w:val="14"/>
                <w:sz w:val="20"/>
                <w:szCs w:val="20"/>
              </w:rPr>
              <w:t>щ</w:t>
            </w:r>
            <w:r w:rsidRPr="001F61AF">
              <w:rPr>
                <w:spacing w:val="14"/>
                <w:sz w:val="20"/>
                <w:szCs w:val="20"/>
              </w:rPr>
              <w:t>но-</w:t>
            </w:r>
            <w:r w:rsidRPr="001F61AF">
              <w:rPr>
                <w:spacing w:val="14"/>
                <w:sz w:val="20"/>
                <w:szCs w:val="20"/>
              </w:rPr>
              <w:lastRenderedPageBreak/>
              <w:t>ком</w:t>
            </w:r>
            <w:r w:rsidRPr="001F61AF">
              <w:rPr>
                <w:sz w:val="20"/>
                <w:szCs w:val="20"/>
              </w:rPr>
              <w:t>мунального хозяйства Россий</w:t>
            </w:r>
            <w:r w:rsidRPr="001F61AF">
              <w:rPr>
                <w:spacing w:val="-14"/>
                <w:sz w:val="20"/>
                <w:szCs w:val="20"/>
              </w:rPr>
              <w:t>ской Федерации, –</w:t>
            </w:r>
            <w:r w:rsidRPr="001F61AF">
              <w:rPr>
                <w:sz w:val="20"/>
                <w:szCs w:val="20"/>
              </w:rPr>
              <w:t xml:space="preserve"> 100%</w:t>
            </w:r>
          </w:p>
        </w:tc>
        <w:tc>
          <w:tcPr>
            <w:tcW w:w="630"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snapToGrid w:val="0"/>
              <w:jc w:val="both"/>
              <w:rPr>
                <w:sz w:val="20"/>
                <w:szCs w:val="20"/>
              </w:rPr>
            </w:pPr>
            <w:r w:rsidRPr="001F61AF">
              <w:rPr>
                <w:sz w:val="20"/>
                <w:szCs w:val="20"/>
              </w:rPr>
              <w:lastRenderedPageBreak/>
              <w:t xml:space="preserve">до 01.01.2015, </w:t>
            </w:r>
          </w:p>
          <w:p w:rsidR="004E1A5C" w:rsidRPr="001F61AF" w:rsidRDefault="004E1A5C" w:rsidP="001F61AF">
            <w:pPr>
              <w:snapToGrid w:val="0"/>
              <w:jc w:val="both"/>
              <w:rPr>
                <w:sz w:val="20"/>
                <w:szCs w:val="20"/>
              </w:rPr>
            </w:pPr>
            <w:r w:rsidRPr="001F61AF">
              <w:rPr>
                <w:sz w:val="20"/>
                <w:szCs w:val="20"/>
              </w:rPr>
              <w:t>внесение да</w:t>
            </w:r>
            <w:r w:rsidRPr="001F61AF">
              <w:rPr>
                <w:sz w:val="20"/>
                <w:szCs w:val="20"/>
              </w:rPr>
              <w:t>н</w:t>
            </w:r>
            <w:r w:rsidRPr="001F61AF">
              <w:rPr>
                <w:sz w:val="20"/>
                <w:szCs w:val="20"/>
              </w:rPr>
              <w:t>ных в инфо</w:t>
            </w:r>
            <w:r w:rsidRPr="001F61AF">
              <w:rPr>
                <w:sz w:val="20"/>
                <w:szCs w:val="20"/>
              </w:rPr>
              <w:t>р</w:t>
            </w:r>
            <w:r w:rsidRPr="001F61AF">
              <w:rPr>
                <w:sz w:val="20"/>
                <w:szCs w:val="20"/>
              </w:rPr>
              <w:t>мационную систему Мин</w:t>
            </w:r>
            <w:r w:rsidRPr="001F61AF">
              <w:rPr>
                <w:sz w:val="20"/>
                <w:szCs w:val="20"/>
              </w:rPr>
              <w:t>и</w:t>
            </w:r>
            <w:r w:rsidRPr="001F61AF">
              <w:rPr>
                <w:sz w:val="20"/>
                <w:szCs w:val="20"/>
              </w:rPr>
              <w:t>стерства строительства и жилищно-коммунального хозяйства Российской Фед</w:t>
            </w:r>
            <w:r w:rsidRPr="001F61AF">
              <w:rPr>
                <w:sz w:val="20"/>
                <w:szCs w:val="20"/>
              </w:rPr>
              <w:t>е</w:t>
            </w:r>
            <w:r w:rsidRPr="001F61AF">
              <w:rPr>
                <w:sz w:val="20"/>
                <w:szCs w:val="20"/>
              </w:rPr>
              <w:t xml:space="preserve">рации –  постоянно, в соответствии с </w:t>
            </w:r>
            <w:r w:rsidRPr="001F61AF">
              <w:rPr>
                <w:spacing w:val="12"/>
                <w:sz w:val="20"/>
                <w:szCs w:val="20"/>
              </w:rPr>
              <w:t>установленн</w:t>
            </w:r>
            <w:r w:rsidRPr="001F61AF">
              <w:rPr>
                <w:spacing w:val="12"/>
                <w:sz w:val="20"/>
                <w:szCs w:val="20"/>
              </w:rPr>
              <w:t>ы</w:t>
            </w:r>
            <w:r w:rsidRPr="001F61AF">
              <w:rPr>
                <w:sz w:val="20"/>
                <w:szCs w:val="20"/>
              </w:rPr>
              <w:t>ми сроками</w:t>
            </w:r>
          </w:p>
        </w:tc>
        <w:tc>
          <w:tcPr>
            <w:tcW w:w="63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snapToGrid w:val="0"/>
              <w:jc w:val="both"/>
              <w:rPr>
                <w:rFonts w:eastAsia="Arial"/>
                <w:sz w:val="20"/>
                <w:szCs w:val="20"/>
              </w:rPr>
            </w:pPr>
            <w:r w:rsidRPr="001F61AF">
              <w:rPr>
                <w:sz w:val="20"/>
                <w:szCs w:val="20"/>
              </w:rPr>
              <w:t>Мурсатова Н.А, главный специалист по ЖКХ, энергетике и экологии админ</w:t>
            </w:r>
            <w:r w:rsidRPr="001F61AF">
              <w:rPr>
                <w:sz w:val="20"/>
                <w:szCs w:val="20"/>
              </w:rPr>
              <w:t>и</w:t>
            </w:r>
            <w:r w:rsidRPr="001F61AF">
              <w:rPr>
                <w:sz w:val="20"/>
                <w:szCs w:val="20"/>
              </w:rPr>
              <w:t>страции Тужинск</w:t>
            </w:r>
            <w:r w:rsidRPr="001F61AF">
              <w:rPr>
                <w:sz w:val="20"/>
                <w:szCs w:val="20"/>
              </w:rPr>
              <w:t>о</w:t>
            </w:r>
            <w:r w:rsidRPr="001F61AF">
              <w:rPr>
                <w:sz w:val="20"/>
                <w:szCs w:val="20"/>
              </w:rPr>
              <w:t>го района</w:t>
            </w:r>
            <w:r w:rsidRPr="001F61AF">
              <w:rPr>
                <w:rFonts w:eastAsia="Arial"/>
                <w:sz w:val="20"/>
                <w:szCs w:val="20"/>
              </w:rPr>
              <w:t xml:space="preserve"> </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auto"/>
            </w:tcBorders>
          </w:tcPr>
          <w:p w:rsidR="004E1A5C" w:rsidRPr="001F61AF" w:rsidRDefault="004E1A5C" w:rsidP="001F61AF">
            <w:pPr>
              <w:snapToGrid w:val="0"/>
              <w:rPr>
                <w:sz w:val="20"/>
                <w:szCs w:val="20"/>
              </w:rPr>
            </w:pPr>
            <w:r w:rsidRPr="001F61AF">
              <w:rPr>
                <w:sz w:val="20"/>
                <w:szCs w:val="20"/>
              </w:rPr>
              <w:lastRenderedPageBreak/>
              <w:t>1.9</w:t>
            </w:r>
          </w:p>
        </w:tc>
        <w:tc>
          <w:tcPr>
            <w:tcW w:w="991" w:type="pct"/>
            <w:tcBorders>
              <w:top w:val="single" w:sz="4" w:space="0" w:color="000000"/>
              <w:left w:val="single" w:sz="4" w:space="0" w:color="000000"/>
              <w:bottom w:val="single" w:sz="4" w:space="0" w:color="auto"/>
            </w:tcBorders>
          </w:tcPr>
          <w:p w:rsidR="004E1A5C" w:rsidRPr="001F61AF" w:rsidRDefault="004E1A5C" w:rsidP="001F61AF">
            <w:pPr>
              <w:snapToGrid w:val="0"/>
              <w:rPr>
                <w:sz w:val="20"/>
                <w:szCs w:val="20"/>
              </w:rPr>
            </w:pPr>
            <w:r w:rsidRPr="001F61AF">
              <w:rPr>
                <w:sz w:val="20"/>
                <w:szCs w:val="20"/>
              </w:rPr>
              <w:t>Реализация мероприятий во исполнение Федерального закона от 21.07.2014  № 209-ФЗ «О государственной информ</w:t>
            </w:r>
            <w:r w:rsidRPr="001F61AF">
              <w:rPr>
                <w:sz w:val="20"/>
                <w:szCs w:val="20"/>
              </w:rPr>
              <w:t>а</w:t>
            </w:r>
            <w:r w:rsidRPr="001F61AF">
              <w:rPr>
                <w:sz w:val="20"/>
                <w:szCs w:val="20"/>
              </w:rPr>
              <w:t>ционной системе жилищно-коммунального хозяйства»</w:t>
            </w:r>
          </w:p>
        </w:tc>
        <w:tc>
          <w:tcPr>
            <w:tcW w:w="811" w:type="pct"/>
            <w:tcBorders>
              <w:top w:val="single" w:sz="4" w:space="0" w:color="000000"/>
              <w:left w:val="single" w:sz="4" w:space="0" w:color="000000"/>
              <w:bottom w:val="single" w:sz="4" w:space="0" w:color="auto"/>
            </w:tcBorders>
          </w:tcPr>
          <w:p w:rsidR="004E1A5C" w:rsidRPr="001F61AF" w:rsidRDefault="004E1A5C" w:rsidP="001F61AF">
            <w:pPr>
              <w:snapToGrid w:val="0"/>
              <w:rPr>
                <w:rFonts w:eastAsia="Arial"/>
                <w:sz w:val="20"/>
                <w:szCs w:val="20"/>
              </w:rPr>
            </w:pPr>
            <w:r w:rsidRPr="001F61AF">
              <w:rPr>
                <w:rFonts w:eastAsia="Arial"/>
                <w:sz w:val="20"/>
                <w:szCs w:val="20"/>
              </w:rPr>
              <w:t>обеспечение доступа к информации и сервисам в сфере ЖКХ в рамках государственной инфо</w:t>
            </w:r>
            <w:r w:rsidRPr="001F61AF">
              <w:rPr>
                <w:rFonts w:eastAsia="Arial"/>
                <w:sz w:val="20"/>
                <w:szCs w:val="20"/>
              </w:rPr>
              <w:t>р</w:t>
            </w:r>
            <w:r w:rsidRPr="001F61AF">
              <w:rPr>
                <w:rFonts w:eastAsia="Arial"/>
                <w:sz w:val="20"/>
                <w:szCs w:val="20"/>
              </w:rPr>
              <w:t>мационной системы ж</w:t>
            </w:r>
            <w:r w:rsidRPr="001F61AF">
              <w:rPr>
                <w:rFonts w:eastAsia="Arial"/>
                <w:sz w:val="20"/>
                <w:szCs w:val="20"/>
              </w:rPr>
              <w:t>и</w:t>
            </w:r>
            <w:r w:rsidRPr="001F61AF">
              <w:rPr>
                <w:rFonts w:eastAsia="Arial"/>
                <w:sz w:val="20"/>
                <w:szCs w:val="20"/>
              </w:rPr>
              <w:t>лищно-коммунального хозяйства (далее – ГИС ЖКХ)</w:t>
            </w:r>
          </w:p>
        </w:tc>
        <w:tc>
          <w:tcPr>
            <w:tcW w:w="901" w:type="pct"/>
            <w:tcBorders>
              <w:top w:val="single" w:sz="4" w:space="0" w:color="000000"/>
              <w:left w:val="single" w:sz="4" w:space="0" w:color="000000"/>
              <w:bottom w:val="single" w:sz="4" w:space="0" w:color="auto"/>
            </w:tcBorders>
          </w:tcPr>
          <w:p w:rsidR="004E1A5C" w:rsidRPr="001F61AF" w:rsidRDefault="004E1A5C" w:rsidP="001F61AF">
            <w:pPr>
              <w:snapToGrid w:val="0"/>
              <w:ind w:left="-57" w:right="-57"/>
              <w:rPr>
                <w:sz w:val="20"/>
                <w:szCs w:val="20"/>
              </w:rPr>
            </w:pPr>
            <w:r w:rsidRPr="001F61AF">
              <w:rPr>
                <w:sz w:val="20"/>
                <w:szCs w:val="20"/>
              </w:rPr>
              <w:t>Распоряжение администрации Т</w:t>
            </w:r>
            <w:r w:rsidRPr="001F61AF">
              <w:rPr>
                <w:sz w:val="20"/>
                <w:szCs w:val="20"/>
              </w:rPr>
              <w:t>у</w:t>
            </w:r>
            <w:r w:rsidRPr="001F61AF">
              <w:rPr>
                <w:sz w:val="20"/>
                <w:szCs w:val="20"/>
              </w:rPr>
              <w:t>жинского района от 19.09.2014 № 64 «О назнач</w:t>
            </w:r>
            <w:r w:rsidRPr="001F61AF">
              <w:rPr>
                <w:sz w:val="20"/>
                <w:szCs w:val="20"/>
              </w:rPr>
              <w:t>е</w:t>
            </w:r>
            <w:r w:rsidRPr="001F61AF">
              <w:rPr>
                <w:sz w:val="20"/>
                <w:szCs w:val="20"/>
              </w:rPr>
              <w:t>нии ответственных за формирование базы данных и работу в информ</w:t>
            </w:r>
            <w:r w:rsidRPr="001F61AF">
              <w:rPr>
                <w:sz w:val="20"/>
                <w:szCs w:val="20"/>
              </w:rPr>
              <w:t>а</w:t>
            </w:r>
            <w:r w:rsidRPr="001F61AF">
              <w:rPr>
                <w:sz w:val="20"/>
                <w:szCs w:val="20"/>
              </w:rPr>
              <w:t>ционной системе и государственной информационной системе жилищно-коммунального хозя</w:t>
            </w:r>
            <w:r w:rsidRPr="001F61AF">
              <w:rPr>
                <w:sz w:val="20"/>
                <w:szCs w:val="20"/>
              </w:rPr>
              <w:t>й</w:t>
            </w:r>
            <w:r w:rsidRPr="001F61AF">
              <w:rPr>
                <w:sz w:val="20"/>
                <w:szCs w:val="20"/>
              </w:rPr>
              <w:t>ства»</w:t>
            </w: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t>100% выполнение каждого из этапов</w:t>
            </w:r>
          </w:p>
        </w:tc>
        <w:tc>
          <w:tcPr>
            <w:tcW w:w="630"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autoSpaceDE w:val="0"/>
              <w:autoSpaceDN w:val="0"/>
              <w:adjustRightInd w:val="0"/>
              <w:rPr>
                <w:sz w:val="20"/>
                <w:szCs w:val="20"/>
              </w:rPr>
            </w:pPr>
            <w:r w:rsidRPr="001F61AF">
              <w:rPr>
                <w:sz w:val="20"/>
                <w:szCs w:val="20"/>
              </w:rPr>
              <w:t>до 30.01.2016:  органы местн</w:t>
            </w:r>
            <w:r w:rsidRPr="001F61AF">
              <w:rPr>
                <w:sz w:val="20"/>
                <w:szCs w:val="20"/>
              </w:rPr>
              <w:t>о</w:t>
            </w:r>
            <w:r w:rsidRPr="001F61AF">
              <w:rPr>
                <w:sz w:val="20"/>
                <w:szCs w:val="20"/>
              </w:rPr>
              <w:t>го самоупра</w:t>
            </w:r>
            <w:r w:rsidRPr="001F61AF">
              <w:rPr>
                <w:sz w:val="20"/>
                <w:szCs w:val="20"/>
              </w:rPr>
              <w:t>в</w:t>
            </w:r>
            <w:r w:rsidRPr="001F61AF">
              <w:rPr>
                <w:sz w:val="20"/>
                <w:szCs w:val="20"/>
              </w:rPr>
              <w:t>ления обеспечивают возможность передачи в автоматизирова</w:t>
            </w:r>
            <w:r w:rsidRPr="001F61AF">
              <w:rPr>
                <w:sz w:val="20"/>
                <w:szCs w:val="20"/>
              </w:rPr>
              <w:t>н</w:t>
            </w:r>
            <w:r w:rsidRPr="001F61AF">
              <w:rPr>
                <w:sz w:val="20"/>
                <w:szCs w:val="20"/>
              </w:rPr>
              <w:t>ном режиме и</w:t>
            </w:r>
            <w:r w:rsidRPr="001F61AF">
              <w:rPr>
                <w:sz w:val="20"/>
                <w:szCs w:val="20"/>
              </w:rPr>
              <w:t>н</w:t>
            </w:r>
            <w:r w:rsidRPr="001F61AF">
              <w:rPr>
                <w:sz w:val="20"/>
                <w:szCs w:val="20"/>
              </w:rPr>
              <w:t>формации, содерж</w:t>
            </w:r>
            <w:r w:rsidRPr="001F61AF">
              <w:rPr>
                <w:sz w:val="20"/>
                <w:szCs w:val="20"/>
              </w:rPr>
              <w:t>а</w:t>
            </w:r>
            <w:r w:rsidRPr="001F61AF">
              <w:rPr>
                <w:sz w:val="20"/>
                <w:szCs w:val="20"/>
              </w:rPr>
              <w:t>щейся в муниципал</w:t>
            </w:r>
            <w:r w:rsidRPr="001F61AF">
              <w:rPr>
                <w:sz w:val="20"/>
                <w:szCs w:val="20"/>
              </w:rPr>
              <w:t>ь</w:t>
            </w:r>
            <w:r w:rsidRPr="001F61AF">
              <w:rPr>
                <w:sz w:val="20"/>
                <w:szCs w:val="20"/>
              </w:rPr>
              <w:t>ных образов</w:t>
            </w:r>
            <w:r w:rsidRPr="001F61AF">
              <w:rPr>
                <w:sz w:val="20"/>
                <w:szCs w:val="20"/>
              </w:rPr>
              <w:t>а</w:t>
            </w:r>
            <w:r w:rsidRPr="001F61AF">
              <w:rPr>
                <w:sz w:val="20"/>
                <w:szCs w:val="20"/>
              </w:rPr>
              <w:t>ниях, в систему с учетом соблюдения оператором системы требов</w:t>
            </w:r>
            <w:r w:rsidRPr="001F61AF">
              <w:rPr>
                <w:sz w:val="20"/>
                <w:szCs w:val="20"/>
              </w:rPr>
              <w:t>а</w:t>
            </w:r>
            <w:r w:rsidRPr="001F61AF">
              <w:rPr>
                <w:sz w:val="20"/>
                <w:szCs w:val="20"/>
              </w:rPr>
              <w:t>ний;</w:t>
            </w:r>
          </w:p>
          <w:p w:rsidR="004E1A5C" w:rsidRPr="001F61AF" w:rsidRDefault="004E1A5C" w:rsidP="001F61AF">
            <w:pPr>
              <w:autoSpaceDE w:val="0"/>
              <w:autoSpaceDN w:val="0"/>
              <w:adjustRightInd w:val="0"/>
              <w:rPr>
                <w:sz w:val="20"/>
                <w:szCs w:val="20"/>
              </w:rPr>
            </w:pPr>
            <w:r w:rsidRPr="001F61AF">
              <w:rPr>
                <w:sz w:val="20"/>
                <w:szCs w:val="20"/>
              </w:rPr>
              <w:t>с 01.07.2016:</w:t>
            </w:r>
          </w:p>
          <w:p w:rsidR="004E1A5C" w:rsidRPr="001F61AF" w:rsidRDefault="004E1A5C" w:rsidP="001F61AF">
            <w:pPr>
              <w:autoSpaceDE w:val="0"/>
              <w:autoSpaceDN w:val="0"/>
              <w:adjustRightInd w:val="0"/>
              <w:rPr>
                <w:sz w:val="20"/>
                <w:szCs w:val="20"/>
              </w:rPr>
            </w:pPr>
            <w:r w:rsidRPr="001F61AF">
              <w:rPr>
                <w:sz w:val="20"/>
                <w:szCs w:val="20"/>
              </w:rPr>
              <w:t>поставщики инфо</w:t>
            </w:r>
            <w:r w:rsidRPr="001F61AF">
              <w:rPr>
                <w:sz w:val="20"/>
                <w:szCs w:val="20"/>
              </w:rPr>
              <w:t>р</w:t>
            </w:r>
            <w:r w:rsidRPr="001F61AF">
              <w:rPr>
                <w:sz w:val="20"/>
                <w:szCs w:val="20"/>
              </w:rPr>
              <w:t>мации обязаны размещать в системе информацию, пред</w:t>
            </w:r>
            <w:r w:rsidRPr="001F61AF">
              <w:rPr>
                <w:sz w:val="20"/>
                <w:szCs w:val="20"/>
              </w:rPr>
              <w:t>у</w:t>
            </w:r>
            <w:r w:rsidRPr="001F61AF">
              <w:rPr>
                <w:sz w:val="20"/>
                <w:szCs w:val="20"/>
              </w:rPr>
              <w:t>смотренную Федеральным зак</w:t>
            </w:r>
            <w:r w:rsidRPr="001F61AF">
              <w:rPr>
                <w:sz w:val="20"/>
                <w:szCs w:val="20"/>
              </w:rPr>
              <w:t>о</w:t>
            </w:r>
            <w:r w:rsidRPr="001F61AF">
              <w:rPr>
                <w:sz w:val="20"/>
                <w:szCs w:val="20"/>
              </w:rPr>
              <w:t>ном от 21.07.2014       № 209-ФЗ «О государстве</w:t>
            </w:r>
            <w:r w:rsidRPr="001F61AF">
              <w:rPr>
                <w:sz w:val="20"/>
                <w:szCs w:val="20"/>
              </w:rPr>
              <w:t>н</w:t>
            </w:r>
            <w:r w:rsidRPr="001F61AF">
              <w:rPr>
                <w:sz w:val="20"/>
                <w:szCs w:val="20"/>
              </w:rPr>
              <w:t>ной информ</w:t>
            </w:r>
            <w:r w:rsidRPr="001F61AF">
              <w:rPr>
                <w:sz w:val="20"/>
                <w:szCs w:val="20"/>
              </w:rPr>
              <w:t>а</w:t>
            </w:r>
            <w:r w:rsidRPr="001F61AF">
              <w:rPr>
                <w:sz w:val="20"/>
                <w:szCs w:val="20"/>
              </w:rPr>
              <w:t>ционной системе ж</w:t>
            </w:r>
            <w:r w:rsidRPr="001F61AF">
              <w:rPr>
                <w:sz w:val="20"/>
                <w:szCs w:val="20"/>
              </w:rPr>
              <w:t>и</w:t>
            </w:r>
            <w:r w:rsidRPr="001F61AF">
              <w:rPr>
                <w:sz w:val="20"/>
                <w:szCs w:val="20"/>
              </w:rPr>
              <w:t>лищно-коммунального хозя</w:t>
            </w:r>
            <w:r w:rsidRPr="001F61AF">
              <w:rPr>
                <w:sz w:val="20"/>
                <w:szCs w:val="20"/>
              </w:rPr>
              <w:t>й</w:t>
            </w:r>
            <w:r w:rsidRPr="001F61AF">
              <w:rPr>
                <w:sz w:val="20"/>
                <w:szCs w:val="20"/>
              </w:rPr>
              <w:t>ства»;</w:t>
            </w:r>
          </w:p>
          <w:p w:rsidR="004E1A5C" w:rsidRPr="001F61AF" w:rsidRDefault="004E1A5C" w:rsidP="001F61AF">
            <w:pPr>
              <w:autoSpaceDE w:val="0"/>
              <w:autoSpaceDN w:val="0"/>
              <w:adjustRightInd w:val="0"/>
              <w:rPr>
                <w:sz w:val="20"/>
                <w:szCs w:val="20"/>
              </w:rPr>
            </w:pPr>
            <w:r w:rsidRPr="001F61AF">
              <w:rPr>
                <w:sz w:val="20"/>
                <w:szCs w:val="20"/>
              </w:rPr>
              <w:t>с 01.01.2017:</w:t>
            </w:r>
          </w:p>
          <w:p w:rsidR="004E1A5C" w:rsidRPr="001F61AF" w:rsidRDefault="004E1A5C" w:rsidP="001F61AF">
            <w:pPr>
              <w:autoSpaceDE w:val="0"/>
              <w:autoSpaceDN w:val="0"/>
              <w:adjustRightInd w:val="0"/>
              <w:rPr>
                <w:spacing w:val="8"/>
                <w:sz w:val="20"/>
                <w:szCs w:val="20"/>
              </w:rPr>
            </w:pPr>
            <w:r w:rsidRPr="001F61AF">
              <w:rPr>
                <w:sz w:val="20"/>
                <w:szCs w:val="20"/>
              </w:rPr>
              <w:t>обеспеч</w:t>
            </w:r>
            <w:r w:rsidRPr="001F61AF">
              <w:rPr>
                <w:sz w:val="20"/>
                <w:szCs w:val="20"/>
              </w:rPr>
              <w:t>е</w:t>
            </w:r>
            <w:r w:rsidRPr="001F61AF">
              <w:rPr>
                <w:sz w:val="20"/>
                <w:szCs w:val="20"/>
              </w:rPr>
              <w:t>ние функционир</w:t>
            </w:r>
            <w:r w:rsidRPr="001F61AF">
              <w:rPr>
                <w:sz w:val="20"/>
                <w:szCs w:val="20"/>
              </w:rPr>
              <w:t>о</w:t>
            </w:r>
            <w:r w:rsidRPr="001F61AF">
              <w:rPr>
                <w:sz w:val="20"/>
                <w:szCs w:val="20"/>
              </w:rPr>
              <w:t>вания ГИС ЖКХ на территории  Тужи</w:t>
            </w:r>
            <w:r w:rsidRPr="001F61AF">
              <w:rPr>
                <w:sz w:val="20"/>
                <w:szCs w:val="20"/>
              </w:rPr>
              <w:t>н</w:t>
            </w:r>
            <w:r w:rsidRPr="001F61AF">
              <w:rPr>
                <w:sz w:val="20"/>
                <w:szCs w:val="20"/>
              </w:rPr>
              <w:t xml:space="preserve">ского района  </w:t>
            </w:r>
            <w:r w:rsidRPr="001F61AF">
              <w:rPr>
                <w:sz w:val="20"/>
                <w:szCs w:val="20"/>
              </w:rPr>
              <w:lastRenderedPageBreak/>
              <w:t>в полном объ</w:t>
            </w:r>
            <w:r w:rsidRPr="001F61AF">
              <w:rPr>
                <w:sz w:val="20"/>
                <w:szCs w:val="20"/>
              </w:rPr>
              <w:t>е</w:t>
            </w:r>
            <w:r w:rsidRPr="001F61AF">
              <w:rPr>
                <w:sz w:val="20"/>
                <w:szCs w:val="20"/>
              </w:rPr>
              <w:t>ме, в соответствии с требованиями Федерального зак</w:t>
            </w:r>
            <w:r w:rsidRPr="001F61AF">
              <w:rPr>
                <w:sz w:val="20"/>
                <w:szCs w:val="20"/>
              </w:rPr>
              <w:t>о</w:t>
            </w:r>
            <w:r w:rsidRPr="001F61AF">
              <w:rPr>
                <w:sz w:val="20"/>
                <w:szCs w:val="20"/>
              </w:rPr>
              <w:t>на  от 21.07.2014       № 209-ФЗ «О государстве</w:t>
            </w:r>
            <w:r w:rsidRPr="001F61AF">
              <w:rPr>
                <w:sz w:val="20"/>
                <w:szCs w:val="20"/>
              </w:rPr>
              <w:t>н</w:t>
            </w:r>
            <w:r w:rsidRPr="001F61AF">
              <w:rPr>
                <w:sz w:val="20"/>
                <w:szCs w:val="20"/>
              </w:rPr>
              <w:t>ной информ</w:t>
            </w:r>
            <w:r w:rsidRPr="001F61AF">
              <w:rPr>
                <w:sz w:val="20"/>
                <w:szCs w:val="20"/>
              </w:rPr>
              <w:t>а</w:t>
            </w:r>
            <w:r w:rsidRPr="001F61AF">
              <w:rPr>
                <w:sz w:val="20"/>
                <w:szCs w:val="20"/>
              </w:rPr>
              <w:t>ционной системе ж</w:t>
            </w:r>
            <w:r w:rsidRPr="001F61AF">
              <w:rPr>
                <w:sz w:val="20"/>
                <w:szCs w:val="20"/>
              </w:rPr>
              <w:t>и</w:t>
            </w:r>
            <w:r w:rsidRPr="001F61AF">
              <w:rPr>
                <w:sz w:val="20"/>
                <w:szCs w:val="20"/>
              </w:rPr>
              <w:t>лищно-коммунал</w:t>
            </w:r>
            <w:r w:rsidRPr="001F61AF">
              <w:rPr>
                <w:sz w:val="20"/>
                <w:szCs w:val="20"/>
              </w:rPr>
              <w:t>ь</w:t>
            </w:r>
            <w:r w:rsidRPr="001F61AF">
              <w:rPr>
                <w:sz w:val="20"/>
                <w:szCs w:val="20"/>
              </w:rPr>
              <w:t xml:space="preserve">ного </w:t>
            </w:r>
            <w:r w:rsidRPr="001F61AF">
              <w:rPr>
                <w:spacing w:val="14"/>
                <w:sz w:val="20"/>
                <w:szCs w:val="20"/>
              </w:rPr>
              <w:t>хозя</w:t>
            </w:r>
            <w:r w:rsidRPr="001F61AF">
              <w:rPr>
                <w:spacing w:val="14"/>
                <w:sz w:val="20"/>
                <w:szCs w:val="20"/>
              </w:rPr>
              <w:t>й</w:t>
            </w:r>
            <w:r w:rsidRPr="001F61AF">
              <w:rPr>
                <w:spacing w:val="14"/>
                <w:sz w:val="20"/>
                <w:szCs w:val="20"/>
              </w:rPr>
              <w:t>ства» –</w:t>
            </w:r>
            <w:r w:rsidRPr="001F61AF">
              <w:rPr>
                <w:spacing w:val="8"/>
                <w:sz w:val="20"/>
                <w:szCs w:val="20"/>
              </w:rPr>
              <w:t xml:space="preserve"> </w:t>
            </w:r>
          </w:p>
          <w:p w:rsidR="004E1A5C" w:rsidRPr="001F61AF" w:rsidRDefault="004E1A5C" w:rsidP="001F61AF">
            <w:pPr>
              <w:snapToGrid w:val="0"/>
              <w:rPr>
                <w:sz w:val="20"/>
                <w:szCs w:val="20"/>
              </w:rPr>
            </w:pPr>
            <w:r w:rsidRPr="001F61AF">
              <w:rPr>
                <w:sz w:val="20"/>
                <w:szCs w:val="20"/>
              </w:rPr>
              <w:t>постоянно</w:t>
            </w:r>
          </w:p>
        </w:tc>
        <w:tc>
          <w:tcPr>
            <w:tcW w:w="63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p w:rsidR="004E1A5C" w:rsidRPr="001F61AF" w:rsidRDefault="004E1A5C" w:rsidP="001F61AF">
            <w:pPr>
              <w:snapToGrid w:val="0"/>
              <w:rPr>
                <w:sz w:val="20"/>
                <w:szCs w:val="20"/>
              </w:rPr>
            </w:pPr>
            <w:r w:rsidRPr="001F61AF">
              <w:rPr>
                <w:sz w:val="20"/>
                <w:szCs w:val="20"/>
              </w:rPr>
              <w:t>Мурсатова Н.А, главный специалист по ЖКХ, энергетике и экологии админ</w:t>
            </w:r>
            <w:r w:rsidRPr="001F61AF">
              <w:rPr>
                <w:sz w:val="20"/>
                <w:szCs w:val="20"/>
              </w:rPr>
              <w:t>и</w:t>
            </w:r>
            <w:r w:rsidRPr="001F61AF">
              <w:rPr>
                <w:sz w:val="20"/>
                <w:szCs w:val="20"/>
              </w:rPr>
              <w:t>страции Тужинск</w:t>
            </w:r>
            <w:r w:rsidRPr="001F61AF">
              <w:rPr>
                <w:sz w:val="20"/>
                <w:szCs w:val="20"/>
              </w:rPr>
              <w:t>о</w:t>
            </w:r>
            <w:r w:rsidRPr="001F61AF">
              <w:rPr>
                <w:sz w:val="20"/>
                <w:szCs w:val="20"/>
              </w:rPr>
              <w:t>го района, главы поселений*</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1878"/>
        </w:trPr>
        <w:tc>
          <w:tcPr>
            <w:tcW w:w="225"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b/>
                <w:sz w:val="20"/>
                <w:szCs w:val="20"/>
              </w:rPr>
            </w:pPr>
            <w:r w:rsidRPr="001F61AF">
              <w:rPr>
                <w:b/>
                <w:sz w:val="20"/>
                <w:szCs w:val="20"/>
              </w:rPr>
              <w:lastRenderedPageBreak/>
              <w:t>2</w:t>
            </w:r>
          </w:p>
        </w:tc>
        <w:tc>
          <w:tcPr>
            <w:tcW w:w="99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b/>
                <w:sz w:val="20"/>
                <w:szCs w:val="20"/>
              </w:rPr>
              <w:t>Содержание жилищного фонда, в том числе государственное регулирование деятельности по управлению мног</w:t>
            </w:r>
            <w:r w:rsidRPr="001F61AF">
              <w:rPr>
                <w:b/>
                <w:sz w:val="20"/>
                <w:szCs w:val="20"/>
              </w:rPr>
              <w:t>о</w:t>
            </w:r>
            <w:r w:rsidRPr="001F61AF">
              <w:rPr>
                <w:b/>
                <w:sz w:val="20"/>
                <w:szCs w:val="20"/>
              </w:rPr>
              <w:t>квартирными домами</w:t>
            </w: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rPr>
                <w:sz w:val="20"/>
                <w:szCs w:val="20"/>
              </w:rPr>
            </w:pPr>
          </w:p>
        </w:tc>
        <w:tc>
          <w:tcPr>
            <w:tcW w:w="90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ind w:left="-57" w:right="-57"/>
              <w:rPr>
                <w:sz w:val="20"/>
                <w:szCs w:val="20"/>
              </w:rPr>
            </w:pP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ind w:right="-57"/>
              <w:rPr>
                <w:sz w:val="20"/>
                <w:szCs w:val="20"/>
              </w:rPr>
            </w:pPr>
          </w:p>
        </w:tc>
        <w:tc>
          <w:tcPr>
            <w:tcW w:w="630"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p>
        </w:tc>
        <w:tc>
          <w:tcPr>
            <w:tcW w:w="63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ind w:right="-108"/>
              <w:rPr>
                <w:sz w:val="20"/>
                <w:szCs w:val="20"/>
              </w:rPr>
            </w:pP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58"/>
        </w:trPr>
        <w:tc>
          <w:tcPr>
            <w:tcW w:w="225"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2.2</w:t>
            </w:r>
          </w:p>
        </w:tc>
        <w:tc>
          <w:tcPr>
            <w:tcW w:w="99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Приведение договоров управления мн</w:t>
            </w:r>
            <w:r w:rsidRPr="001F61AF">
              <w:rPr>
                <w:sz w:val="20"/>
                <w:szCs w:val="20"/>
              </w:rPr>
              <w:t>о</w:t>
            </w:r>
            <w:r w:rsidRPr="001F61AF">
              <w:rPr>
                <w:sz w:val="20"/>
                <w:szCs w:val="20"/>
              </w:rPr>
              <w:t>гоквартирными домами, заключенных после 20.04.2013, в соответствие с п</w:t>
            </w:r>
            <w:r w:rsidRPr="001F61AF">
              <w:rPr>
                <w:sz w:val="20"/>
                <w:szCs w:val="20"/>
              </w:rPr>
              <w:t>о</w:t>
            </w:r>
            <w:r w:rsidRPr="001F61AF">
              <w:rPr>
                <w:sz w:val="20"/>
                <w:szCs w:val="20"/>
              </w:rPr>
              <w:t>становлениями Правительства Росси</w:t>
            </w:r>
            <w:r w:rsidRPr="001F61AF">
              <w:rPr>
                <w:sz w:val="20"/>
                <w:szCs w:val="20"/>
              </w:rPr>
              <w:t>й</w:t>
            </w:r>
            <w:r w:rsidRPr="001F61AF">
              <w:rPr>
                <w:sz w:val="20"/>
                <w:szCs w:val="20"/>
              </w:rPr>
              <w:t>ской Федерации от 03.04.2013  № 290 «О минимальном перечне услуг и работ, необходимых для обеспечения надл</w:t>
            </w:r>
            <w:r w:rsidRPr="001F61AF">
              <w:rPr>
                <w:sz w:val="20"/>
                <w:szCs w:val="20"/>
              </w:rPr>
              <w:t>е</w:t>
            </w:r>
            <w:r w:rsidRPr="001F61AF">
              <w:rPr>
                <w:sz w:val="20"/>
                <w:szCs w:val="20"/>
              </w:rPr>
              <w:t>жащего содержания общего имущества в многоквартирном доме и порядке их оказания и выполнения» и от 15.05.2013 № 416 «О порядке осуществления де</w:t>
            </w:r>
            <w:r w:rsidRPr="001F61AF">
              <w:rPr>
                <w:sz w:val="20"/>
                <w:szCs w:val="20"/>
              </w:rPr>
              <w:t>я</w:t>
            </w:r>
            <w:r w:rsidRPr="001F61AF">
              <w:rPr>
                <w:sz w:val="20"/>
                <w:szCs w:val="20"/>
              </w:rPr>
              <w:t>тельности по управлению многоква</w:t>
            </w:r>
            <w:r w:rsidRPr="001F61AF">
              <w:rPr>
                <w:sz w:val="20"/>
                <w:szCs w:val="20"/>
              </w:rPr>
              <w:t>р</w:t>
            </w:r>
            <w:r w:rsidRPr="001F61AF">
              <w:rPr>
                <w:sz w:val="20"/>
                <w:szCs w:val="20"/>
              </w:rPr>
              <w:t>тирными домами»</w:t>
            </w: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rPr>
                <w:sz w:val="20"/>
                <w:szCs w:val="20"/>
              </w:rPr>
            </w:pPr>
            <w:r w:rsidRPr="001F61AF">
              <w:rPr>
                <w:sz w:val="20"/>
                <w:szCs w:val="20"/>
              </w:rPr>
              <w:t>соответствие договоров управления МКД фед</w:t>
            </w:r>
            <w:r w:rsidRPr="001F61AF">
              <w:rPr>
                <w:sz w:val="20"/>
                <w:szCs w:val="20"/>
              </w:rPr>
              <w:t>е</w:t>
            </w:r>
            <w:r w:rsidRPr="001F61AF">
              <w:rPr>
                <w:sz w:val="20"/>
                <w:szCs w:val="20"/>
              </w:rPr>
              <w:t>ральному законодател</w:t>
            </w:r>
            <w:r w:rsidRPr="001F61AF">
              <w:rPr>
                <w:sz w:val="20"/>
                <w:szCs w:val="20"/>
              </w:rPr>
              <w:t>ь</w:t>
            </w:r>
            <w:r w:rsidRPr="001F61AF">
              <w:rPr>
                <w:sz w:val="20"/>
                <w:szCs w:val="20"/>
              </w:rPr>
              <w:t>ству;</w:t>
            </w:r>
          </w:p>
          <w:p w:rsidR="004E1A5C" w:rsidRPr="001F61AF" w:rsidRDefault="004E1A5C" w:rsidP="001F61AF">
            <w:pPr>
              <w:rPr>
                <w:sz w:val="20"/>
                <w:szCs w:val="20"/>
              </w:rPr>
            </w:pPr>
            <w:r w:rsidRPr="001F61AF">
              <w:rPr>
                <w:sz w:val="20"/>
                <w:szCs w:val="20"/>
              </w:rPr>
              <w:t>повышение эффективн</w:t>
            </w:r>
            <w:r w:rsidRPr="001F61AF">
              <w:rPr>
                <w:sz w:val="20"/>
                <w:szCs w:val="20"/>
              </w:rPr>
              <w:t>о</w:t>
            </w:r>
            <w:r w:rsidRPr="001F61AF">
              <w:rPr>
                <w:sz w:val="20"/>
                <w:szCs w:val="20"/>
              </w:rPr>
              <w:t>сти работы лиц, осущ</w:t>
            </w:r>
            <w:r w:rsidRPr="001F61AF">
              <w:rPr>
                <w:sz w:val="20"/>
                <w:szCs w:val="20"/>
              </w:rPr>
              <w:t>е</w:t>
            </w:r>
            <w:r w:rsidRPr="001F61AF">
              <w:rPr>
                <w:sz w:val="20"/>
                <w:szCs w:val="20"/>
              </w:rPr>
              <w:t>ствляющих управление МКД;</w:t>
            </w:r>
          </w:p>
          <w:p w:rsidR="004E1A5C" w:rsidRPr="001F61AF" w:rsidRDefault="004E1A5C" w:rsidP="001F61AF">
            <w:pPr>
              <w:rPr>
                <w:b/>
                <w:sz w:val="20"/>
                <w:szCs w:val="20"/>
              </w:rPr>
            </w:pPr>
            <w:r w:rsidRPr="001F61AF">
              <w:rPr>
                <w:sz w:val="20"/>
                <w:szCs w:val="20"/>
              </w:rPr>
              <w:t>защита законных прав и интересов собственников помещений в МКД</w:t>
            </w:r>
            <w:r w:rsidRPr="001F61AF">
              <w:rPr>
                <w:b/>
                <w:sz w:val="20"/>
                <w:szCs w:val="20"/>
              </w:rPr>
              <w:t>;</w:t>
            </w:r>
          </w:p>
          <w:p w:rsidR="004E1A5C" w:rsidRPr="001F61AF" w:rsidRDefault="004E1A5C" w:rsidP="001F61AF">
            <w:pPr>
              <w:rPr>
                <w:sz w:val="20"/>
                <w:szCs w:val="20"/>
              </w:rPr>
            </w:pPr>
            <w:r w:rsidRPr="001F61AF">
              <w:rPr>
                <w:sz w:val="20"/>
                <w:szCs w:val="20"/>
              </w:rPr>
              <w:t>эффективное управление МКД</w:t>
            </w:r>
          </w:p>
        </w:tc>
        <w:tc>
          <w:tcPr>
            <w:tcW w:w="90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Подготовить распоряжение главы Тужинского городского поселения об утверждении порядка и графика приведения договоров управления МКД в соответствии с установле</w:t>
            </w:r>
            <w:r w:rsidRPr="001F61AF">
              <w:rPr>
                <w:sz w:val="20"/>
                <w:szCs w:val="20"/>
              </w:rPr>
              <w:t>н</w:t>
            </w:r>
            <w:r w:rsidRPr="001F61AF">
              <w:rPr>
                <w:sz w:val="20"/>
                <w:szCs w:val="20"/>
              </w:rPr>
              <w:t>ными требованиями, предусматр</w:t>
            </w:r>
            <w:r w:rsidRPr="001F61AF">
              <w:rPr>
                <w:sz w:val="20"/>
                <w:szCs w:val="20"/>
              </w:rPr>
              <w:t>и</w:t>
            </w:r>
            <w:r w:rsidRPr="001F61AF">
              <w:rPr>
                <w:sz w:val="20"/>
                <w:szCs w:val="20"/>
              </w:rPr>
              <w:t>вающие ответственных лиц  и п</w:t>
            </w:r>
            <w:r w:rsidRPr="001F61AF">
              <w:rPr>
                <w:sz w:val="20"/>
                <w:szCs w:val="20"/>
              </w:rPr>
              <w:t>е</w:t>
            </w:r>
            <w:r w:rsidRPr="001F61AF">
              <w:rPr>
                <w:sz w:val="20"/>
                <w:szCs w:val="20"/>
              </w:rPr>
              <w:t>риодичность представления ими информации о реализации графика не реже 1 раза в  квартал</w:t>
            </w: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количество МКД, в которых договоры управления привед</w:t>
            </w:r>
            <w:r w:rsidRPr="001F61AF">
              <w:rPr>
                <w:sz w:val="20"/>
                <w:szCs w:val="20"/>
              </w:rPr>
              <w:t>е</w:t>
            </w:r>
            <w:r w:rsidRPr="001F61AF">
              <w:rPr>
                <w:sz w:val="20"/>
                <w:szCs w:val="20"/>
              </w:rPr>
              <w:t>ны в соответствие с установленными тр</w:t>
            </w:r>
            <w:r w:rsidRPr="001F61AF">
              <w:rPr>
                <w:sz w:val="20"/>
                <w:szCs w:val="20"/>
              </w:rPr>
              <w:t>е</w:t>
            </w:r>
            <w:r w:rsidRPr="001F61AF">
              <w:rPr>
                <w:sz w:val="20"/>
                <w:szCs w:val="20"/>
              </w:rPr>
              <w:t>бованиями от общего количества МКД на территории Тужи</w:t>
            </w:r>
            <w:r w:rsidRPr="001F61AF">
              <w:rPr>
                <w:sz w:val="20"/>
                <w:szCs w:val="20"/>
              </w:rPr>
              <w:t>н</w:t>
            </w:r>
            <w:r w:rsidRPr="001F61AF">
              <w:rPr>
                <w:sz w:val="20"/>
                <w:szCs w:val="20"/>
              </w:rPr>
              <w:t xml:space="preserve">ского района </w:t>
            </w:r>
          </w:p>
          <w:p w:rsidR="004E1A5C" w:rsidRPr="001F61AF" w:rsidRDefault="004E1A5C" w:rsidP="001F61AF">
            <w:pPr>
              <w:snapToGrid w:val="0"/>
              <w:rPr>
                <w:sz w:val="20"/>
                <w:szCs w:val="20"/>
              </w:rPr>
            </w:pPr>
            <w:r w:rsidRPr="001F61AF">
              <w:rPr>
                <w:sz w:val="20"/>
                <w:szCs w:val="20"/>
              </w:rPr>
              <w:t>2014 год – 20%,</w:t>
            </w:r>
          </w:p>
          <w:p w:rsidR="004E1A5C" w:rsidRPr="001F61AF" w:rsidRDefault="004E1A5C" w:rsidP="001F61AF">
            <w:pPr>
              <w:snapToGrid w:val="0"/>
              <w:rPr>
                <w:sz w:val="20"/>
                <w:szCs w:val="20"/>
              </w:rPr>
            </w:pPr>
            <w:r w:rsidRPr="001F61AF">
              <w:rPr>
                <w:sz w:val="20"/>
                <w:szCs w:val="20"/>
              </w:rPr>
              <w:t>2015 год – 30%,</w:t>
            </w:r>
          </w:p>
          <w:p w:rsidR="004E1A5C" w:rsidRPr="001F61AF" w:rsidRDefault="004E1A5C" w:rsidP="001F61AF">
            <w:pPr>
              <w:snapToGrid w:val="0"/>
              <w:rPr>
                <w:sz w:val="20"/>
                <w:szCs w:val="20"/>
              </w:rPr>
            </w:pPr>
            <w:r w:rsidRPr="001F61AF">
              <w:rPr>
                <w:sz w:val="20"/>
                <w:szCs w:val="20"/>
              </w:rPr>
              <w:t>2016 год – 50%,</w:t>
            </w:r>
          </w:p>
          <w:p w:rsidR="004E1A5C" w:rsidRPr="001F61AF" w:rsidRDefault="004E1A5C" w:rsidP="001F61AF">
            <w:pPr>
              <w:snapToGrid w:val="0"/>
              <w:rPr>
                <w:sz w:val="20"/>
                <w:szCs w:val="20"/>
              </w:rPr>
            </w:pPr>
            <w:r w:rsidRPr="001F61AF">
              <w:rPr>
                <w:sz w:val="20"/>
                <w:szCs w:val="20"/>
              </w:rPr>
              <w:t>2017 год – 60%,</w:t>
            </w:r>
          </w:p>
          <w:p w:rsidR="004E1A5C" w:rsidRPr="001F61AF" w:rsidRDefault="004E1A5C" w:rsidP="001F61AF">
            <w:pPr>
              <w:snapToGrid w:val="0"/>
              <w:rPr>
                <w:spacing w:val="-8"/>
                <w:sz w:val="20"/>
                <w:szCs w:val="20"/>
              </w:rPr>
            </w:pPr>
            <w:r w:rsidRPr="001F61AF">
              <w:rPr>
                <w:spacing w:val="-8"/>
                <w:sz w:val="20"/>
                <w:szCs w:val="20"/>
              </w:rPr>
              <w:t>2018 год – 100%;</w:t>
            </w:r>
          </w:p>
          <w:p w:rsidR="004E1A5C" w:rsidRPr="001F61AF" w:rsidRDefault="004E1A5C" w:rsidP="001F61AF">
            <w:pPr>
              <w:snapToGrid w:val="0"/>
              <w:rPr>
                <w:sz w:val="20"/>
                <w:szCs w:val="20"/>
              </w:rPr>
            </w:pPr>
            <w:r w:rsidRPr="001F61AF">
              <w:rPr>
                <w:sz w:val="20"/>
                <w:szCs w:val="20"/>
              </w:rPr>
              <w:t>количество выявле</w:t>
            </w:r>
            <w:r w:rsidRPr="001F61AF">
              <w:rPr>
                <w:sz w:val="20"/>
                <w:szCs w:val="20"/>
              </w:rPr>
              <w:t>н</w:t>
            </w:r>
            <w:r w:rsidRPr="001F61AF">
              <w:rPr>
                <w:sz w:val="20"/>
                <w:szCs w:val="20"/>
              </w:rPr>
              <w:t>ных нарушений в в</w:t>
            </w:r>
            <w:r w:rsidRPr="001F61AF">
              <w:rPr>
                <w:sz w:val="20"/>
                <w:szCs w:val="20"/>
              </w:rPr>
              <w:t>и</w:t>
            </w:r>
            <w:r w:rsidRPr="001F61AF">
              <w:rPr>
                <w:sz w:val="20"/>
                <w:szCs w:val="20"/>
              </w:rPr>
              <w:t xml:space="preserve">де несоответствия договоров управления МКД установленным требованиям с начала </w:t>
            </w:r>
            <w:r w:rsidRPr="001F61AF">
              <w:rPr>
                <w:sz w:val="20"/>
                <w:szCs w:val="20"/>
              </w:rPr>
              <w:lastRenderedPageBreak/>
              <w:t>календарного года нарастающим итогом:</w:t>
            </w:r>
          </w:p>
          <w:p w:rsidR="004E1A5C" w:rsidRPr="001F61AF" w:rsidRDefault="004E1A5C" w:rsidP="001F61AF">
            <w:pPr>
              <w:snapToGrid w:val="0"/>
              <w:rPr>
                <w:spacing w:val="-12"/>
                <w:sz w:val="20"/>
                <w:szCs w:val="20"/>
              </w:rPr>
            </w:pPr>
            <w:r w:rsidRPr="001F61AF">
              <w:rPr>
                <w:spacing w:val="-12"/>
                <w:sz w:val="20"/>
                <w:szCs w:val="20"/>
              </w:rPr>
              <w:t xml:space="preserve">2014 год –  штук </w:t>
            </w:r>
          </w:p>
        </w:tc>
        <w:tc>
          <w:tcPr>
            <w:tcW w:w="630"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lastRenderedPageBreak/>
              <w:t>до 30.03.2015,</w:t>
            </w:r>
          </w:p>
          <w:p w:rsidR="004E1A5C" w:rsidRPr="001F61AF" w:rsidRDefault="004E1A5C" w:rsidP="001F61AF">
            <w:pPr>
              <w:snapToGrid w:val="0"/>
              <w:rPr>
                <w:sz w:val="20"/>
                <w:szCs w:val="20"/>
              </w:rPr>
            </w:pPr>
            <w:r w:rsidRPr="001F61AF">
              <w:rPr>
                <w:spacing w:val="10"/>
                <w:sz w:val="20"/>
                <w:szCs w:val="20"/>
              </w:rPr>
              <w:t>мониторинг –</w:t>
            </w:r>
            <w:r w:rsidRPr="001F61AF">
              <w:rPr>
                <w:sz w:val="20"/>
                <w:szCs w:val="20"/>
              </w:rPr>
              <w:t xml:space="preserve"> ежеквартально</w:t>
            </w:r>
          </w:p>
        </w:tc>
        <w:tc>
          <w:tcPr>
            <w:tcW w:w="63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Л.В. Бледных, з</w:t>
            </w:r>
            <w:r w:rsidRPr="001F61AF">
              <w:rPr>
                <w:sz w:val="20"/>
                <w:szCs w:val="20"/>
              </w:rPr>
              <w:t>а</w:t>
            </w:r>
            <w:r w:rsidRPr="001F61AF">
              <w:rPr>
                <w:sz w:val="20"/>
                <w:szCs w:val="20"/>
              </w:rPr>
              <w:t>меститель главы администрации по жизнеобеспечению</w:t>
            </w:r>
          </w:p>
          <w:p w:rsidR="004E1A5C" w:rsidRPr="001F61AF" w:rsidRDefault="004E1A5C" w:rsidP="001F61AF">
            <w:pPr>
              <w:snapToGrid w:val="0"/>
              <w:rPr>
                <w:sz w:val="20"/>
                <w:szCs w:val="20"/>
              </w:rPr>
            </w:pPr>
          </w:p>
          <w:p w:rsidR="004E1A5C" w:rsidRPr="001F61AF" w:rsidRDefault="004E1A5C" w:rsidP="001F61AF">
            <w:pPr>
              <w:snapToGrid w:val="0"/>
              <w:rPr>
                <w:sz w:val="20"/>
                <w:szCs w:val="20"/>
              </w:rPr>
            </w:pPr>
            <w:r w:rsidRPr="001F61AF">
              <w:rPr>
                <w:sz w:val="20"/>
                <w:szCs w:val="20"/>
              </w:rPr>
              <w:t>глава Тужинского городского посел</w:t>
            </w:r>
            <w:r w:rsidRPr="001F61AF">
              <w:rPr>
                <w:sz w:val="20"/>
                <w:szCs w:val="20"/>
              </w:rPr>
              <w:t>е</w:t>
            </w:r>
            <w:r w:rsidRPr="001F61AF">
              <w:rPr>
                <w:sz w:val="20"/>
                <w:szCs w:val="20"/>
              </w:rPr>
              <w:t>ния*</w:t>
            </w:r>
          </w:p>
          <w:p w:rsidR="004E1A5C" w:rsidRPr="001F61AF" w:rsidRDefault="004E1A5C" w:rsidP="001F61AF">
            <w:pPr>
              <w:snapToGrid w:val="0"/>
              <w:rPr>
                <w:sz w:val="20"/>
                <w:szCs w:val="20"/>
              </w:rPr>
            </w:pP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375"/>
        </w:trPr>
        <w:tc>
          <w:tcPr>
            <w:tcW w:w="225"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b/>
                <w:sz w:val="20"/>
                <w:szCs w:val="20"/>
              </w:rPr>
            </w:pPr>
            <w:r w:rsidRPr="001F61AF">
              <w:rPr>
                <w:b/>
                <w:sz w:val="20"/>
                <w:szCs w:val="20"/>
              </w:rPr>
              <w:lastRenderedPageBreak/>
              <w:t>3</w:t>
            </w:r>
          </w:p>
        </w:tc>
        <w:tc>
          <w:tcPr>
            <w:tcW w:w="99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b/>
                <w:sz w:val="20"/>
                <w:szCs w:val="20"/>
              </w:rPr>
              <w:t>Функционирование региональной системы капитального ремонта о</w:t>
            </w:r>
            <w:r w:rsidRPr="001F61AF">
              <w:rPr>
                <w:b/>
                <w:sz w:val="20"/>
                <w:szCs w:val="20"/>
              </w:rPr>
              <w:t>б</w:t>
            </w:r>
            <w:r w:rsidRPr="001F61AF">
              <w:rPr>
                <w:b/>
                <w:sz w:val="20"/>
                <w:szCs w:val="20"/>
              </w:rPr>
              <w:t>щего имущества в многоквартирных домах</w:t>
            </w: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p>
        </w:tc>
        <w:tc>
          <w:tcPr>
            <w:tcW w:w="90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rPr>
                <w:sz w:val="20"/>
                <w:szCs w:val="20"/>
              </w:rPr>
            </w:pPr>
          </w:p>
        </w:tc>
        <w:tc>
          <w:tcPr>
            <w:tcW w:w="630"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p>
        </w:tc>
        <w:tc>
          <w:tcPr>
            <w:tcW w:w="63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375"/>
        </w:trPr>
        <w:tc>
          <w:tcPr>
            <w:tcW w:w="225"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3.1</w:t>
            </w:r>
          </w:p>
        </w:tc>
        <w:tc>
          <w:tcPr>
            <w:tcW w:w="991" w:type="pct"/>
            <w:tcBorders>
              <w:top w:val="single" w:sz="4" w:space="0" w:color="auto"/>
              <w:left w:val="single" w:sz="4" w:space="0" w:color="auto"/>
              <w:bottom w:val="single" w:sz="4" w:space="0" w:color="auto"/>
              <w:right w:val="single" w:sz="4" w:space="0" w:color="auto"/>
            </w:tcBorders>
          </w:tcPr>
          <w:p w:rsidR="004E1A5C" w:rsidRPr="001F61AF" w:rsidDel="00F25D64" w:rsidRDefault="004E1A5C" w:rsidP="001F61AF">
            <w:pPr>
              <w:snapToGrid w:val="0"/>
              <w:rPr>
                <w:sz w:val="20"/>
                <w:szCs w:val="20"/>
              </w:rPr>
            </w:pPr>
            <w:r w:rsidRPr="001F61AF">
              <w:rPr>
                <w:sz w:val="20"/>
                <w:szCs w:val="20"/>
              </w:rPr>
              <w:t>Реализация региональной программы капитального ремонта общего имущ</w:t>
            </w:r>
            <w:r w:rsidRPr="001F61AF">
              <w:rPr>
                <w:sz w:val="20"/>
                <w:szCs w:val="20"/>
              </w:rPr>
              <w:t>е</w:t>
            </w:r>
            <w:r w:rsidRPr="001F61AF">
              <w:rPr>
                <w:sz w:val="20"/>
                <w:szCs w:val="20"/>
              </w:rPr>
              <w:t>ства в многоквартирных домах, расп</w:t>
            </w:r>
            <w:r w:rsidRPr="001F61AF">
              <w:rPr>
                <w:sz w:val="20"/>
                <w:szCs w:val="20"/>
              </w:rPr>
              <w:t>о</w:t>
            </w:r>
            <w:r w:rsidRPr="001F61AF">
              <w:rPr>
                <w:sz w:val="20"/>
                <w:szCs w:val="20"/>
              </w:rPr>
              <w:t>ложенных на территории Кировской области (далее – РПКР)</w:t>
            </w: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обеспечение проведения капитального ремонта МКД;</w:t>
            </w:r>
          </w:p>
          <w:p w:rsidR="004E1A5C" w:rsidRPr="001F61AF" w:rsidRDefault="004E1A5C" w:rsidP="001F61AF">
            <w:pPr>
              <w:snapToGrid w:val="0"/>
              <w:rPr>
                <w:sz w:val="20"/>
                <w:szCs w:val="20"/>
              </w:rPr>
            </w:pPr>
            <w:r w:rsidRPr="001F61AF">
              <w:rPr>
                <w:sz w:val="20"/>
                <w:szCs w:val="20"/>
              </w:rPr>
              <w:t>создание системного механизма предотвращ</w:t>
            </w:r>
            <w:r w:rsidRPr="001F61AF">
              <w:rPr>
                <w:sz w:val="20"/>
                <w:szCs w:val="20"/>
              </w:rPr>
              <w:t>е</w:t>
            </w:r>
            <w:r w:rsidRPr="001F61AF">
              <w:rPr>
                <w:sz w:val="20"/>
                <w:szCs w:val="20"/>
              </w:rPr>
              <w:t>ния старения многоква</w:t>
            </w:r>
            <w:r w:rsidRPr="001F61AF">
              <w:rPr>
                <w:sz w:val="20"/>
                <w:szCs w:val="20"/>
              </w:rPr>
              <w:t>р</w:t>
            </w:r>
            <w:r w:rsidRPr="001F61AF">
              <w:rPr>
                <w:sz w:val="20"/>
                <w:szCs w:val="20"/>
              </w:rPr>
              <w:t>тирного жилищного фонда</w:t>
            </w:r>
          </w:p>
        </w:tc>
        <w:tc>
          <w:tcPr>
            <w:tcW w:w="90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постановление  администрации Тужинского района от 11.10.2013 № 529 Об утверждении муниц</w:t>
            </w:r>
            <w:r w:rsidRPr="001F61AF">
              <w:rPr>
                <w:sz w:val="20"/>
                <w:szCs w:val="20"/>
              </w:rPr>
              <w:t>и</w:t>
            </w:r>
            <w:r w:rsidRPr="001F61AF">
              <w:rPr>
                <w:sz w:val="20"/>
                <w:szCs w:val="20"/>
              </w:rPr>
              <w:t>пальной программы Тужинского муниципального  района Киро</w:t>
            </w:r>
            <w:r w:rsidRPr="001F61AF">
              <w:rPr>
                <w:sz w:val="20"/>
                <w:szCs w:val="20"/>
              </w:rPr>
              <w:t>в</w:t>
            </w:r>
            <w:r w:rsidRPr="001F61AF">
              <w:rPr>
                <w:sz w:val="20"/>
                <w:szCs w:val="20"/>
              </w:rPr>
              <w:t>ской области «Развитие местного самоуправления» на 2014-2016 годы, отдельное мероприятия «Комплексная программа моде</w:t>
            </w:r>
            <w:r w:rsidRPr="001F61AF">
              <w:rPr>
                <w:sz w:val="20"/>
                <w:szCs w:val="20"/>
              </w:rPr>
              <w:t>р</w:t>
            </w:r>
            <w:r w:rsidRPr="001F61AF">
              <w:rPr>
                <w:sz w:val="20"/>
                <w:szCs w:val="20"/>
              </w:rPr>
              <w:t>низации и реформирования ЖКХ» мероприятие проведение кап</w:t>
            </w:r>
            <w:r w:rsidRPr="001F61AF">
              <w:rPr>
                <w:sz w:val="20"/>
                <w:szCs w:val="20"/>
              </w:rPr>
              <w:t>и</w:t>
            </w:r>
            <w:r w:rsidRPr="001F61AF">
              <w:rPr>
                <w:sz w:val="20"/>
                <w:szCs w:val="20"/>
              </w:rPr>
              <w:t>тального ремонта.</w:t>
            </w: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p>
        </w:tc>
        <w:tc>
          <w:tcPr>
            <w:tcW w:w="630"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постоянно в соответствии с РПКР</w:t>
            </w:r>
          </w:p>
        </w:tc>
        <w:tc>
          <w:tcPr>
            <w:tcW w:w="63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Л.В. Бледных, з</w:t>
            </w:r>
            <w:r w:rsidRPr="001F61AF">
              <w:rPr>
                <w:sz w:val="20"/>
                <w:szCs w:val="20"/>
              </w:rPr>
              <w:t>а</w:t>
            </w:r>
            <w:r w:rsidRPr="001F61AF">
              <w:rPr>
                <w:sz w:val="20"/>
                <w:szCs w:val="20"/>
              </w:rPr>
              <w:t>меститель главы администрации по жизнеобеспечению</w:t>
            </w:r>
          </w:p>
          <w:p w:rsidR="004E1A5C" w:rsidRPr="001F61AF" w:rsidRDefault="004E1A5C" w:rsidP="001F61AF">
            <w:pPr>
              <w:snapToGrid w:val="0"/>
              <w:rPr>
                <w:sz w:val="20"/>
                <w:szCs w:val="20"/>
              </w:rPr>
            </w:pPr>
          </w:p>
          <w:p w:rsidR="004E1A5C" w:rsidRPr="001F61AF" w:rsidRDefault="004E1A5C" w:rsidP="001F61AF">
            <w:pPr>
              <w:snapToGrid w:val="0"/>
              <w:rPr>
                <w:sz w:val="20"/>
                <w:szCs w:val="20"/>
              </w:rPr>
            </w:pPr>
            <w:r w:rsidRPr="001F61AF">
              <w:rPr>
                <w:sz w:val="20"/>
                <w:szCs w:val="20"/>
              </w:rPr>
              <w:t>главы поселений*</w:t>
            </w:r>
          </w:p>
          <w:p w:rsidR="004E1A5C" w:rsidRPr="001F61AF" w:rsidRDefault="004E1A5C" w:rsidP="001F61AF">
            <w:pPr>
              <w:snapToGrid w:val="0"/>
              <w:rPr>
                <w:sz w:val="20"/>
                <w:szCs w:val="20"/>
              </w:rPr>
            </w:pPr>
          </w:p>
          <w:p w:rsidR="004E1A5C" w:rsidRPr="001F61AF" w:rsidRDefault="004E1A5C" w:rsidP="001F61AF">
            <w:pPr>
              <w:rPr>
                <w:sz w:val="20"/>
                <w:szCs w:val="20"/>
              </w:rPr>
            </w:pP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375"/>
        </w:trPr>
        <w:tc>
          <w:tcPr>
            <w:tcW w:w="225"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3.2</w:t>
            </w:r>
          </w:p>
        </w:tc>
        <w:tc>
          <w:tcPr>
            <w:tcW w:w="99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Реализация краткосрочных (сроком до трех лет) планов реализации РПКР</w:t>
            </w: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улучшение условий пр</w:t>
            </w:r>
            <w:r w:rsidRPr="001F61AF">
              <w:rPr>
                <w:sz w:val="20"/>
                <w:szCs w:val="20"/>
              </w:rPr>
              <w:t>о</w:t>
            </w:r>
            <w:r w:rsidRPr="001F61AF">
              <w:rPr>
                <w:sz w:val="20"/>
                <w:szCs w:val="20"/>
              </w:rPr>
              <w:t>живания граждан;</w:t>
            </w:r>
          </w:p>
          <w:p w:rsidR="004E1A5C" w:rsidRPr="001F61AF" w:rsidRDefault="004E1A5C" w:rsidP="001F61AF">
            <w:pPr>
              <w:snapToGrid w:val="0"/>
              <w:rPr>
                <w:sz w:val="20"/>
                <w:szCs w:val="20"/>
              </w:rPr>
            </w:pPr>
            <w:r w:rsidRPr="001F61AF">
              <w:rPr>
                <w:sz w:val="20"/>
                <w:szCs w:val="20"/>
              </w:rPr>
              <w:t>улучшение состояния многоквартирного ж</w:t>
            </w:r>
            <w:r w:rsidRPr="001F61AF">
              <w:rPr>
                <w:sz w:val="20"/>
                <w:szCs w:val="20"/>
              </w:rPr>
              <w:t>и</w:t>
            </w:r>
            <w:r w:rsidRPr="001F61AF">
              <w:rPr>
                <w:sz w:val="20"/>
                <w:szCs w:val="20"/>
              </w:rPr>
              <w:t>лищного фонда</w:t>
            </w:r>
          </w:p>
        </w:tc>
        <w:tc>
          <w:tcPr>
            <w:tcW w:w="90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adjustRightInd w:val="0"/>
              <w:ind w:right="-80"/>
              <w:rPr>
                <w:sz w:val="20"/>
                <w:szCs w:val="20"/>
              </w:rPr>
            </w:pPr>
            <w:r w:rsidRPr="001F61AF">
              <w:rPr>
                <w:sz w:val="20"/>
                <w:szCs w:val="20"/>
              </w:rPr>
              <w:t>Постановление администрации Т</w:t>
            </w:r>
            <w:r w:rsidRPr="001F61AF">
              <w:rPr>
                <w:sz w:val="20"/>
                <w:szCs w:val="20"/>
              </w:rPr>
              <w:t>у</w:t>
            </w:r>
            <w:r w:rsidRPr="001F61AF">
              <w:rPr>
                <w:sz w:val="20"/>
                <w:szCs w:val="20"/>
              </w:rPr>
              <w:t>жинского муниципального района от 29.05.2014 № 218 «Об утвержд</w:t>
            </w:r>
            <w:r w:rsidRPr="001F61AF">
              <w:rPr>
                <w:sz w:val="20"/>
                <w:szCs w:val="20"/>
              </w:rPr>
              <w:t>е</w:t>
            </w:r>
            <w:r w:rsidRPr="001F61AF">
              <w:rPr>
                <w:sz w:val="20"/>
                <w:szCs w:val="20"/>
              </w:rPr>
              <w:t>нии краткосрочного плана реализ</w:t>
            </w:r>
            <w:r w:rsidRPr="001F61AF">
              <w:rPr>
                <w:sz w:val="20"/>
                <w:szCs w:val="20"/>
              </w:rPr>
              <w:t>а</w:t>
            </w:r>
            <w:r w:rsidRPr="001F61AF">
              <w:rPr>
                <w:sz w:val="20"/>
                <w:szCs w:val="20"/>
              </w:rPr>
              <w:t>ции областной программы «кап</w:t>
            </w:r>
            <w:r w:rsidRPr="001F61AF">
              <w:rPr>
                <w:sz w:val="20"/>
                <w:szCs w:val="20"/>
              </w:rPr>
              <w:t>и</w:t>
            </w:r>
            <w:r w:rsidRPr="001F61AF">
              <w:rPr>
                <w:sz w:val="20"/>
                <w:szCs w:val="20"/>
              </w:rPr>
              <w:t>тальный ремонт общего имущества многоквартирных домов в Киро</w:t>
            </w:r>
            <w:r w:rsidRPr="001F61AF">
              <w:rPr>
                <w:sz w:val="20"/>
                <w:szCs w:val="20"/>
              </w:rPr>
              <w:t>в</w:t>
            </w:r>
            <w:r w:rsidRPr="001F61AF">
              <w:rPr>
                <w:sz w:val="20"/>
                <w:szCs w:val="20"/>
              </w:rPr>
              <w:t>ской области» на 2014-2016 годы на территории Тужинского района Кировской области»</w:t>
            </w: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p>
        </w:tc>
        <w:tc>
          <w:tcPr>
            <w:tcW w:w="630"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постоянно в соответствии с краткосрочным планом РПКР</w:t>
            </w:r>
          </w:p>
        </w:tc>
        <w:tc>
          <w:tcPr>
            <w:tcW w:w="63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Л.В. Бледных, з</w:t>
            </w:r>
            <w:r w:rsidRPr="001F61AF">
              <w:rPr>
                <w:sz w:val="20"/>
                <w:szCs w:val="20"/>
              </w:rPr>
              <w:t>а</w:t>
            </w:r>
            <w:r w:rsidRPr="001F61AF">
              <w:rPr>
                <w:sz w:val="20"/>
                <w:szCs w:val="20"/>
              </w:rPr>
              <w:t>меститель главы администрации по жизнеобеспечению</w:t>
            </w:r>
          </w:p>
          <w:p w:rsidR="004E1A5C" w:rsidRPr="001F61AF" w:rsidRDefault="004E1A5C" w:rsidP="001F61AF">
            <w:pPr>
              <w:snapToGrid w:val="0"/>
              <w:rPr>
                <w:sz w:val="20"/>
                <w:szCs w:val="20"/>
              </w:rPr>
            </w:pPr>
          </w:p>
          <w:p w:rsidR="004E1A5C" w:rsidRPr="001F61AF" w:rsidRDefault="004E1A5C" w:rsidP="001F61AF">
            <w:pPr>
              <w:snapToGrid w:val="0"/>
              <w:rPr>
                <w:sz w:val="20"/>
                <w:szCs w:val="20"/>
              </w:rPr>
            </w:pPr>
            <w:r w:rsidRPr="001F61AF">
              <w:rPr>
                <w:sz w:val="20"/>
                <w:szCs w:val="20"/>
              </w:rPr>
              <w:t>глава Тужинского городского посел</w:t>
            </w:r>
            <w:r w:rsidRPr="001F61AF">
              <w:rPr>
                <w:sz w:val="20"/>
                <w:szCs w:val="20"/>
              </w:rPr>
              <w:t>е</w:t>
            </w:r>
            <w:r w:rsidRPr="001F61AF">
              <w:rPr>
                <w:sz w:val="20"/>
                <w:szCs w:val="20"/>
              </w:rPr>
              <w:t>ния*</w:t>
            </w:r>
          </w:p>
          <w:p w:rsidR="004E1A5C" w:rsidRPr="001F61AF" w:rsidRDefault="004E1A5C" w:rsidP="001F61AF">
            <w:pPr>
              <w:snapToGrid w:val="0"/>
              <w:rPr>
                <w:sz w:val="20"/>
                <w:szCs w:val="20"/>
              </w:rPr>
            </w:pP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375"/>
        </w:trPr>
        <w:tc>
          <w:tcPr>
            <w:tcW w:w="225"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3.3</w:t>
            </w:r>
          </w:p>
        </w:tc>
        <w:tc>
          <w:tcPr>
            <w:tcW w:w="991" w:type="pct"/>
            <w:tcBorders>
              <w:top w:val="single" w:sz="4" w:space="0" w:color="auto"/>
              <w:left w:val="single" w:sz="4" w:space="0" w:color="auto"/>
              <w:bottom w:val="single" w:sz="4" w:space="0" w:color="auto"/>
              <w:right w:val="single" w:sz="4" w:space="0" w:color="auto"/>
            </w:tcBorders>
          </w:tcPr>
          <w:p w:rsidR="004E1A5C" w:rsidRPr="001F61AF" w:rsidDel="00F25D64" w:rsidRDefault="004E1A5C" w:rsidP="001F61AF">
            <w:pPr>
              <w:snapToGrid w:val="0"/>
              <w:rPr>
                <w:sz w:val="20"/>
                <w:szCs w:val="20"/>
              </w:rPr>
            </w:pPr>
            <w:r w:rsidRPr="001F61AF">
              <w:rPr>
                <w:sz w:val="20"/>
                <w:szCs w:val="20"/>
              </w:rPr>
              <w:t>Получение и использование средств федеральной поддержки государстве</w:t>
            </w:r>
            <w:r w:rsidRPr="001F61AF">
              <w:rPr>
                <w:sz w:val="20"/>
                <w:szCs w:val="20"/>
              </w:rPr>
              <w:t>н</w:t>
            </w:r>
            <w:r w:rsidRPr="001F61AF">
              <w:rPr>
                <w:sz w:val="20"/>
                <w:szCs w:val="20"/>
              </w:rPr>
              <w:t xml:space="preserve">ной </w:t>
            </w:r>
            <w:r w:rsidRPr="001F61AF">
              <w:rPr>
                <w:sz w:val="20"/>
                <w:szCs w:val="20"/>
              </w:rPr>
              <w:lastRenderedPageBreak/>
              <w:t>корпорации – Фонда содействия реформированию жилищно-коммунального хозяйства (далее – Фонд ЖКХ) для софинансирования капитал</w:t>
            </w:r>
            <w:r w:rsidRPr="001F61AF">
              <w:rPr>
                <w:sz w:val="20"/>
                <w:szCs w:val="20"/>
              </w:rPr>
              <w:t>ь</w:t>
            </w:r>
            <w:r w:rsidRPr="001F61AF">
              <w:rPr>
                <w:sz w:val="20"/>
                <w:szCs w:val="20"/>
              </w:rPr>
              <w:t>ного ремонта МКД</w:t>
            </w: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lastRenderedPageBreak/>
              <w:t>получение дополнител</w:t>
            </w:r>
            <w:r w:rsidRPr="001F61AF">
              <w:rPr>
                <w:sz w:val="20"/>
                <w:szCs w:val="20"/>
              </w:rPr>
              <w:t>ь</w:t>
            </w:r>
            <w:r w:rsidRPr="001F61AF">
              <w:rPr>
                <w:sz w:val="20"/>
                <w:szCs w:val="20"/>
              </w:rPr>
              <w:t>ных средств для пров</w:t>
            </w:r>
            <w:r w:rsidRPr="001F61AF">
              <w:rPr>
                <w:sz w:val="20"/>
                <w:szCs w:val="20"/>
              </w:rPr>
              <w:t>е</w:t>
            </w:r>
            <w:r w:rsidRPr="001F61AF">
              <w:rPr>
                <w:sz w:val="20"/>
                <w:szCs w:val="20"/>
              </w:rPr>
              <w:t xml:space="preserve">дения </w:t>
            </w:r>
            <w:r w:rsidRPr="001F61AF">
              <w:rPr>
                <w:sz w:val="20"/>
                <w:szCs w:val="20"/>
              </w:rPr>
              <w:lastRenderedPageBreak/>
              <w:t>капитального р</w:t>
            </w:r>
            <w:r w:rsidRPr="001F61AF">
              <w:rPr>
                <w:sz w:val="20"/>
                <w:szCs w:val="20"/>
              </w:rPr>
              <w:t>е</w:t>
            </w:r>
            <w:r w:rsidRPr="001F61AF">
              <w:rPr>
                <w:sz w:val="20"/>
                <w:szCs w:val="20"/>
              </w:rPr>
              <w:t>монта МКД;</w:t>
            </w:r>
          </w:p>
          <w:p w:rsidR="004E1A5C" w:rsidRPr="001F61AF" w:rsidRDefault="004E1A5C" w:rsidP="001F61AF">
            <w:pPr>
              <w:snapToGrid w:val="0"/>
              <w:rPr>
                <w:sz w:val="20"/>
                <w:szCs w:val="20"/>
              </w:rPr>
            </w:pPr>
            <w:r w:rsidRPr="001F61AF">
              <w:rPr>
                <w:sz w:val="20"/>
                <w:szCs w:val="20"/>
              </w:rPr>
              <w:t>увеличение объема пр</w:t>
            </w:r>
            <w:r w:rsidRPr="001F61AF">
              <w:rPr>
                <w:sz w:val="20"/>
                <w:szCs w:val="20"/>
              </w:rPr>
              <w:t>о</w:t>
            </w:r>
            <w:r w:rsidRPr="001F61AF">
              <w:rPr>
                <w:sz w:val="20"/>
                <w:szCs w:val="20"/>
              </w:rPr>
              <w:t>водимого капитального ремонта МКД</w:t>
            </w:r>
          </w:p>
        </w:tc>
        <w:tc>
          <w:tcPr>
            <w:tcW w:w="90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rPr>
                <w:sz w:val="20"/>
                <w:szCs w:val="20"/>
              </w:rPr>
            </w:pPr>
            <w:r w:rsidRPr="001F61AF">
              <w:rPr>
                <w:sz w:val="20"/>
                <w:szCs w:val="20"/>
              </w:rPr>
              <w:lastRenderedPageBreak/>
              <w:t xml:space="preserve">подача заявки Тужинского района в департамент ЖКХ на получение областной </w:t>
            </w:r>
            <w:r w:rsidRPr="001F61AF">
              <w:rPr>
                <w:sz w:val="20"/>
                <w:szCs w:val="20"/>
              </w:rPr>
              <w:lastRenderedPageBreak/>
              <w:t>поддержки и одобрение заявки</w:t>
            </w: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rPr>
                <w:spacing w:val="-4"/>
                <w:sz w:val="20"/>
                <w:szCs w:val="20"/>
              </w:rPr>
            </w:pPr>
            <w:r w:rsidRPr="001F61AF">
              <w:rPr>
                <w:spacing w:val="-4"/>
                <w:sz w:val="20"/>
                <w:szCs w:val="20"/>
              </w:rPr>
              <w:lastRenderedPageBreak/>
              <w:t>соотношение заплан</w:t>
            </w:r>
            <w:r w:rsidRPr="001F61AF">
              <w:rPr>
                <w:spacing w:val="-4"/>
                <w:sz w:val="20"/>
                <w:szCs w:val="20"/>
              </w:rPr>
              <w:t>и</w:t>
            </w:r>
            <w:r w:rsidRPr="001F61AF">
              <w:rPr>
                <w:spacing w:val="-4"/>
                <w:sz w:val="20"/>
                <w:szCs w:val="20"/>
              </w:rPr>
              <w:t>рованного объема к</w:t>
            </w:r>
            <w:r w:rsidRPr="001F61AF">
              <w:rPr>
                <w:spacing w:val="-4"/>
                <w:sz w:val="20"/>
                <w:szCs w:val="20"/>
              </w:rPr>
              <w:t>а</w:t>
            </w:r>
            <w:r w:rsidRPr="001F61AF">
              <w:rPr>
                <w:spacing w:val="-4"/>
                <w:sz w:val="20"/>
                <w:szCs w:val="20"/>
              </w:rPr>
              <w:t xml:space="preserve">питального ремонта и </w:t>
            </w:r>
            <w:r w:rsidRPr="001F61AF">
              <w:rPr>
                <w:spacing w:val="-4"/>
                <w:sz w:val="20"/>
                <w:szCs w:val="20"/>
              </w:rPr>
              <w:lastRenderedPageBreak/>
              <w:t>фактически проведе</w:t>
            </w:r>
            <w:r w:rsidRPr="001F61AF">
              <w:rPr>
                <w:spacing w:val="-4"/>
                <w:sz w:val="20"/>
                <w:szCs w:val="20"/>
              </w:rPr>
              <w:t>н</w:t>
            </w:r>
            <w:r w:rsidRPr="001F61AF">
              <w:rPr>
                <w:spacing w:val="-4"/>
                <w:sz w:val="20"/>
                <w:szCs w:val="20"/>
              </w:rPr>
              <w:t>ного капитального ремонта – 100%</w:t>
            </w:r>
          </w:p>
        </w:tc>
        <w:tc>
          <w:tcPr>
            <w:tcW w:w="630"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rPr>
                <w:sz w:val="20"/>
                <w:szCs w:val="20"/>
              </w:rPr>
            </w:pPr>
            <w:r w:rsidRPr="001F61AF">
              <w:rPr>
                <w:sz w:val="20"/>
                <w:szCs w:val="20"/>
              </w:rPr>
              <w:lastRenderedPageBreak/>
              <w:t>2014 – 2015 годы</w:t>
            </w:r>
          </w:p>
        </w:tc>
        <w:tc>
          <w:tcPr>
            <w:tcW w:w="63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Л.В. Бледных, з</w:t>
            </w:r>
            <w:r w:rsidRPr="001F61AF">
              <w:rPr>
                <w:sz w:val="20"/>
                <w:szCs w:val="20"/>
              </w:rPr>
              <w:t>а</w:t>
            </w:r>
            <w:r w:rsidRPr="001F61AF">
              <w:rPr>
                <w:sz w:val="20"/>
                <w:szCs w:val="20"/>
              </w:rPr>
              <w:t xml:space="preserve">меститель главы администрации по </w:t>
            </w:r>
            <w:r w:rsidRPr="001F61AF">
              <w:rPr>
                <w:sz w:val="20"/>
                <w:szCs w:val="20"/>
              </w:rPr>
              <w:lastRenderedPageBreak/>
              <w:t>жизнеобеспечению</w:t>
            </w:r>
          </w:p>
          <w:p w:rsidR="004E1A5C" w:rsidRPr="001F61AF" w:rsidRDefault="004E1A5C" w:rsidP="001F61AF">
            <w:pPr>
              <w:snapToGrid w:val="0"/>
              <w:rPr>
                <w:sz w:val="20"/>
                <w:szCs w:val="20"/>
              </w:rPr>
            </w:pPr>
          </w:p>
          <w:p w:rsidR="004E1A5C" w:rsidRPr="001F61AF" w:rsidRDefault="004E1A5C" w:rsidP="001F61AF">
            <w:pPr>
              <w:rPr>
                <w:sz w:val="20"/>
                <w:szCs w:val="20"/>
              </w:rPr>
            </w:pPr>
            <w:r w:rsidRPr="001F61AF">
              <w:rPr>
                <w:sz w:val="20"/>
                <w:szCs w:val="20"/>
              </w:rPr>
              <w:t>главы поселений*</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375"/>
        </w:trPr>
        <w:tc>
          <w:tcPr>
            <w:tcW w:w="225"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lastRenderedPageBreak/>
              <w:t>3.4</w:t>
            </w:r>
          </w:p>
        </w:tc>
        <w:tc>
          <w:tcPr>
            <w:tcW w:w="99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Осуществление мониторинга и контр</w:t>
            </w:r>
            <w:r w:rsidRPr="001F61AF">
              <w:rPr>
                <w:sz w:val="20"/>
                <w:szCs w:val="20"/>
              </w:rPr>
              <w:t>о</w:t>
            </w:r>
            <w:r w:rsidRPr="001F61AF">
              <w:rPr>
                <w:sz w:val="20"/>
                <w:szCs w:val="20"/>
              </w:rPr>
              <w:t>ля функционирования региональных систем капитального ремонта общего имущества в многоквартирных домах с направлением не реже одного раза в полугодие информации о результатах проделанной работы в государственную корпорацию – Фонд содействия рефо</w:t>
            </w:r>
            <w:r w:rsidRPr="001F61AF">
              <w:rPr>
                <w:sz w:val="20"/>
                <w:szCs w:val="20"/>
              </w:rPr>
              <w:t>р</w:t>
            </w:r>
            <w:r w:rsidRPr="001F61AF">
              <w:rPr>
                <w:sz w:val="20"/>
                <w:szCs w:val="20"/>
              </w:rPr>
              <w:t>мированию жилищно-коммунального хозяйства для последующего предо</w:t>
            </w:r>
            <w:r w:rsidRPr="001F61AF">
              <w:rPr>
                <w:sz w:val="20"/>
                <w:szCs w:val="20"/>
              </w:rPr>
              <w:t>с</w:t>
            </w:r>
            <w:r w:rsidRPr="001F61AF">
              <w:rPr>
                <w:sz w:val="20"/>
                <w:szCs w:val="20"/>
              </w:rPr>
              <w:t>тавления в Министерство строительства и жилищно-коммунального хозяйства Российской Федерации</w:t>
            </w: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p>
        </w:tc>
        <w:tc>
          <w:tcPr>
            <w:tcW w:w="90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rPr>
                <w:sz w:val="20"/>
                <w:szCs w:val="20"/>
              </w:rPr>
            </w:pP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rPr>
                <w:sz w:val="20"/>
                <w:szCs w:val="20"/>
              </w:rPr>
            </w:pPr>
            <w:r w:rsidRPr="001F61AF">
              <w:rPr>
                <w:sz w:val="20"/>
                <w:szCs w:val="20"/>
              </w:rPr>
              <w:t>количество случаев представления информации к заплан</w:t>
            </w:r>
            <w:r w:rsidRPr="001F61AF">
              <w:rPr>
                <w:sz w:val="20"/>
                <w:szCs w:val="20"/>
              </w:rPr>
              <w:t>и</w:t>
            </w:r>
            <w:r w:rsidRPr="001F61AF">
              <w:rPr>
                <w:sz w:val="20"/>
                <w:szCs w:val="20"/>
              </w:rPr>
              <w:t>рованному показат</w:t>
            </w:r>
            <w:r w:rsidRPr="001F61AF">
              <w:rPr>
                <w:sz w:val="20"/>
                <w:szCs w:val="20"/>
              </w:rPr>
              <w:t>е</w:t>
            </w:r>
            <w:r w:rsidRPr="001F61AF">
              <w:rPr>
                <w:sz w:val="20"/>
                <w:szCs w:val="20"/>
              </w:rPr>
              <w:t>лю – 2 раза  в год</w:t>
            </w:r>
          </w:p>
        </w:tc>
        <w:tc>
          <w:tcPr>
            <w:tcW w:w="630"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rPr>
                <w:sz w:val="20"/>
                <w:szCs w:val="20"/>
              </w:rPr>
            </w:pPr>
            <w:r w:rsidRPr="001F61AF">
              <w:rPr>
                <w:sz w:val="20"/>
                <w:szCs w:val="20"/>
              </w:rPr>
              <w:t>1 раз в полуг</w:t>
            </w:r>
            <w:r w:rsidRPr="001F61AF">
              <w:rPr>
                <w:sz w:val="20"/>
                <w:szCs w:val="20"/>
              </w:rPr>
              <w:t>о</w:t>
            </w:r>
            <w:r w:rsidRPr="001F61AF">
              <w:rPr>
                <w:sz w:val="20"/>
                <w:szCs w:val="20"/>
              </w:rPr>
              <w:t>дие</w:t>
            </w:r>
          </w:p>
        </w:tc>
        <w:tc>
          <w:tcPr>
            <w:tcW w:w="63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rPr>
                <w:sz w:val="20"/>
                <w:szCs w:val="20"/>
              </w:rPr>
            </w:pPr>
            <w:r w:rsidRPr="001F61AF">
              <w:rPr>
                <w:sz w:val="20"/>
                <w:szCs w:val="20"/>
              </w:rPr>
              <w:t>Мурсатова Н.С, главный специалист по ЖКХ, энергетике и экологии админ</w:t>
            </w:r>
            <w:r w:rsidRPr="001F61AF">
              <w:rPr>
                <w:sz w:val="20"/>
                <w:szCs w:val="20"/>
              </w:rPr>
              <w:t>и</w:t>
            </w:r>
            <w:r w:rsidRPr="001F61AF">
              <w:rPr>
                <w:sz w:val="20"/>
                <w:szCs w:val="20"/>
              </w:rPr>
              <w:t>страции Тужинск</w:t>
            </w:r>
            <w:r w:rsidRPr="001F61AF">
              <w:rPr>
                <w:sz w:val="20"/>
                <w:szCs w:val="20"/>
              </w:rPr>
              <w:t>о</w:t>
            </w:r>
            <w:r w:rsidRPr="001F61AF">
              <w:rPr>
                <w:sz w:val="20"/>
                <w:szCs w:val="20"/>
              </w:rPr>
              <w:t>го района</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375"/>
        </w:trPr>
        <w:tc>
          <w:tcPr>
            <w:tcW w:w="225"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3.5</w:t>
            </w:r>
          </w:p>
        </w:tc>
        <w:tc>
          <w:tcPr>
            <w:tcW w:w="99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jc w:val="both"/>
              <w:rPr>
                <w:sz w:val="20"/>
                <w:szCs w:val="20"/>
              </w:rPr>
            </w:pPr>
            <w:r w:rsidRPr="001F61AF">
              <w:rPr>
                <w:sz w:val="20"/>
                <w:szCs w:val="20"/>
              </w:rPr>
              <w:t>Принятие распоряжения Прави-тельства Кировской области об утве</w:t>
            </w:r>
            <w:r w:rsidRPr="001F61AF">
              <w:rPr>
                <w:sz w:val="20"/>
                <w:szCs w:val="20"/>
              </w:rPr>
              <w:t>р</w:t>
            </w:r>
            <w:r w:rsidRPr="001F61AF">
              <w:rPr>
                <w:sz w:val="20"/>
                <w:szCs w:val="20"/>
              </w:rPr>
              <w:t>ждении процедуры мони-торинга фун</w:t>
            </w:r>
            <w:r w:rsidRPr="001F61AF">
              <w:rPr>
                <w:sz w:val="20"/>
                <w:szCs w:val="20"/>
              </w:rPr>
              <w:t>к</w:t>
            </w:r>
            <w:r w:rsidRPr="001F61AF">
              <w:rPr>
                <w:sz w:val="20"/>
                <w:szCs w:val="20"/>
              </w:rPr>
              <w:t>ционирования региональных систем капитального ремонта общего имущ</w:t>
            </w:r>
            <w:r w:rsidRPr="001F61AF">
              <w:rPr>
                <w:sz w:val="20"/>
                <w:szCs w:val="20"/>
              </w:rPr>
              <w:t>е</w:t>
            </w:r>
            <w:r w:rsidRPr="001F61AF">
              <w:rPr>
                <w:sz w:val="20"/>
                <w:szCs w:val="20"/>
              </w:rPr>
              <w:t>ства в МКД</w:t>
            </w: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jc w:val="both"/>
              <w:rPr>
                <w:bCs/>
                <w:sz w:val="20"/>
                <w:szCs w:val="20"/>
              </w:rPr>
            </w:pPr>
            <w:r w:rsidRPr="001F61AF">
              <w:rPr>
                <w:bCs/>
                <w:sz w:val="20"/>
                <w:szCs w:val="20"/>
              </w:rPr>
              <w:t xml:space="preserve">повышение про-зрачности и под-контрольности </w:t>
            </w:r>
            <w:r w:rsidRPr="001F61AF">
              <w:rPr>
                <w:sz w:val="20"/>
                <w:szCs w:val="20"/>
              </w:rPr>
              <w:t>функ-ционирования регио-нальных систем кап</w:t>
            </w:r>
            <w:r w:rsidRPr="001F61AF">
              <w:rPr>
                <w:sz w:val="20"/>
                <w:szCs w:val="20"/>
              </w:rPr>
              <w:t>и</w:t>
            </w:r>
            <w:r w:rsidRPr="001F61AF">
              <w:rPr>
                <w:sz w:val="20"/>
                <w:szCs w:val="20"/>
              </w:rPr>
              <w:t>тального ремонта общего имущества в МКД</w:t>
            </w:r>
          </w:p>
        </w:tc>
        <w:tc>
          <w:tcPr>
            <w:tcW w:w="90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jc w:val="both"/>
              <w:rPr>
                <w:sz w:val="20"/>
                <w:szCs w:val="20"/>
              </w:rPr>
            </w:pPr>
            <w:r w:rsidRPr="001F61AF">
              <w:rPr>
                <w:sz w:val="20"/>
                <w:szCs w:val="20"/>
              </w:rPr>
              <w:t>Постановление главы администр</w:t>
            </w:r>
            <w:r w:rsidRPr="001F61AF">
              <w:rPr>
                <w:sz w:val="20"/>
                <w:szCs w:val="20"/>
              </w:rPr>
              <w:t>а</w:t>
            </w:r>
            <w:r w:rsidRPr="001F61AF">
              <w:rPr>
                <w:sz w:val="20"/>
                <w:szCs w:val="20"/>
              </w:rPr>
              <w:t>ции Тужинского городского пос</w:t>
            </w:r>
            <w:r w:rsidRPr="001F61AF">
              <w:rPr>
                <w:sz w:val="20"/>
                <w:szCs w:val="20"/>
              </w:rPr>
              <w:t>е</w:t>
            </w:r>
            <w:r w:rsidRPr="001F61AF">
              <w:rPr>
                <w:sz w:val="20"/>
                <w:szCs w:val="20"/>
              </w:rPr>
              <w:t>ления об осуществлении монит</w:t>
            </w:r>
            <w:r w:rsidRPr="001F61AF">
              <w:rPr>
                <w:sz w:val="20"/>
                <w:szCs w:val="20"/>
              </w:rPr>
              <w:t>о</w:t>
            </w:r>
            <w:r w:rsidRPr="001F61AF">
              <w:rPr>
                <w:sz w:val="20"/>
                <w:szCs w:val="20"/>
              </w:rPr>
              <w:t>ринга функционирования реги</w:t>
            </w:r>
            <w:r w:rsidRPr="001F61AF">
              <w:rPr>
                <w:sz w:val="20"/>
                <w:szCs w:val="20"/>
              </w:rPr>
              <w:t>о</w:t>
            </w:r>
            <w:r w:rsidRPr="001F61AF">
              <w:rPr>
                <w:sz w:val="20"/>
                <w:szCs w:val="20"/>
              </w:rPr>
              <w:t>нальных систем капитального р</w:t>
            </w:r>
            <w:r w:rsidRPr="001F61AF">
              <w:rPr>
                <w:sz w:val="20"/>
                <w:szCs w:val="20"/>
              </w:rPr>
              <w:t>е</w:t>
            </w:r>
            <w:r w:rsidRPr="001F61AF">
              <w:rPr>
                <w:sz w:val="20"/>
                <w:szCs w:val="20"/>
              </w:rPr>
              <w:t>монта общего имущества в МКД</w:t>
            </w: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jc w:val="both"/>
              <w:rPr>
                <w:sz w:val="20"/>
                <w:szCs w:val="20"/>
              </w:rPr>
            </w:pPr>
          </w:p>
        </w:tc>
        <w:tc>
          <w:tcPr>
            <w:tcW w:w="630"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jc w:val="both"/>
              <w:rPr>
                <w:sz w:val="20"/>
                <w:szCs w:val="20"/>
              </w:rPr>
            </w:pPr>
            <w:r w:rsidRPr="001F61AF">
              <w:rPr>
                <w:sz w:val="20"/>
                <w:szCs w:val="20"/>
              </w:rPr>
              <w:t>до 01.04.2015</w:t>
            </w:r>
          </w:p>
        </w:tc>
        <w:tc>
          <w:tcPr>
            <w:tcW w:w="63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Л.В. Бледных, з</w:t>
            </w:r>
            <w:r w:rsidRPr="001F61AF">
              <w:rPr>
                <w:sz w:val="20"/>
                <w:szCs w:val="20"/>
              </w:rPr>
              <w:t>а</w:t>
            </w:r>
            <w:r w:rsidRPr="001F61AF">
              <w:rPr>
                <w:sz w:val="20"/>
                <w:szCs w:val="20"/>
              </w:rPr>
              <w:t>меститель главы администрации по жизнеобеспечению</w:t>
            </w:r>
          </w:p>
          <w:p w:rsidR="001F61AF" w:rsidRPr="001F61AF" w:rsidRDefault="001F61AF" w:rsidP="001F61AF">
            <w:pPr>
              <w:snapToGrid w:val="0"/>
              <w:rPr>
                <w:sz w:val="20"/>
                <w:szCs w:val="20"/>
              </w:rPr>
            </w:pPr>
          </w:p>
          <w:p w:rsidR="004E1A5C" w:rsidRPr="001F61AF" w:rsidRDefault="004E1A5C" w:rsidP="001F61AF">
            <w:pPr>
              <w:jc w:val="both"/>
              <w:rPr>
                <w:sz w:val="20"/>
                <w:szCs w:val="20"/>
              </w:rPr>
            </w:pPr>
            <w:r w:rsidRPr="001F61AF">
              <w:rPr>
                <w:sz w:val="20"/>
                <w:szCs w:val="20"/>
              </w:rPr>
              <w:t>Глава Тужинского городского посел</w:t>
            </w:r>
            <w:r w:rsidRPr="001F61AF">
              <w:rPr>
                <w:sz w:val="20"/>
                <w:szCs w:val="20"/>
              </w:rPr>
              <w:t>е</w:t>
            </w:r>
            <w:r w:rsidRPr="001F61AF">
              <w:rPr>
                <w:sz w:val="20"/>
                <w:szCs w:val="20"/>
              </w:rPr>
              <w:t>ния*</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375"/>
        </w:trPr>
        <w:tc>
          <w:tcPr>
            <w:tcW w:w="225"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3.6</w:t>
            </w:r>
          </w:p>
        </w:tc>
        <w:tc>
          <w:tcPr>
            <w:tcW w:w="99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Участие в реализации механизмов ра</w:t>
            </w:r>
            <w:r w:rsidRPr="001F61AF">
              <w:rPr>
                <w:sz w:val="20"/>
                <w:szCs w:val="20"/>
              </w:rPr>
              <w:t>з</w:t>
            </w:r>
            <w:r w:rsidRPr="001F61AF">
              <w:rPr>
                <w:sz w:val="20"/>
                <w:szCs w:val="20"/>
              </w:rPr>
              <w:t>вития на территории Кировской области системы кредитования капитального ремонта  МКД</w:t>
            </w:r>
          </w:p>
          <w:p w:rsidR="004E1A5C" w:rsidRPr="001F61AF" w:rsidRDefault="004E1A5C" w:rsidP="001F61AF">
            <w:pPr>
              <w:snapToGrid w:val="0"/>
              <w:rPr>
                <w:sz w:val="20"/>
                <w:szCs w:val="20"/>
              </w:rPr>
            </w:pPr>
          </w:p>
          <w:p w:rsidR="004E1A5C" w:rsidRPr="001F61AF" w:rsidRDefault="004E1A5C" w:rsidP="001F61AF">
            <w:pPr>
              <w:snapToGrid w:val="0"/>
              <w:rPr>
                <w:sz w:val="20"/>
                <w:szCs w:val="20"/>
              </w:rPr>
            </w:pP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p>
        </w:tc>
        <w:tc>
          <w:tcPr>
            <w:tcW w:w="90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rPr>
                <w:sz w:val="20"/>
                <w:szCs w:val="20"/>
              </w:rPr>
            </w:pPr>
          </w:p>
        </w:tc>
        <w:tc>
          <w:tcPr>
            <w:tcW w:w="81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rPr>
                <w:sz w:val="20"/>
                <w:szCs w:val="20"/>
              </w:rPr>
            </w:pPr>
          </w:p>
        </w:tc>
        <w:tc>
          <w:tcPr>
            <w:tcW w:w="630"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rPr>
                <w:sz w:val="20"/>
                <w:szCs w:val="20"/>
              </w:rPr>
            </w:pPr>
            <w:r w:rsidRPr="001F61AF">
              <w:rPr>
                <w:sz w:val="20"/>
                <w:szCs w:val="20"/>
              </w:rPr>
              <w:t>постоянно</w:t>
            </w:r>
          </w:p>
        </w:tc>
        <w:tc>
          <w:tcPr>
            <w:tcW w:w="631" w:type="pct"/>
            <w:tcBorders>
              <w:top w:val="single" w:sz="4" w:space="0" w:color="auto"/>
              <w:left w:val="single" w:sz="4" w:space="0" w:color="auto"/>
              <w:bottom w:val="single" w:sz="4" w:space="0" w:color="auto"/>
              <w:right w:val="single" w:sz="4" w:space="0" w:color="auto"/>
            </w:tcBorders>
          </w:tcPr>
          <w:p w:rsidR="004E1A5C" w:rsidRPr="001F61AF" w:rsidRDefault="004E1A5C" w:rsidP="001F61AF">
            <w:pPr>
              <w:snapToGrid w:val="0"/>
              <w:rPr>
                <w:sz w:val="20"/>
                <w:szCs w:val="20"/>
              </w:rPr>
            </w:pPr>
            <w:r w:rsidRPr="001F61AF">
              <w:rPr>
                <w:sz w:val="20"/>
                <w:szCs w:val="20"/>
              </w:rPr>
              <w:t>Е.В. Видякина,  гл</w:t>
            </w:r>
            <w:r w:rsidRPr="001F61AF">
              <w:rPr>
                <w:sz w:val="20"/>
                <w:szCs w:val="20"/>
              </w:rPr>
              <w:t>а</w:t>
            </w:r>
            <w:r w:rsidRPr="001F61AF">
              <w:rPr>
                <w:sz w:val="20"/>
                <w:szCs w:val="20"/>
              </w:rPr>
              <w:t>ва администрации Тужинского района</w:t>
            </w:r>
          </w:p>
          <w:p w:rsidR="004E1A5C" w:rsidRPr="001F61AF" w:rsidRDefault="004E1A5C" w:rsidP="001F61AF">
            <w:pPr>
              <w:rPr>
                <w:sz w:val="20"/>
                <w:szCs w:val="20"/>
              </w:rPr>
            </w:pPr>
          </w:p>
          <w:p w:rsidR="004E1A5C" w:rsidRPr="001F61AF" w:rsidRDefault="004E1A5C" w:rsidP="001F61AF">
            <w:pPr>
              <w:rPr>
                <w:sz w:val="20"/>
                <w:szCs w:val="20"/>
              </w:rPr>
            </w:pPr>
            <w:r w:rsidRPr="001F61AF">
              <w:rPr>
                <w:sz w:val="20"/>
                <w:szCs w:val="20"/>
              </w:rPr>
              <w:t>Глава Тужинского городского посел</w:t>
            </w:r>
            <w:r w:rsidRPr="001F61AF">
              <w:rPr>
                <w:sz w:val="20"/>
                <w:szCs w:val="20"/>
              </w:rPr>
              <w:t>е</w:t>
            </w:r>
            <w:r w:rsidRPr="001F61AF">
              <w:rPr>
                <w:sz w:val="20"/>
                <w:szCs w:val="20"/>
              </w:rPr>
              <w:t>ния *</w:t>
            </w:r>
          </w:p>
        </w:tc>
      </w:tr>
      <w:tr w:rsidR="004E1A5C" w:rsidRPr="001F61AF" w:rsidDel="00F25D64"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b/>
                <w:sz w:val="20"/>
                <w:szCs w:val="20"/>
              </w:rPr>
            </w:pPr>
            <w:r w:rsidRPr="001F61AF">
              <w:rPr>
                <w:b/>
                <w:sz w:val="20"/>
                <w:szCs w:val="20"/>
              </w:rPr>
              <w:lastRenderedPageBreak/>
              <w:t>4</w:t>
            </w:r>
          </w:p>
        </w:tc>
        <w:tc>
          <w:tcPr>
            <w:tcW w:w="991" w:type="pct"/>
            <w:tcBorders>
              <w:top w:val="single" w:sz="4" w:space="0" w:color="000000"/>
              <w:left w:val="single" w:sz="4" w:space="0" w:color="000000"/>
              <w:bottom w:val="single" w:sz="4" w:space="0" w:color="000000"/>
            </w:tcBorders>
          </w:tcPr>
          <w:p w:rsidR="004E1A5C" w:rsidRPr="001F61AF" w:rsidRDefault="004E1A5C" w:rsidP="001F61AF">
            <w:pPr>
              <w:autoSpaceDE w:val="0"/>
              <w:autoSpaceDN w:val="0"/>
              <w:adjustRightInd w:val="0"/>
              <w:rPr>
                <w:sz w:val="20"/>
                <w:szCs w:val="20"/>
              </w:rPr>
            </w:pPr>
            <w:r w:rsidRPr="001F61AF">
              <w:rPr>
                <w:b/>
                <w:sz w:val="20"/>
                <w:szCs w:val="20"/>
              </w:rPr>
              <w:t>Переселение граждан из аварийн</w:t>
            </w:r>
            <w:r w:rsidRPr="001F61AF">
              <w:rPr>
                <w:b/>
                <w:sz w:val="20"/>
                <w:szCs w:val="20"/>
              </w:rPr>
              <w:t>о</w:t>
            </w:r>
            <w:r w:rsidRPr="001F61AF">
              <w:rPr>
                <w:b/>
                <w:sz w:val="20"/>
                <w:szCs w:val="20"/>
              </w:rPr>
              <w:t>го жилищного фонда</w:t>
            </w:r>
          </w:p>
        </w:tc>
        <w:tc>
          <w:tcPr>
            <w:tcW w:w="81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p>
        </w:tc>
        <w:tc>
          <w:tcPr>
            <w:tcW w:w="90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r>
      <w:tr w:rsidR="004E1A5C" w:rsidRPr="001F61AF" w:rsidDel="00F25D64"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4.1</w:t>
            </w:r>
          </w:p>
        </w:tc>
        <w:tc>
          <w:tcPr>
            <w:tcW w:w="991" w:type="pct"/>
            <w:tcBorders>
              <w:top w:val="single" w:sz="4" w:space="0" w:color="000000"/>
              <w:left w:val="single" w:sz="4" w:space="0" w:color="000000"/>
              <w:bottom w:val="single" w:sz="4" w:space="0" w:color="000000"/>
            </w:tcBorders>
          </w:tcPr>
          <w:p w:rsidR="004E1A5C" w:rsidRPr="001F61AF" w:rsidRDefault="004E1A5C" w:rsidP="001F61AF">
            <w:pPr>
              <w:autoSpaceDE w:val="0"/>
              <w:autoSpaceDN w:val="0"/>
              <w:adjustRightInd w:val="0"/>
              <w:rPr>
                <w:sz w:val="20"/>
                <w:szCs w:val="20"/>
              </w:rPr>
            </w:pPr>
            <w:r w:rsidRPr="001F61AF">
              <w:rPr>
                <w:sz w:val="20"/>
                <w:szCs w:val="20"/>
              </w:rPr>
              <w:t>Реализация областной адресной пр</w:t>
            </w:r>
            <w:r w:rsidRPr="001F61AF">
              <w:rPr>
                <w:sz w:val="20"/>
                <w:szCs w:val="20"/>
              </w:rPr>
              <w:t>о</w:t>
            </w:r>
            <w:r w:rsidRPr="001F61AF">
              <w:rPr>
                <w:sz w:val="20"/>
                <w:szCs w:val="20"/>
              </w:rPr>
              <w:t>граммы «Переселение граждан, прож</w:t>
            </w:r>
            <w:r w:rsidRPr="001F61AF">
              <w:rPr>
                <w:sz w:val="20"/>
                <w:szCs w:val="20"/>
              </w:rPr>
              <w:t>и</w:t>
            </w:r>
            <w:r w:rsidRPr="001F61AF">
              <w:rPr>
                <w:sz w:val="20"/>
                <w:szCs w:val="20"/>
              </w:rPr>
              <w:t>вающих на территории Кировской о</w:t>
            </w:r>
            <w:r w:rsidRPr="001F61AF">
              <w:rPr>
                <w:sz w:val="20"/>
                <w:szCs w:val="20"/>
              </w:rPr>
              <w:t>б</w:t>
            </w:r>
            <w:r w:rsidRPr="001F61AF">
              <w:rPr>
                <w:sz w:val="20"/>
                <w:szCs w:val="20"/>
              </w:rPr>
              <w:t>ласти, из аварийного жилищного фо</w:t>
            </w:r>
            <w:r w:rsidRPr="001F61AF">
              <w:rPr>
                <w:sz w:val="20"/>
                <w:szCs w:val="20"/>
              </w:rPr>
              <w:t>н</w:t>
            </w:r>
            <w:r w:rsidRPr="001F61AF">
              <w:rPr>
                <w:sz w:val="20"/>
                <w:szCs w:val="20"/>
              </w:rPr>
              <w:t>да» на 2013 – 2017 годы</w:t>
            </w:r>
          </w:p>
          <w:p w:rsidR="004E1A5C" w:rsidRPr="001F61AF" w:rsidDel="00F25D64" w:rsidRDefault="004E1A5C" w:rsidP="001F61AF">
            <w:pPr>
              <w:snapToGrid w:val="0"/>
              <w:rPr>
                <w:sz w:val="20"/>
                <w:szCs w:val="20"/>
              </w:rPr>
            </w:pPr>
            <w:r w:rsidRPr="001F61AF">
              <w:rPr>
                <w:sz w:val="20"/>
                <w:szCs w:val="20"/>
              </w:rPr>
              <w:t xml:space="preserve"> (далее – программа переселения)</w:t>
            </w:r>
          </w:p>
        </w:tc>
        <w:tc>
          <w:tcPr>
            <w:tcW w:w="811" w:type="pct"/>
            <w:tcBorders>
              <w:top w:val="single" w:sz="4" w:space="0" w:color="000000"/>
              <w:left w:val="single" w:sz="4" w:space="0" w:color="000000"/>
              <w:bottom w:val="single" w:sz="4" w:space="0" w:color="000000"/>
            </w:tcBorders>
          </w:tcPr>
          <w:p w:rsidR="004E1A5C" w:rsidRPr="001F61AF" w:rsidDel="00F25D64" w:rsidRDefault="004E1A5C" w:rsidP="001F61AF">
            <w:pPr>
              <w:snapToGrid w:val="0"/>
              <w:rPr>
                <w:sz w:val="20"/>
                <w:szCs w:val="20"/>
              </w:rPr>
            </w:pPr>
            <w:r w:rsidRPr="001F61AF">
              <w:rPr>
                <w:sz w:val="20"/>
                <w:szCs w:val="20"/>
              </w:rPr>
              <w:t>улучшение условий пр</w:t>
            </w:r>
            <w:r w:rsidRPr="001F61AF">
              <w:rPr>
                <w:sz w:val="20"/>
                <w:szCs w:val="20"/>
              </w:rPr>
              <w:t>о</w:t>
            </w:r>
            <w:r w:rsidRPr="001F61AF">
              <w:rPr>
                <w:sz w:val="20"/>
                <w:szCs w:val="20"/>
              </w:rPr>
              <w:t xml:space="preserve">живания граждан </w:t>
            </w:r>
          </w:p>
        </w:tc>
        <w:tc>
          <w:tcPr>
            <w:tcW w:w="90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постановление  администрации Тужинского района от 11.10.2013 № 529  Об утверждении муниц</w:t>
            </w:r>
            <w:r w:rsidRPr="001F61AF">
              <w:rPr>
                <w:sz w:val="20"/>
                <w:szCs w:val="20"/>
              </w:rPr>
              <w:t>и</w:t>
            </w:r>
            <w:r w:rsidRPr="001F61AF">
              <w:rPr>
                <w:sz w:val="20"/>
                <w:szCs w:val="20"/>
              </w:rPr>
              <w:t>пальной программы Тужинского района Кировской области «Разв</w:t>
            </w:r>
            <w:r w:rsidRPr="001F61AF">
              <w:rPr>
                <w:sz w:val="20"/>
                <w:szCs w:val="20"/>
              </w:rPr>
              <w:t>и</w:t>
            </w:r>
            <w:r w:rsidRPr="001F61AF">
              <w:rPr>
                <w:sz w:val="20"/>
                <w:szCs w:val="20"/>
              </w:rPr>
              <w:t>тие местного самоуправления» на 2014-2016 годы, отдельное мер</w:t>
            </w:r>
            <w:r w:rsidRPr="001F61AF">
              <w:rPr>
                <w:sz w:val="20"/>
                <w:szCs w:val="20"/>
              </w:rPr>
              <w:t>о</w:t>
            </w:r>
            <w:r w:rsidRPr="001F61AF">
              <w:rPr>
                <w:sz w:val="20"/>
                <w:szCs w:val="20"/>
              </w:rPr>
              <w:t>приятия «Развитие строительства и архитектуры»,   «Переселение гр</w:t>
            </w:r>
            <w:r w:rsidRPr="001F61AF">
              <w:rPr>
                <w:sz w:val="20"/>
                <w:szCs w:val="20"/>
              </w:rPr>
              <w:t>а</w:t>
            </w:r>
            <w:r w:rsidRPr="001F61AF">
              <w:rPr>
                <w:sz w:val="20"/>
                <w:szCs w:val="20"/>
              </w:rPr>
              <w:t>ждан из аварийного жилищного фонда».</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объем площади жилья фактически перес</w:t>
            </w:r>
            <w:r w:rsidRPr="001F61AF">
              <w:rPr>
                <w:sz w:val="20"/>
                <w:szCs w:val="20"/>
              </w:rPr>
              <w:t>е</w:t>
            </w:r>
            <w:r w:rsidRPr="001F61AF">
              <w:rPr>
                <w:sz w:val="20"/>
                <w:szCs w:val="20"/>
              </w:rPr>
              <w:t>ленного к запланир</w:t>
            </w:r>
            <w:r w:rsidRPr="001F61AF">
              <w:rPr>
                <w:sz w:val="20"/>
                <w:szCs w:val="20"/>
              </w:rPr>
              <w:t>о</w:t>
            </w:r>
            <w:r w:rsidRPr="001F61AF">
              <w:rPr>
                <w:sz w:val="20"/>
                <w:szCs w:val="20"/>
              </w:rPr>
              <w:t>ванному к пересел</w:t>
            </w:r>
            <w:r w:rsidRPr="001F61AF">
              <w:rPr>
                <w:sz w:val="20"/>
                <w:szCs w:val="20"/>
              </w:rPr>
              <w:t>е</w:t>
            </w:r>
            <w:r w:rsidRPr="001F61AF">
              <w:rPr>
                <w:sz w:val="20"/>
                <w:szCs w:val="20"/>
              </w:rPr>
              <w:t>нию –321,4  кв. ме</w:t>
            </w:r>
            <w:r w:rsidRPr="001F61AF">
              <w:rPr>
                <w:sz w:val="20"/>
                <w:szCs w:val="20"/>
              </w:rPr>
              <w:t>т</w:t>
            </w:r>
            <w:r w:rsidRPr="001F61AF">
              <w:rPr>
                <w:sz w:val="20"/>
                <w:szCs w:val="20"/>
              </w:rPr>
              <w:t>ров, 100%;</w:t>
            </w:r>
          </w:p>
          <w:p w:rsidR="004E1A5C" w:rsidRPr="001F61AF" w:rsidDel="00F25D64" w:rsidRDefault="004E1A5C" w:rsidP="001F61AF">
            <w:pPr>
              <w:snapToGrid w:val="0"/>
              <w:rPr>
                <w:sz w:val="20"/>
                <w:szCs w:val="20"/>
              </w:rPr>
            </w:pPr>
            <w:r w:rsidRPr="001F61AF">
              <w:rPr>
                <w:sz w:val="20"/>
                <w:szCs w:val="20"/>
              </w:rPr>
              <w:t>количество  человек, запланированных к переселению и фактически переселе</w:t>
            </w:r>
            <w:r w:rsidRPr="001F61AF">
              <w:rPr>
                <w:sz w:val="20"/>
                <w:szCs w:val="20"/>
              </w:rPr>
              <w:t>н</w:t>
            </w:r>
            <w:r w:rsidRPr="001F61AF">
              <w:rPr>
                <w:sz w:val="20"/>
                <w:szCs w:val="20"/>
              </w:rPr>
              <w:t>ных, –22 чел., 100%</w:t>
            </w: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до 01.09.2017</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Мирских Л.А., главный архитектор администрации Т</w:t>
            </w:r>
            <w:r w:rsidRPr="001F61AF">
              <w:rPr>
                <w:sz w:val="20"/>
                <w:szCs w:val="20"/>
              </w:rPr>
              <w:t>у</w:t>
            </w:r>
            <w:r w:rsidRPr="001F61AF">
              <w:rPr>
                <w:sz w:val="20"/>
                <w:szCs w:val="20"/>
              </w:rPr>
              <w:t>жинского  района,</w:t>
            </w:r>
          </w:p>
          <w:p w:rsidR="004E1A5C" w:rsidRPr="001F61AF" w:rsidRDefault="004E1A5C" w:rsidP="001F61AF">
            <w:pPr>
              <w:snapToGrid w:val="0"/>
              <w:rPr>
                <w:sz w:val="20"/>
                <w:szCs w:val="20"/>
              </w:rPr>
            </w:pPr>
            <w:r w:rsidRPr="001F61AF">
              <w:rPr>
                <w:sz w:val="20"/>
                <w:szCs w:val="20"/>
              </w:rPr>
              <w:t>главы поселений*</w:t>
            </w:r>
          </w:p>
        </w:tc>
      </w:tr>
      <w:tr w:rsidR="004E1A5C" w:rsidRPr="001F61AF" w:rsidDel="00F25D64"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4.2</w:t>
            </w:r>
          </w:p>
        </w:tc>
        <w:tc>
          <w:tcPr>
            <w:tcW w:w="99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Создание системы контроля деятельн</w:t>
            </w:r>
            <w:r w:rsidRPr="001F61AF">
              <w:rPr>
                <w:sz w:val="20"/>
                <w:szCs w:val="20"/>
              </w:rPr>
              <w:t>о</w:t>
            </w:r>
            <w:r w:rsidRPr="001F61AF">
              <w:rPr>
                <w:sz w:val="20"/>
                <w:szCs w:val="20"/>
              </w:rPr>
              <w:t>сти муниципальных образований по исполнению взятых на себя обяз</w:t>
            </w:r>
            <w:r w:rsidRPr="001F61AF">
              <w:rPr>
                <w:sz w:val="20"/>
                <w:szCs w:val="20"/>
              </w:rPr>
              <w:t>а</w:t>
            </w:r>
            <w:r w:rsidRPr="001F61AF">
              <w:rPr>
                <w:sz w:val="20"/>
                <w:szCs w:val="20"/>
              </w:rPr>
              <w:t>тельств в рамках реализации программ переселения</w:t>
            </w:r>
          </w:p>
        </w:tc>
        <w:tc>
          <w:tcPr>
            <w:tcW w:w="811" w:type="pct"/>
            <w:tcBorders>
              <w:top w:val="single" w:sz="4" w:space="0" w:color="000000"/>
              <w:left w:val="single" w:sz="4" w:space="0" w:color="000000"/>
              <w:bottom w:val="single" w:sz="4" w:space="0" w:color="000000"/>
            </w:tcBorders>
          </w:tcPr>
          <w:p w:rsidR="004E1A5C" w:rsidRPr="001F61AF" w:rsidDel="00F25D64" w:rsidRDefault="004E1A5C" w:rsidP="001F61AF">
            <w:pPr>
              <w:snapToGrid w:val="0"/>
              <w:rPr>
                <w:sz w:val="20"/>
                <w:szCs w:val="20"/>
              </w:rPr>
            </w:pPr>
            <w:r w:rsidRPr="001F61AF">
              <w:rPr>
                <w:sz w:val="20"/>
                <w:szCs w:val="20"/>
              </w:rPr>
              <w:t>создание условий, гарантирующих своевреме</w:t>
            </w:r>
            <w:r w:rsidRPr="001F61AF">
              <w:rPr>
                <w:sz w:val="20"/>
                <w:szCs w:val="20"/>
              </w:rPr>
              <w:t>н</w:t>
            </w:r>
            <w:r w:rsidRPr="001F61AF">
              <w:rPr>
                <w:sz w:val="20"/>
                <w:szCs w:val="20"/>
              </w:rPr>
              <w:t>ное исполнение пр</w:t>
            </w:r>
            <w:r w:rsidRPr="001F61AF">
              <w:rPr>
                <w:sz w:val="20"/>
                <w:szCs w:val="20"/>
              </w:rPr>
              <w:t>о</w:t>
            </w:r>
            <w:r w:rsidRPr="001F61AF">
              <w:rPr>
                <w:sz w:val="20"/>
                <w:szCs w:val="20"/>
              </w:rPr>
              <w:t>грамм переселения на территории Тужинского района</w:t>
            </w:r>
          </w:p>
        </w:tc>
        <w:tc>
          <w:tcPr>
            <w:tcW w:w="90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Подготовить распоряжение адм</w:t>
            </w:r>
            <w:r w:rsidRPr="001F61AF">
              <w:rPr>
                <w:sz w:val="20"/>
                <w:szCs w:val="20"/>
              </w:rPr>
              <w:t>и</w:t>
            </w:r>
            <w:r w:rsidRPr="001F61AF">
              <w:rPr>
                <w:sz w:val="20"/>
                <w:szCs w:val="20"/>
              </w:rPr>
              <w:t>нистрации Тужинского района о системе  контроля  деятельности муниципальных образований Т</w:t>
            </w:r>
            <w:r w:rsidRPr="001F61AF">
              <w:rPr>
                <w:sz w:val="20"/>
                <w:szCs w:val="20"/>
              </w:rPr>
              <w:t>у</w:t>
            </w:r>
            <w:r w:rsidRPr="001F61AF">
              <w:rPr>
                <w:sz w:val="20"/>
                <w:szCs w:val="20"/>
              </w:rPr>
              <w:t>жинского района по исполнению взятых на себя обязательств в ра</w:t>
            </w:r>
            <w:r w:rsidRPr="001F61AF">
              <w:rPr>
                <w:sz w:val="20"/>
                <w:szCs w:val="20"/>
              </w:rPr>
              <w:t>м</w:t>
            </w:r>
            <w:r w:rsidRPr="001F61AF">
              <w:rPr>
                <w:sz w:val="20"/>
                <w:szCs w:val="20"/>
              </w:rPr>
              <w:t>ках реализации программ перес</w:t>
            </w:r>
            <w:r w:rsidRPr="001F61AF">
              <w:rPr>
                <w:sz w:val="20"/>
                <w:szCs w:val="20"/>
              </w:rPr>
              <w:t>е</w:t>
            </w:r>
            <w:r w:rsidRPr="001F61AF">
              <w:rPr>
                <w:sz w:val="20"/>
                <w:szCs w:val="20"/>
              </w:rPr>
              <w:t>ления;</w:t>
            </w:r>
          </w:p>
          <w:p w:rsidR="004E1A5C" w:rsidRPr="001F61AF" w:rsidRDefault="004E1A5C" w:rsidP="001F61AF">
            <w:pPr>
              <w:snapToGrid w:val="0"/>
              <w:rPr>
                <w:sz w:val="20"/>
                <w:szCs w:val="20"/>
              </w:rPr>
            </w:pPr>
            <w:r w:rsidRPr="001F61AF">
              <w:rPr>
                <w:sz w:val="20"/>
                <w:szCs w:val="20"/>
              </w:rPr>
              <w:t>включение в соглашения, закл</w:t>
            </w:r>
            <w:r w:rsidRPr="001F61AF">
              <w:rPr>
                <w:sz w:val="20"/>
                <w:szCs w:val="20"/>
              </w:rPr>
              <w:t>ю</w:t>
            </w:r>
            <w:r w:rsidRPr="001F61AF">
              <w:rPr>
                <w:sz w:val="20"/>
                <w:szCs w:val="20"/>
              </w:rPr>
              <w:t>чаемые между  департаментом строительства и архитектуры К</w:t>
            </w:r>
            <w:r w:rsidRPr="001F61AF">
              <w:rPr>
                <w:sz w:val="20"/>
                <w:szCs w:val="20"/>
              </w:rPr>
              <w:t>и</w:t>
            </w:r>
            <w:r w:rsidRPr="001F61AF">
              <w:rPr>
                <w:sz w:val="20"/>
                <w:szCs w:val="20"/>
              </w:rPr>
              <w:t>ровской области  и об ответстве</w:t>
            </w:r>
            <w:r w:rsidRPr="001F61AF">
              <w:rPr>
                <w:sz w:val="20"/>
                <w:szCs w:val="20"/>
              </w:rPr>
              <w:t>н</w:t>
            </w:r>
            <w:r w:rsidRPr="001F61AF">
              <w:rPr>
                <w:sz w:val="20"/>
                <w:szCs w:val="20"/>
              </w:rPr>
              <w:t>ности Тужинского района за ре</w:t>
            </w:r>
            <w:r w:rsidRPr="001F61AF">
              <w:rPr>
                <w:sz w:val="20"/>
                <w:szCs w:val="20"/>
              </w:rPr>
              <w:t>а</w:t>
            </w:r>
            <w:r w:rsidRPr="001F61AF">
              <w:rPr>
                <w:sz w:val="20"/>
                <w:szCs w:val="20"/>
              </w:rPr>
              <w:t>лизацию подпрограммы пересел</w:t>
            </w:r>
            <w:r w:rsidRPr="001F61AF">
              <w:rPr>
                <w:sz w:val="20"/>
                <w:szCs w:val="20"/>
              </w:rPr>
              <w:t>е</w:t>
            </w:r>
            <w:r w:rsidRPr="001F61AF">
              <w:rPr>
                <w:sz w:val="20"/>
                <w:szCs w:val="20"/>
              </w:rPr>
              <w:t>ния (далее – соглашения об отве</w:t>
            </w:r>
            <w:r w:rsidRPr="001F61AF">
              <w:rPr>
                <w:sz w:val="20"/>
                <w:szCs w:val="20"/>
              </w:rPr>
              <w:t>т</w:t>
            </w:r>
            <w:r w:rsidRPr="001F61AF">
              <w:rPr>
                <w:sz w:val="20"/>
                <w:szCs w:val="20"/>
              </w:rPr>
              <w:t>ственности МО)</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организация системы контроля;</w:t>
            </w:r>
          </w:p>
          <w:p w:rsidR="004E1A5C" w:rsidRPr="001F61AF" w:rsidRDefault="004E1A5C" w:rsidP="001F61AF">
            <w:pPr>
              <w:snapToGrid w:val="0"/>
              <w:rPr>
                <w:sz w:val="20"/>
                <w:szCs w:val="20"/>
              </w:rPr>
            </w:pPr>
            <w:r w:rsidRPr="001F61AF">
              <w:rPr>
                <w:sz w:val="20"/>
                <w:szCs w:val="20"/>
              </w:rPr>
              <w:t>количество выявле</w:t>
            </w:r>
            <w:r w:rsidRPr="001F61AF">
              <w:rPr>
                <w:sz w:val="20"/>
                <w:szCs w:val="20"/>
              </w:rPr>
              <w:t>н</w:t>
            </w:r>
            <w:r w:rsidRPr="001F61AF">
              <w:rPr>
                <w:sz w:val="20"/>
                <w:szCs w:val="20"/>
              </w:rPr>
              <w:t>ных нарушений Т</w:t>
            </w:r>
            <w:r w:rsidRPr="001F61AF">
              <w:rPr>
                <w:sz w:val="20"/>
                <w:szCs w:val="20"/>
              </w:rPr>
              <w:t>у</w:t>
            </w:r>
            <w:r w:rsidRPr="001F61AF">
              <w:rPr>
                <w:sz w:val="20"/>
                <w:szCs w:val="20"/>
              </w:rPr>
              <w:t>жинским районом при  реализации пр</w:t>
            </w:r>
            <w:r w:rsidRPr="001F61AF">
              <w:rPr>
                <w:sz w:val="20"/>
                <w:szCs w:val="20"/>
              </w:rPr>
              <w:t>о</w:t>
            </w:r>
            <w:r w:rsidRPr="001F61AF">
              <w:rPr>
                <w:sz w:val="20"/>
                <w:szCs w:val="20"/>
              </w:rPr>
              <w:t>грамм переселения (по факту на конец отчетного периода);</w:t>
            </w:r>
          </w:p>
          <w:p w:rsidR="004E1A5C" w:rsidRPr="001F61AF" w:rsidDel="00F25D64" w:rsidRDefault="004E1A5C" w:rsidP="001F61AF">
            <w:pPr>
              <w:snapToGrid w:val="0"/>
              <w:rPr>
                <w:sz w:val="20"/>
                <w:szCs w:val="20"/>
              </w:rPr>
            </w:pPr>
            <w:r w:rsidRPr="001F61AF">
              <w:rPr>
                <w:sz w:val="20"/>
                <w:szCs w:val="20"/>
              </w:rPr>
              <w:t>заключение соглаш</w:t>
            </w:r>
            <w:r w:rsidRPr="001F61AF">
              <w:rPr>
                <w:sz w:val="20"/>
                <w:szCs w:val="20"/>
              </w:rPr>
              <w:t>е</w:t>
            </w:r>
            <w:r w:rsidRPr="001F61AF">
              <w:rPr>
                <w:sz w:val="20"/>
                <w:szCs w:val="20"/>
              </w:rPr>
              <w:t>ния об ответственн</w:t>
            </w:r>
            <w:r w:rsidRPr="001F61AF">
              <w:rPr>
                <w:sz w:val="20"/>
                <w:szCs w:val="20"/>
              </w:rPr>
              <w:t>о</w:t>
            </w:r>
            <w:r w:rsidRPr="001F61AF">
              <w:rPr>
                <w:sz w:val="20"/>
                <w:szCs w:val="20"/>
              </w:rPr>
              <w:t>сти Тужинского ра</w:t>
            </w:r>
            <w:r w:rsidRPr="001F61AF">
              <w:rPr>
                <w:sz w:val="20"/>
                <w:szCs w:val="20"/>
              </w:rPr>
              <w:t>й</w:t>
            </w:r>
            <w:r w:rsidRPr="001F61AF">
              <w:rPr>
                <w:sz w:val="20"/>
                <w:szCs w:val="20"/>
              </w:rPr>
              <w:t xml:space="preserve">она   </w:t>
            </w: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lang w:val="en-US"/>
              </w:rPr>
              <w:t>IV</w:t>
            </w:r>
            <w:r w:rsidRPr="001F61AF">
              <w:rPr>
                <w:sz w:val="20"/>
                <w:szCs w:val="20"/>
              </w:rPr>
              <w:t xml:space="preserve"> квартал 2014 года,</w:t>
            </w:r>
          </w:p>
          <w:p w:rsidR="004E1A5C" w:rsidRPr="001F61AF" w:rsidRDefault="004E1A5C" w:rsidP="001F61AF">
            <w:pPr>
              <w:snapToGrid w:val="0"/>
              <w:rPr>
                <w:sz w:val="20"/>
                <w:szCs w:val="20"/>
              </w:rPr>
            </w:pPr>
            <w:r w:rsidRPr="001F61AF">
              <w:rPr>
                <w:sz w:val="20"/>
                <w:szCs w:val="20"/>
              </w:rPr>
              <w:t xml:space="preserve">осуществление контроля – постоянно </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Мирских Л.А., главный архитектор администрации Т</w:t>
            </w:r>
            <w:r w:rsidRPr="001F61AF">
              <w:rPr>
                <w:sz w:val="20"/>
                <w:szCs w:val="20"/>
              </w:rPr>
              <w:t>у</w:t>
            </w:r>
            <w:r w:rsidRPr="001F61AF">
              <w:rPr>
                <w:sz w:val="20"/>
                <w:szCs w:val="20"/>
              </w:rPr>
              <w:t>жинского  района,</w:t>
            </w:r>
          </w:p>
          <w:p w:rsidR="004E1A5C" w:rsidRPr="001F61AF" w:rsidRDefault="004E1A5C" w:rsidP="001F61AF">
            <w:pPr>
              <w:snapToGrid w:val="0"/>
              <w:rPr>
                <w:sz w:val="20"/>
                <w:szCs w:val="20"/>
              </w:rPr>
            </w:pPr>
            <w:r w:rsidRPr="001F61AF">
              <w:rPr>
                <w:sz w:val="20"/>
                <w:szCs w:val="20"/>
              </w:rPr>
              <w:t>главы поселений*</w:t>
            </w:r>
          </w:p>
        </w:tc>
      </w:tr>
      <w:tr w:rsidR="004E1A5C" w:rsidRPr="001F61AF" w:rsidDel="00F25D64"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lastRenderedPageBreak/>
              <w:t>4.3</w:t>
            </w:r>
          </w:p>
        </w:tc>
        <w:tc>
          <w:tcPr>
            <w:tcW w:w="99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Размещение на МКД, подлежащих п</w:t>
            </w:r>
            <w:r w:rsidRPr="001F61AF">
              <w:rPr>
                <w:sz w:val="20"/>
                <w:szCs w:val="20"/>
              </w:rPr>
              <w:t>е</w:t>
            </w:r>
            <w:r w:rsidRPr="001F61AF">
              <w:rPr>
                <w:sz w:val="20"/>
                <w:szCs w:val="20"/>
              </w:rPr>
              <w:t>реселению, информационных табличек</w:t>
            </w:r>
          </w:p>
        </w:tc>
        <w:tc>
          <w:tcPr>
            <w:tcW w:w="81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повышение информир</w:t>
            </w:r>
            <w:r w:rsidRPr="001F61AF">
              <w:rPr>
                <w:sz w:val="20"/>
                <w:szCs w:val="20"/>
              </w:rPr>
              <w:t>о</w:t>
            </w:r>
            <w:r w:rsidRPr="001F61AF">
              <w:rPr>
                <w:sz w:val="20"/>
                <w:szCs w:val="20"/>
              </w:rPr>
              <w:t>ванности граждан о ре</w:t>
            </w:r>
            <w:r w:rsidRPr="001F61AF">
              <w:rPr>
                <w:sz w:val="20"/>
                <w:szCs w:val="20"/>
              </w:rPr>
              <w:t>а</w:t>
            </w:r>
            <w:r w:rsidRPr="001F61AF">
              <w:rPr>
                <w:sz w:val="20"/>
                <w:szCs w:val="20"/>
              </w:rPr>
              <w:t>лизации программ пер</w:t>
            </w:r>
            <w:r w:rsidRPr="001F61AF">
              <w:rPr>
                <w:sz w:val="20"/>
                <w:szCs w:val="20"/>
              </w:rPr>
              <w:t>е</w:t>
            </w:r>
            <w:r w:rsidRPr="001F61AF">
              <w:rPr>
                <w:sz w:val="20"/>
                <w:szCs w:val="20"/>
              </w:rPr>
              <w:t>селения</w:t>
            </w:r>
          </w:p>
        </w:tc>
        <w:tc>
          <w:tcPr>
            <w:tcW w:w="90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Внести изменение в постановление  администрации Тужинского ра</w:t>
            </w:r>
            <w:r w:rsidRPr="001F61AF">
              <w:rPr>
                <w:sz w:val="20"/>
                <w:szCs w:val="20"/>
              </w:rPr>
              <w:t>й</w:t>
            </w:r>
            <w:r w:rsidRPr="001F61AF">
              <w:rPr>
                <w:sz w:val="20"/>
                <w:szCs w:val="20"/>
              </w:rPr>
              <w:t>она от 11.10.2013 № 529 Об утве</w:t>
            </w:r>
            <w:r w:rsidRPr="001F61AF">
              <w:rPr>
                <w:sz w:val="20"/>
                <w:szCs w:val="20"/>
              </w:rPr>
              <w:t>р</w:t>
            </w:r>
            <w:r w:rsidRPr="001F61AF">
              <w:rPr>
                <w:sz w:val="20"/>
                <w:szCs w:val="20"/>
              </w:rPr>
              <w:t>ждении муниципальной програ</w:t>
            </w:r>
            <w:r w:rsidRPr="001F61AF">
              <w:rPr>
                <w:sz w:val="20"/>
                <w:szCs w:val="20"/>
              </w:rPr>
              <w:t>м</w:t>
            </w:r>
            <w:r w:rsidRPr="001F61AF">
              <w:rPr>
                <w:sz w:val="20"/>
                <w:szCs w:val="20"/>
              </w:rPr>
              <w:t>мы Тужинского района Кировской области «Развитие местного сам</w:t>
            </w:r>
            <w:r w:rsidRPr="001F61AF">
              <w:rPr>
                <w:sz w:val="20"/>
                <w:szCs w:val="20"/>
              </w:rPr>
              <w:t>о</w:t>
            </w:r>
            <w:r w:rsidRPr="001F61AF">
              <w:rPr>
                <w:sz w:val="20"/>
                <w:szCs w:val="20"/>
              </w:rPr>
              <w:t>управления» на 2014-2016  годы, отдельное мероприятия «Развитие строительства и архитектуры»,   «Переселение граждан из авари</w:t>
            </w:r>
            <w:r w:rsidRPr="001F61AF">
              <w:rPr>
                <w:sz w:val="20"/>
                <w:szCs w:val="20"/>
              </w:rPr>
              <w:t>й</w:t>
            </w:r>
            <w:r w:rsidRPr="001F61AF">
              <w:rPr>
                <w:sz w:val="20"/>
                <w:szCs w:val="20"/>
              </w:rPr>
              <w:t>ного жилищного фонда» в части организации работ по  размещ</w:t>
            </w:r>
            <w:r w:rsidRPr="001F61AF">
              <w:rPr>
                <w:sz w:val="20"/>
                <w:szCs w:val="20"/>
              </w:rPr>
              <w:t>е</w:t>
            </w:r>
            <w:r w:rsidRPr="001F61AF">
              <w:rPr>
                <w:sz w:val="20"/>
                <w:szCs w:val="20"/>
              </w:rPr>
              <w:t>нию информационных табличек.</w:t>
            </w:r>
          </w:p>
          <w:p w:rsidR="004E1A5C" w:rsidRPr="001F61AF" w:rsidRDefault="004E1A5C" w:rsidP="001F61AF">
            <w:pPr>
              <w:snapToGrid w:val="0"/>
              <w:rPr>
                <w:color w:val="FF0000"/>
                <w:sz w:val="20"/>
                <w:szCs w:val="20"/>
              </w:rPr>
            </w:pP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количество МКД, на которых размещены информационные таблички, по отнош</w:t>
            </w:r>
            <w:r w:rsidRPr="001F61AF">
              <w:rPr>
                <w:sz w:val="20"/>
                <w:szCs w:val="20"/>
              </w:rPr>
              <w:t>е</w:t>
            </w:r>
            <w:r w:rsidRPr="001F61AF">
              <w:rPr>
                <w:sz w:val="20"/>
                <w:szCs w:val="20"/>
              </w:rPr>
              <w:t>нию к общему количеству МКД, вкл</w:t>
            </w:r>
            <w:r w:rsidRPr="001F61AF">
              <w:rPr>
                <w:sz w:val="20"/>
                <w:szCs w:val="20"/>
              </w:rPr>
              <w:t>ю</w:t>
            </w:r>
            <w:r w:rsidRPr="001F61AF">
              <w:rPr>
                <w:sz w:val="20"/>
                <w:szCs w:val="20"/>
              </w:rPr>
              <w:t>ченных в программы переселения:</w:t>
            </w:r>
          </w:p>
          <w:p w:rsidR="004E1A5C" w:rsidRPr="001F61AF" w:rsidRDefault="004E1A5C" w:rsidP="001F61AF">
            <w:pPr>
              <w:snapToGrid w:val="0"/>
              <w:rPr>
                <w:color w:val="FF0000"/>
                <w:sz w:val="20"/>
                <w:szCs w:val="20"/>
              </w:rPr>
            </w:pPr>
            <w:r w:rsidRPr="001F61AF">
              <w:rPr>
                <w:sz w:val="20"/>
                <w:szCs w:val="20"/>
              </w:rPr>
              <w:t>на 01.01.2015 – 5 100%</w:t>
            </w: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lang w:val="en-US"/>
              </w:rPr>
              <w:t>IV</w:t>
            </w:r>
            <w:r w:rsidRPr="001F61AF">
              <w:rPr>
                <w:sz w:val="20"/>
                <w:szCs w:val="20"/>
              </w:rPr>
              <w:t xml:space="preserve"> квартал 2014 года</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Мирских Л.А., главный архитектор администрации Т</w:t>
            </w:r>
            <w:r w:rsidRPr="001F61AF">
              <w:rPr>
                <w:sz w:val="20"/>
                <w:szCs w:val="20"/>
              </w:rPr>
              <w:t>у</w:t>
            </w:r>
            <w:r w:rsidRPr="001F61AF">
              <w:rPr>
                <w:sz w:val="20"/>
                <w:szCs w:val="20"/>
              </w:rPr>
              <w:t>жинского  района,</w:t>
            </w:r>
          </w:p>
          <w:p w:rsidR="004E1A5C" w:rsidRPr="001F61AF" w:rsidRDefault="004E1A5C" w:rsidP="001F61AF">
            <w:pPr>
              <w:snapToGrid w:val="0"/>
              <w:rPr>
                <w:sz w:val="20"/>
                <w:szCs w:val="20"/>
              </w:rPr>
            </w:pPr>
            <w:r w:rsidRPr="001F61AF">
              <w:rPr>
                <w:sz w:val="20"/>
                <w:szCs w:val="20"/>
              </w:rPr>
              <w:t>главы поселений*</w:t>
            </w:r>
          </w:p>
        </w:tc>
      </w:tr>
      <w:tr w:rsidR="004E1A5C" w:rsidRPr="001F61AF" w:rsidDel="00F25D64"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4.5</w:t>
            </w:r>
          </w:p>
        </w:tc>
        <w:tc>
          <w:tcPr>
            <w:tcW w:w="99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Формирование и актуализация реестра аварийного жилищного фонда, пр</w:t>
            </w:r>
            <w:r w:rsidRPr="001F61AF">
              <w:rPr>
                <w:sz w:val="20"/>
                <w:szCs w:val="20"/>
              </w:rPr>
              <w:t>и</w:t>
            </w:r>
            <w:r w:rsidRPr="001F61AF">
              <w:rPr>
                <w:sz w:val="20"/>
                <w:szCs w:val="20"/>
              </w:rPr>
              <w:t>знанного таковым после 01.01.2012 с разбивкой по муниципальным образ</w:t>
            </w:r>
            <w:r w:rsidRPr="001F61AF">
              <w:rPr>
                <w:sz w:val="20"/>
                <w:szCs w:val="20"/>
              </w:rPr>
              <w:t>о</w:t>
            </w:r>
            <w:r w:rsidRPr="001F61AF">
              <w:rPr>
                <w:sz w:val="20"/>
                <w:szCs w:val="20"/>
              </w:rPr>
              <w:t>ваниям (далее – реестр аварийного ж</w:t>
            </w:r>
            <w:r w:rsidRPr="001F61AF">
              <w:rPr>
                <w:sz w:val="20"/>
                <w:szCs w:val="20"/>
              </w:rPr>
              <w:t>и</w:t>
            </w:r>
            <w:r w:rsidRPr="001F61AF">
              <w:rPr>
                <w:sz w:val="20"/>
                <w:szCs w:val="20"/>
              </w:rPr>
              <w:t>лищного фонда) (распоряжение Прав</w:t>
            </w:r>
            <w:r w:rsidRPr="001F61AF">
              <w:rPr>
                <w:sz w:val="20"/>
                <w:szCs w:val="20"/>
              </w:rPr>
              <w:t>и</w:t>
            </w:r>
            <w:r w:rsidRPr="001F61AF">
              <w:rPr>
                <w:sz w:val="20"/>
                <w:szCs w:val="20"/>
              </w:rPr>
              <w:t>тельства Российской Федерации от 26.09.2013 № 1473-р)</w:t>
            </w:r>
          </w:p>
          <w:p w:rsidR="004E1A5C" w:rsidRPr="001F61AF" w:rsidRDefault="004E1A5C" w:rsidP="001F61AF">
            <w:pPr>
              <w:snapToGrid w:val="0"/>
              <w:rPr>
                <w:sz w:val="20"/>
                <w:szCs w:val="20"/>
              </w:rPr>
            </w:pPr>
          </w:p>
        </w:tc>
        <w:tc>
          <w:tcPr>
            <w:tcW w:w="811" w:type="pct"/>
            <w:tcBorders>
              <w:top w:val="single" w:sz="4" w:space="0" w:color="000000"/>
              <w:left w:val="single" w:sz="4" w:space="0" w:color="000000"/>
              <w:bottom w:val="single" w:sz="4" w:space="0" w:color="000000"/>
            </w:tcBorders>
          </w:tcPr>
          <w:p w:rsidR="004E1A5C" w:rsidRPr="001F61AF" w:rsidDel="00F25D64" w:rsidRDefault="004E1A5C" w:rsidP="001F61AF">
            <w:pPr>
              <w:snapToGrid w:val="0"/>
              <w:rPr>
                <w:sz w:val="20"/>
                <w:szCs w:val="20"/>
              </w:rPr>
            </w:pPr>
            <w:r w:rsidRPr="001F61AF">
              <w:rPr>
                <w:sz w:val="20"/>
                <w:szCs w:val="20"/>
              </w:rPr>
              <w:t>создание условий для организации работы по дальнейшему пересел</w:t>
            </w:r>
            <w:r w:rsidRPr="001F61AF">
              <w:rPr>
                <w:sz w:val="20"/>
                <w:szCs w:val="20"/>
              </w:rPr>
              <w:t>е</w:t>
            </w:r>
            <w:r w:rsidRPr="001F61AF">
              <w:rPr>
                <w:sz w:val="20"/>
                <w:szCs w:val="20"/>
              </w:rPr>
              <w:t>нию граждан из авари</w:t>
            </w:r>
            <w:r w:rsidRPr="001F61AF">
              <w:rPr>
                <w:sz w:val="20"/>
                <w:szCs w:val="20"/>
              </w:rPr>
              <w:t>й</w:t>
            </w:r>
            <w:r w:rsidRPr="001F61AF">
              <w:rPr>
                <w:sz w:val="20"/>
                <w:szCs w:val="20"/>
              </w:rPr>
              <w:t>ного жилищного фонда</w:t>
            </w:r>
          </w:p>
        </w:tc>
        <w:tc>
          <w:tcPr>
            <w:tcW w:w="90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распоряжение Правительства К</w:t>
            </w:r>
            <w:r w:rsidRPr="001F61AF">
              <w:rPr>
                <w:sz w:val="20"/>
                <w:szCs w:val="20"/>
              </w:rPr>
              <w:t>и</w:t>
            </w:r>
            <w:r w:rsidRPr="001F61AF">
              <w:rPr>
                <w:sz w:val="20"/>
                <w:szCs w:val="20"/>
              </w:rPr>
              <w:t>ровской области о формировании и актуализации реестра аварийного жилищного фонда с разбивкой по муниципальным образованиям области</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наличие реестра ав</w:t>
            </w:r>
            <w:r w:rsidRPr="001F61AF">
              <w:rPr>
                <w:sz w:val="20"/>
                <w:szCs w:val="20"/>
              </w:rPr>
              <w:t>а</w:t>
            </w:r>
            <w:r w:rsidRPr="001F61AF">
              <w:rPr>
                <w:sz w:val="20"/>
                <w:szCs w:val="20"/>
              </w:rPr>
              <w:t>рийного жилищного фонда;</w:t>
            </w:r>
          </w:p>
          <w:p w:rsidR="004E1A5C" w:rsidRPr="001F61AF" w:rsidDel="00F25D64" w:rsidRDefault="004E1A5C" w:rsidP="001F61AF">
            <w:pPr>
              <w:snapToGrid w:val="0"/>
              <w:rPr>
                <w:sz w:val="20"/>
                <w:szCs w:val="20"/>
              </w:rPr>
            </w:pPr>
            <w:r w:rsidRPr="001F61AF">
              <w:rPr>
                <w:sz w:val="20"/>
                <w:szCs w:val="20"/>
              </w:rPr>
              <w:t>объем существующ</w:t>
            </w:r>
            <w:r w:rsidRPr="001F61AF">
              <w:rPr>
                <w:sz w:val="20"/>
                <w:szCs w:val="20"/>
              </w:rPr>
              <w:t>е</w:t>
            </w:r>
            <w:r w:rsidRPr="001F61AF">
              <w:rPr>
                <w:sz w:val="20"/>
                <w:szCs w:val="20"/>
              </w:rPr>
              <w:t>го аварийного жилищного фонда в Т</w:t>
            </w:r>
            <w:r w:rsidRPr="001F61AF">
              <w:rPr>
                <w:sz w:val="20"/>
                <w:szCs w:val="20"/>
              </w:rPr>
              <w:t>у</w:t>
            </w:r>
            <w:r w:rsidRPr="001F61AF">
              <w:rPr>
                <w:sz w:val="20"/>
                <w:szCs w:val="20"/>
              </w:rPr>
              <w:t>жинском районе в соответствии со статистическими данн</w:t>
            </w:r>
            <w:r w:rsidRPr="001F61AF">
              <w:rPr>
                <w:sz w:val="20"/>
                <w:szCs w:val="20"/>
              </w:rPr>
              <w:t>ы</w:t>
            </w:r>
            <w:r w:rsidRPr="001F61AF">
              <w:rPr>
                <w:sz w:val="20"/>
                <w:szCs w:val="20"/>
              </w:rPr>
              <w:t xml:space="preserve">ми </w:t>
            </w:r>
          </w:p>
          <w:p w:rsidR="004E1A5C" w:rsidRPr="001F61AF" w:rsidDel="00F25D64" w:rsidRDefault="004E1A5C" w:rsidP="001F61AF">
            <w:pPr>
              <w:snapToGrid w:val="0"/>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2015 год</w:t>
            </w:r>
          </w:p>
          <w:p w:rsidR="004E1A5C" w:rsidRPr="001F61AF" w:rsidRDefault="004E1A5C" w:rsidP="001F61AF">
            <w:pPr>
              <w:snapToGrid w:val="0"/>
              <w:rPr>
                <w:sz w:val="20"/>
                <w:szCs w:val="20"/>
              </w:rPr>
            </w:pP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Мирских Л.А., главный архитектор администрации Т</w:t>
            </w:r>
            <w:r w:rsidRPr="001F61AF">
              <w:rPr>
                <w:sz w:val="20"/>
                <w:szCs w:val="20"/>
              </w:rPr>
              <w:t>у</w:t>
            </w:r>
            <w:r w:rsidRPr="001F61AF">
              <w:rPr>
                <w:sz w:val="20"/>
                <w:szCs w:val="20"/>
              </w:rPr>
              <w:t>жинского  района,</w:t>
            </w:r>
          </w:p>
          <w:p w:rsidR="004E1A5C" w:rsidRPr="001F61AF" w:rsidRDefault="004E1A5C" w:rsidP="001F61AF">
            <w:pPr>
              <w:snapToGrid w:val="0"/>
              <w:rPr>
                <w:sz w:val="20"/>
                <w:szCs w:val="20"/>
              </w:rPr>
            </w:pPr>
            <w:r w:rsidRPr="001F61AF">
              <w:rPr>
                <w:sz w:val="20"/>
                <w:szCs w:val="20"/>
              </w:rPr>
              <w:t>главы поселений*</w:t>
            </w:r>
          </w:p>
        </w:tc>
      </w:tr>
      <w:tr w:rsidR="004E1A5C" w:rsidRPr="001F61AF" w:rsidDel="00F25D64"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4.6</w:t>
            </w:r>
          </w:p>
        </w:tc>
        <w:tc>
          <w:tcPr>
            <w:tcW w:w="99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Формирование и утверждение муниц</w:t>
            </w:r>
            <w:r w:rsidRPr="001F61AF">
              <w:rPr>
                <w:sz w:val="20"/>
                <w:szCs w:val="20"/>
              </w:rPr>
              <w:t>и</w:t>
            </w:r>
            <w:r w:rsidRPr="001F61AF">
              <w:rPr>
                <w:sz w:val="20"/>
                <w:szCs w:val="20"/>
              </w:rPr>
              <w:t>пальной  адресной программы по пер</w:t>
            </w:r>
            <w:r w:rsidRPr="001F61AF">
              <w:rPr>
                <w:sz w:val="20"/>
                <w:szCs w:val="20"/>
              </w:rPr>
              <w:t>е</w:t>
            </w:r>
            <w:r w:rsidRPr="001F61AF">
              <w:rPr>
                <w:sz w:val="20"/>
                <w:szCs w:val="20"/>
              </w:rPr>
              <w:t>селению граждан из аварийного ж</w:t>
            </w:r>
            <w:r w:rsidRPr="001F61AF">
              <w:rPr>
                <w:sz w:val="20"/>
                <w:szCs w:val="20"/>
              </w:rPr>
              <w:t>и</w:t>
            </w:r>
            <w:r w:rsidRPr="001F61AF">
              <w:rPr>
                <w:sz w:val="20"/>
                <w:szCs w:val="20"/>
              </w:rPr>
              <w:t>лищного фонда, признанного авари</w:t>
            </w:r>
            <w:r w:rsidRPr="001F61AF">
              <w:rPr>
                <w:sz w:val="20"/>
                <w:szCs w:val="20"/>
              </w:rPr>
              <w:t>й</w:t>
            </w:r>
            <w:r w:rsidRPr="001F61AF">
              <w:rPr>
                <w:sz w:val="20"/>
                <w:szCs w:val="20"/>
              </w:rPr>
              <w:t xml:space="preserve">ным после 01.01.2012 распоряжением Правительства Российской Федерации от 26.09.2013 № </w:t>
            </w:r>
            <w:r w:rsidRPr="001F61AF">
              <w:rPr>
                <w:sz w:val="20"/>
                <w:szCs w:val="20"/>
              </w:rPr>
              <w:lastRenderedPageBreak/>
              <w:t>1473-р)</w:t>
            </w:r>
          </w:p>
        </w:tc>
        <w:tc>
          <w:tcPr>
            <w:tcW w:w="81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lastRenderedPageBreak/>
              <w:t>создание условий для организации работы по дальнейшему пересел</w:t>
            </w:r>
            <w:r w:rsidRPr="001F61AF">
              <w:rPr>
                <w:sz w:val="20"/>
                <w:szCs w:val="20"/>
              </w:rPr>
              <w:t>е</w:t>
            </w:r>
            <w:r w:rsidRPr="001F61AF">
              <w:rPr>
                <w:sz w:val="20"/>
                <w:szCs w:val="20"/>
              </w:rPr>
              <w:t>нию граждан из авари</w:t>
            </w:r>
            <w:r w:rsidRPr="001F61AF">
              <w:rPr>
                <w:sz w:val="20"/>
                <w:szCs w:val="20"/>
              </w:rPr>
              <w:t>й</w:t>
            </w:r>
            <w:r w:rsidRPr="001F61AF">
              <w:rPr>
                <w:sz w:val="20"/>
                <w:szCs w:val="20"/>
              </w:rPr>
              <w:t>ного жилищного фонда</w:t>
            </w:r>
          </w:p>
        </w:tc>
        <w:tc>
          <w:tcPr>
            <w:tcW w:w="90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постановление Правительства К</w:t>
            </w:r>
            <w:r w:rsidRPr="001F61AF">
              <w:rPr>
                <w:sz w:val="20"/>
                <w:szCs w:val="20"/>
              </w:rPr>
              <w:t>и</w:t>
            </w:r>
            <w:r w:rsidRPr="001F61AF">
              <w:rPr>
                <w:sz w:val="20"/>
                <w:szCs w:val="20"/>
              </w:rPr>
              <w:t>ровской области об утверждении областной адресной программы по переселению граждан из аварийн</w:t>
            </w:r>
            <w:r w:rsidRPr="001F61AF">
              <w:rPr>
                <w:sz w:val="20"/>
                <w:szCs w:val="20"/>
              </w:rPr>
              <w:t>о</w:t>
            </w:r>
            <w:r w:rsidRPr="001F61AF">
              <w:rPr>
                <w:sz w:val="20"/>
                <w:szCs w:val="20"/>
              </w:rPr>
              <w:t xml:space="preserve">го жилищного фонда, признанного аварийным после  01.01.2012 </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lang w:val="en-US"/>
              </w:rPr>
              <w:t xml:space="preserve">I </w:t>
            </w:r>
            <w:r w:rsidRPr="001F61AF">
              <w:rPr>
                <w:sz w:val="20"/>
                <w:szCs w:val="20"/>
              </w:rPr>
              <w:t>полугодие 2016 года</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Мирских Л.А., главный архитектор администрации Т</w:t>
            </w:r>
            <w:r w:rsidRPr="001F61AF">
              <w:rPr>
                <w:sz w:val="20"/>
                <w:szCs w:val="20"/>
              </w:rPr>
              <w:t>у</w:t>
            </w:r>
            <w:r w:rsidRPr="001F61AF">
              <w:rPr>
                <w:sz w:val="20"/>
                <w:szCs w:val="20"/>
              </w:rPr>
              <w:t>жинского  района,</w:t>
            </w:r>
          </w:p>
          <w:p w:rsidR="004E1A5C" w:rsidRPr="001F61AF" w:rsidRDefault="004E1A5C" w:rsidP="001F61AF">
            <w:pPr>
              <w:snapToGrid w:val="0"/>
              <w:rPr>
                <w:sz w:val="20"/>
                <w:szCs w:val="20"/>
              </w:rPr>
            </w:pPr>
            <w:r w:rsidRPr="001F61AF">
              <w:rPr>
                <w:sz w:val="20"/>
                <w:szCs w:val="20"/>
              </w:rPr>
              <w:t>главы поселений*</w:t>
            </w:r>
          </w:p>
        </w:tc>
      </w:tr>
      <w:tr w:rsidR="004E1A5C" w:rsidRPr="001F61AF" w:rsidDel="00F25D64"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b/>
                <w:sz w:val="20"/>
                <w:szCs w:val="20"/>
              </w:rPr>
            </w:pPr>
            <w:r w:rsidRPr="001F61AF">
              <w:rPr>
                <w:b/>
                <w:sz w:val="20"/>
                <w:szCs w:val="20"/>
              </w:rPr>
              <w:lastRenderedPageBreak/>
              <w:t>5</w:t>
            </w:r>
          </w:p>
        </w:tc>
        <w:tc>
          <w:tcPr>
            <w:tcW w:w="99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b/>
                <w:sz w:val="20"/>
                <w:szCs w:val="20"/>
              </w:rPr>
              <w:t>Обеспечение модернизации объектов жилищно-коммунального хозяйства</w:t>
            </w:r>
          </w:p>
        </w:tc>
        <w:tc>
          <w:tcPr>
            <w:tcW w:w="81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p>
        </w:tc>
        <w:tc>
          <w:tcPr>
            <w:tcW w:w="90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r>
      <w:tr w:rsidR="004E1A5C" w:rsidRPr="001F61AF" w:rsidDel="00F25D64"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5.1</w:t>
            </w:r>
          </w:p>
        </w:tc>
        <w:tc>
          <w:tcPr>
            <w:tcW w:w="99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Разработка и утверждение программ комплексного развития коммунальной инфраструктуры (далее – ПКР) на те</w:t>
            </w:r>
            <w:r w:rsidRPr="001F61AF">
              <w:rPr>
                <w:sz w:val="20"/>
                <w:szCs w:val="20"/>
              </w:rPr>
              <w:t>р</w:t>
            </w:r>
            <w:r w:rsidRPr="001F61AF">
              <w:rPr>
                <w:sz w:val="20"/>
                <w:szCs w:val="20"/>
              </w:rPr>
              <w:t>ритории муниципальных образований Кировской области (распоряжение Пр</w:t>
            </w:r>
            <w:r w:rsidRPr="001F61AF">
              <w:rPr>
                <w:sz w:val="20"/>
                <w:szCs w:val="20"/>
              </w:rPr>
              <w:t>а</w:t>
            </w:r>
            <w:r w:rsidRPr="001F61AF">
              <w:rPr>
                <w:sz w:val="20"/>
                <w:szCs w:val="20"/>
              </w:rPr>
              <w:t>вительства Российской Федерации от 22.08.2011 № 1493-р)</w:t>
            </w:r>
          </w:p>
          <w:p w:rsidR="004E1A5C" w:rsidRPr="001F61AF" w:rsidRDefault="004E1A5C" w:rsidP="001F61AF">
            <w:pPr>
              <w:snapToGrid w:val="0"/>
              <w:rPr>
                <w:sz w:val="20"/>
                <w:szCs w:val="20"/>
              </w:rPr>
            </w:pPr>
          </w:p>
        </w:tc>
        <w:tc>
          <w:tcPr>
            <w:tcW w:w="81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обеспечение корректной реализации  этапа утверждения схем водосна</w:t>
            </w:r>
            <w:r w:rsidRPr="001F61AF">
              <w:rPr>
                <w:sz w:val="20"/>
                <w:szCs w:val="20"/>
              </w:rPr>
              <w:t>б</w:t>
            </w:r>
            <w:r w:rsidRPr="001F61AF">
              <w:rPr>
                <w:sz w:val="20"/>
                <w:szCs w:val="20"/>
              </w:rPr>
              <w:t>жения и водоотведения, теплоснабжения с уч</w:t>
            </w:r>
            <w:r w:rsidRPr="001F61AF">
              <w:rPr>
                <w:sz w:val="20"/>
                <w:szCs w:val="20"/>
              </w:rPr>
              <w:t>е</w:t>
            </w:r>
            <w:r w:rsidRPr="001F61AF">
              <w:rPr>
                <w:sz w:val="20"/>
                <w:szCs w:val="20"/>
              </w:rPr>
              <w:t>том потребностей в ра</w:t>
            </w:r>
            <w:r w:rsidRPr="001F61AF">
              <w:rPr>
                <w:sz w:val="20"/>
                <w:szCs w:val="20"/>
              </w:rPr>
              <w:t>з</w:t>
            </w:r>
            <w:r w:rsidRPr="001F61AF">
              <w:rPr>
                <w:sz w:val="20"/>
                <w:szCs w:val="20"/>
              </w:rPr>
              <w:t>витии поселения, горо</w:t>
            </w:r>
            <w:r w:rsidRPr="001F61AF">
              <w:rPr>
                <w:sz w:val="20"/>
                <w:szCs w:val="20"/>
              </w:rPr>
              <w:t>д</w:t>
            </w:r>
            <w:r w:rsidRPr="001F61AF">
              <w:rPr>
                <w:sz w:val="20"/>
                <w:szCs w:val="20"/>
              </w:rPr>
              <w:t>ского округа</w:t>
            </w:r>
          </w:p>
        </w:tc>
        <w:tc>
          <w:tcPr>
            <w:tcW w:w="90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Постановление администрации Тужинского района от 06.06.2013  №314 Об утверждении муниц</w:t>
            </w:r>
            <w:r w:rsidRPr="001F61AF">
              <w:rPr>
                <w:sz w:val="20"/>
                <w:szCs w:val="20"/>
              </w:rPr>
              <w:t>и</w:t>
            </w:r>
            <w:r w:rsidRPr="001F61AF">
              <w:rPr>
                <w:sz w:val="20"/>
                <w:szCs w:val="20"/>
              </w:rPr>
              <w:t>пальной программы Тужинского муниципального района «Ко</w:t>
            </w:r>
            <w:r w:rsidRPr="001F61AF">
              <w:rPr>
                <w:sz w:val="20"/>
                <w:szCs w:val="20"/>
              </w:rPr>
              <w:t>м</w:t>
            </w:r>
            <w:r w:rsidRPr="001F61AF">
              <w:rPr>
                <w:sz w:val="20"/>
                <w:szCs w:val="20"/>
              </w:rPr>
              <w:t>плексная  программа модерниз</w:t>
            </w:r>
            <w:r w:rsidRPr="001F61AF">
              <w:rPr>
                <w:sz w:val="20"/>
                <w:szCs w:val="20"/>
              </w:rPr>
              <w:t>а</w:t>
            </w:r>
            <w:r w:rsidRPr="001F61AF">
              <w:rPr>
                <w:sz w:val="20"/>
                <w:szCs w:val="20"/>
              </w:rPr>
              <w:t>ции и реформирования жилищно-коммунального хозяйства» на 2014-2016 годы</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color w:val="FF0000"/>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завершение работы – 1 п</w:t>
            </w:r>
            <w:r w:rsidRPr="001F61AF">
              <w:rPr>
                <w:sz w:val="20"/>
                <w:szCs w:val="20"/>
              </w:rPr>
              <w:t>о</w:t>
            </w:r>
            <w:r w:rsidRPr="001F61AF">
              <w:rPr>
                <w:sz w:val="20"/>
                <w:szCs w:val="20"/>
              </w:rPr>
              <w:t>лугодие 2015 года, далее – постоянно</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Бледных Л.В. з</w:t>
            </w:r>
            <w:r w:rsidRPr="001F61AF">
              <w:rPr>
                <w:sz w:val="20"/>
                <w:szCs w:val="20"/>
              </w:rPr>
              <w:t>а</w:t>
            </w:r>
            <w:r w:rsidRPr="001F61AF">
              <w:rPr>
                <w:sz w:val="20"/>
                <w:szCs w:val="20"/>
              </w:rPr>
              <w:t>меститель главы администрации по жизнеобеспечению, сельские посел</w:t>
            </w:r>
            <w:r w:rsidRPr="001F61AF">
              <w:rPr>
                <w:sz w:val="20"/>
                <w:szCs w:val="20"/>
              </w:rPr>
              <w:t>е</w:t>
            </w:r>
            <w:r w:rsidRPr="001F61AF">
              <w:rPr>
                <w:sz w:val="20"/>
                <w:szCs w:val="20"/>
              </w:rPr>
              <w:t>ния*</w:t>
            </w:r>
          </w:p>
        </w:tc>
      </w:tr>
      <w:tr w:rsidR="004E1A5C" w:rsidRPr="001F61AF" w:rsidDel="00F25D64"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5.2</w:t>
            </w:r>
          </w:p>
        </w:tc>
        <w:tc>
          <w:tcPr>
            <w:tcW w:w="991" w:type="pct"/>
            <w:tcBorders>
              <w:top w:val="single" w:sz="4" w:space="0" w:color="000000"/>
              <w:left w:val="single" w:sz="4" w:space="0" w:color="000000"/>
              <w:bottom w:val="single" w:sz="4" w:space="0" w:color="000000"/>
            </w:tcBorders>
          </w:tcPr>
          <w:p w:rsidR="004E1A5C" w:rsidRPr="001F61AF" w:rsidRDefault="004E1A5C" w:rsidP="001F61AF">
            <w:pPr>
              <w:autoSpaceDE w:val="0"/>
              <w:autoSpaceDN w:val="0"/>
              <w:adjustRightInd w:val="0"/>
              <w:rPr>
                <w:sz w:val="20"/>
                <w:szCs w:val="20"/>
              </w:rPr>
            </w:pPr>
            <w:r w:rsidRPr="001F61AF">
              <w:rPr>
                <w:sz w:val="20"/>
                <w:szCs w:val="20"/>
              </w:rPr>
              <w:t>Проведение работ по выявлению бесх</w:t>
            </w:r>
            <w:r w:rsidRPr="001F61AF">
              <w:rPr>
                <w:sz w:val="20"/>
                <w:szCs w:val="20"/>
              </w:rPr>
              <w:t>о</w:t>
            </w:r>
            <w:r w:rsidRPr="001F61AF">
              <w:rPr>
                <w:sz w:val="20"/>
                <w:szCs w:val="20"/>
              </w:rPr>
              <w:t>зяйных объектов и инвентаризации и государственной регистрации прав со</w:t>
            </w:r>
            <w:r w:rsidRPr="001F61AF">
              <w:rPr>
                <w:sz w:val="20"/>
                <w:szCs w:val="20"/>
              </w:rPr>
              <w:t>б</w:t>
            </w:r>
            <w:r w:rsidRPr="001F61AF">
              <w:rPr>
                <w:sz w:val="20"/>
                <w:szCs w:val="20"/>
              </w:rPr>
              <w:t>ственности на бесхозяйные объекты</w:t>
            </w:r>
          </w:p>
        </w:tc>
        <w:tc>
          <w:tcPr>
            <w:tcW w:w="81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Выявление бесхозяйных объектов и государс</w:t>
            </w:r>
            <w:r w:rsidRPr="001F61AF">
              <w:rPr>
                <w:sz w:val="20"/>
                <w:szCs w:val="20"/>
              </w:rPr>
              <w:t>т</w:t>
            </w:r>
            <w:r w:rsidRPr="001F61AF">
              <w:rPr>
                <w:sz w:val="20"/>
                <w:szCs w:val="20"/>
              </w:rPr>
              <w:t>венная  регистрация пр</w:t>
            </w:r>
            <w:r w:rsidRPr="001F61AF">
              <w:rPr>
                <w:sz w:val="20"/>
                <w:szCs w:val="20"/>
              </w:rPr>
              <w:t>а</w:t>
            </w:r>
            <w:r w:rsidRPr="001F61AF">
              <w:rPr>
                <w:sz w:val="20"/>
                <w:szCs w:val="20"/>
              </w:rPr>
              <w:t>ва собственности на них</w:t>
            </w:r>
          </w:p>
        </w:tc>
        <w:tc>
          <w:tcPr>
            <w:tcW w:w="901" w:type="pct"/>
            <w:tcBorders>
              <w:top w:val="single" w:sz="4" w:space="0" w:color="000000"/>
              <w:left w:val="single" w:sz="4" w:space="0" w:color="000000"/>
              <w:bottom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Подготовить постановление адм</w:t>
            </w:r>
            <w:r w:rsidRPr="001F61AF">
              <w:rPr>
                <w:sz w:val="20"/>
                <w:szCs w:val="20"/>
              </w:rPr>
              <w:t>и</w:t>
            </w:r>
            <w:r w:rsidRPr="001F61AF">
              <w:rPr>
                <w:sz w:val="20"/>
                <w:szCs w:val="20"/>
              </w:rPr>
              <w:t>нистрации Тужинского района об организации работы по выявлению бесхозяйных объектов, провед</w:t>
            </w:r>
            <w:r w:rsidRPr="001F61AF">
              <w:rPr>
                <w:sz w:val="20"/>
                <w:szCs w:val="20"/>
              </w:rPr>
              <w:t>е</w:t>
            </w:r>
            <w:r w:rsidRPr="001F61AF">
              <w:rPr>
                <w:sz w:val="20"/>
                <w:szCs w:val="20"/>
              </w:rPr>
              <w:t>нию инвентаризации и государс</w:t>
            </w:r>
            <w:r w:rsidRPr="001F61AF">
              <w:rPr>
                <w:sz w:val="20"/>
                <w:szCs w:val="20"/>
              </w:rPr>
              <w:t>т</w:t>
            </w:r>
            <w:r w:rsidRPr="001F61AF">
              <w:rPr>
                <w:sz w:val="20"/>
                <w:szCs w:val="20"/>
              </w:rPr>
              <w:t>венной регистрации прав собс</w:t>
            </w:r>
            <w:r w:rsidRPr="001F61AF">
              <w:rPr>
                <w:sz w:val="20"/>
                <w:szCs w:val="20"/>
              </w:rPr>
              <w:t>т</w:t>
            </w:r>
            <w:r w:rsidRPr="001F61AF">
              <w:rPr>
                <w:sz w:val="20"/>
                <w:szCs w:val="20"/>
              </w:rPr>
              <w:t>венности на бесхозяйные объекты</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количество выявле</w:t>
            </w:r>
            <w:r w:rsidRPr="001F61AF">
              <w:rPr>
                <w:sz w:val="20"/>
                <w:szCs w:val="20"/>
              </w:rPr>
              <w:t>н</w:t>
            </w:r>
            <w:r w:rsidRPr="001F61AF">
              <w:rPr>
                <w:sz w:val="20"/>
                <w:szCs w:val="20"/>
              </w:rPr>
              <w:t>ных бесхозяйных объектов жилищно-коммунального х</w:t>
            </w:r>
            <w:r w:rsidRPr="001F61AF">
              <w:rPr>
                <w:sz w:val="20"/>
                <w:szCs w:val="20"/>
              </w:rPr>
              <w:t>о</w:t>
            </w:r>
            <w:r w:rsidRPr="001F61AF">
              <w:rPr>
                <w:sz w:val="20"/>
                <w:szCs w:val="20"/>
              </w:rPr>
              <w:t>зяйства (штук) (по факту выявления на конец отчетного г</w:t>
            </w:r>
            <w:r w:rsidRPr="001F61AF">
              <w:rPr>
                <w:sz w:val="20"/>
                <w:szCs w:val="20"/>
              </w:rPr>
              <w:t>о</w:t>
            </w:r>
            <w:r w:rsidRPr="001F61AF">
              <w:rPr>
                <w:sz w:val="20"/>
                <w:szCs w:val="20"/>
              </w:rPr>
              <w:t>да);</w:t>
            </w:r>
          </w:p>
          <w:p w:rsidR="004E1A5C" w:rsidRPr="001F61AF" w:rsidRDefault="004E1A5C" w:rsidP="001F61AF">
            <w:pPr>
              <w:tabs>
                <w:tab w:val="left" w:pos="735"/>
              </w:tabs>
              <w:snapToGrid w:val="0"/>
              <w:rPr>
                <w:sz w:val="20"/>
                <w:szCs w:val="20"/>
              </w:rPr>
            </w:pPr>
            <w:r w:rsidRPr="001F61AF">
              <w:rPr>
                <w:sz w:val="20"/>
                <w:szCs w:val="20"/>
              </w:rPr>
              <w:t>количество выявле</w:t>
            </w:r>
            <w:r w:rsidRPr="001F61AF">
              <w:rPr>
                <w:sz w:val="20"/>
                <w:szCs w:val="20"/>
              </w:rPr>
              <w:t>н</w:t>
            </w:r>
            <w:r w:rsidRPr="001F61AF">
              <w:rPr>
                <w:sz w:val="20"/>
                <w:szCs w:val="20"/>
              </w:rPr>
              <w:t>ных бесхозяйных объектов жилищно-коммунального хозяйства, права собс</w:t>
            </w:r>
            <w:r w:rsidRPr="001F61AF">
              <w:rPr>
                <w:sz w:val="20"/>
                <w:szCs w:val="20"/>
              </w:rPr>
              <w:t>т</w:t>
            </w:r>
            <w:r w:rsidRPr="001F61AF">
              <w:rPr>
                <w:sz w:val="20"/>
                <w:szCs w:val="20"/>
              </w:rPr>
              <w:t>венности на которые зарегистрированы (штук) (по факту р</w:t>
            </w:r>
            <w:r w:rsidRPr="001F61AF">
              <w:rPr>
                <w:sz w:val="20"/>
                <w:szCs w:val="20"/>
              </w:rPr>
              <w:t>е</w:t>
            </w:r>
            <w:r w:rsidRPr="001F61AF">
              <w:rPr>
                <w:sz w:val="20"/>
                <w:szCs w:val="20"/>
              </w:rPr>
              <w:t>гистрации на конец отчетного периода)</w:t>
            </w: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постоянно, по мере необх</w:t>
            </w:r>
            <w:r w:rsidRPr="001F61AF">
              <w:rPr>
                <w:sz w:val="20"/>
                <w:szCs w:val="20"/>
              </w:rPr>
              <w:t>о</w:t>
            </w:r>
            <w:r w:rsidRPr="001F61AF">
              <w:rPr>
                <w:sz w:val="20"/>
                <w:szCs w:val="20"/>
              </w:rPr>
              <w:t>димости</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Бледных Л.В. з</w:t>
            </w:r>
            <w:r w:rsidRPr="001F61AF">
              <w:rPr>
                <w:sz w:val="20"/>
                <w:szCs w:val="20"/>
              </w:rPr>
              <w:t>а</w:t>
            </w:r>
            <w:r w:rsidRPr="001F61AF">
              <w:rPr>
                <w:sz w:val="20"/>
                <w:szCs w:val="20"/>
              </w:rPr>
              <w:t>меститель главы администрации по жизнеобеспечению,</w:t>
            </w:r>
          </w:p>
          <w:p w:rsidR="004E1A5C" w:rsidRPr="001F61AF" w:rsidRDefault="004E1A5C" w:rsidP="001F61AF">
            <w:pPr>
              <w:tabs>
                <w:tab w:val="left" w:pos="735"/>
              </w:tabs>
              <w:snapToGrid w:val="0"/>
              <w:rPr>
                <w:sz w:val="20"/>
                <w:szCs w:val="20"/>
              </w:rPr>
            </w:pPr>
            <w:r w:rsidRPr="001F61AF">
              <w:rPr>
                <w:sz w:val="20"/>
                <w:szCs w:val="20"/>
              </w:rPr>
              <w:t>главы поселений*</w:t>
            </w:r>
          </w:p>
        </w:tc>
      </w:tr>
      <w:tr w:rsidR="004E1A5C" w:rsidRPr="001F61AF" w:rsidDel="00F25D64"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5.3</w:t>
            </w:r>
          </w:p>
        </w:tc>
        <w:tc>
          <w:tcPr>
            <w:tcW w:w="991" w:type="pct"/>
            <w:tcBorders>
              <w:top w:val="single" w:sz="4" w:space="0" w:color="000000"/>
              <w:left w:val="single" w:sz="4" w:space="0" w:color="000000"/>
              <w:bottom w:val="single" w:sz="4" w:space="0" w:color="000000"/>
            </w:tcBorders>
          </w:tcPr>
          <w:p w:rsidR="004E1A5C" w:rsidRPr="001F61AF" w:rsidRDefault="004E1A5C" w:rsidP="001F61AF">
            <w:pPr>
              <w:autoSpaceDE w:val="0"/>
              <w:autoSpaceDN w:val="0"/>
              <w:adjustRightInd w:val="0"/>
              <w:rPr>
                <w:sz w:val="20"/>
                <w:szCs w:val="20"/>
              </w:rPr>
            </w:pPr>
            <w:r w:rsidRPr="001F61AF">
              <w:rPr>
                <w:sz w:val="20"/>
                <w:szCs w:val="20"/>
              </w:rPr>
              <w:t>Регистрация в установленном порядке прав собственности на объекты жили</w:t>
            </w:r>
            <w:r w:rsidRPr="001F61AF">
              <w:rPr>
                <w:sz w:val="20"/>
                <w:szCs w:val="20"/>
              </w:rPr>
              <w:t>щ</w:t>
            </w:r>
            <w:r w:rsidRPr="001F61AF">
              <w:rPr>
                <w:sz w:val="20"/>
                <w:szCs w:val="20"/>
              </w:rPr>
              <w:t xml:space="preserve">но-комумнального хозяйства </w:t>
            </w:r>
          </w:p>
        </w:tc>
        <w:tc>
          <w:tcPr>
            <w:tcW w:w="81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создание условий для привлечения инвестиций в сферу жилищно-коммунального хозяйс</w:t>
            </w:r>
            <w:r w:rsidRPr="001F61AF">
              <w:rPr>
                <w:sz w:val="20"/>
                <w:szCs w:val="20"/>
              </w:rPr>
              <w:t>т</w:t>
            </w:r>
            <w:r w:rsidRPr="001F61AF">
              <w:rPr>
                <w:sz w:val="20"/>
                <w:szCs w:val="20"/>
              </w:rPr>
              <w:t>ва</w:t>
            </w:r>
          </w:p>
        </w:tc>
        <w:tc>
          <w:tcPr>
            <w:tcW w:w="901" w:type="pct"/>
            <w:tcBorders>
              <w:top w:val="single" w:sz="4" w:space="0" w:color="000000"/>
              <w:left w:val="single" w:sz="4" w:space="0" w:color="000000"/>
              <w:bottom w:val="single" w:sz="4" w:space="0" w:color="000000"/>
            </w:tcBorders>
          </w:tcPr>
          <w:p w:rsidR="004E1A5C" w:rsidRPr="001F61AF" w:rsidRDefault="004E1A5C" w:rsidP="001F61AF">
            <w:pPr>
              <w:tabs>
                <w:tab w:val="left" w:pos="735"/>
              </w:tabs>
              <w:snapToGrid w:val="0"/>
              <w:rPr>
                <w:sz w:val="20"/>
                <w:szCs w:val="20"/>
              </w:rPr>
            </w:pPr>
            <w:r w:rsidRPr="001F61AF">
              <w:rPr>
                <w:sz w:val="20"/>
                <w:szCs w:val="20"/>
              </w:rPr>
              <w:t>Решения Дум поселений об орг</w:t>
            </w:r>
            <w:r w:rsidRPr="001F61AF">
              <w:rPr>
                <w:sz w:val="20"/>
                <w:szCs w:val="20"/>
              </w:rPr>
              <w:t>а</w:t>
            </w:r>
            <w:r w:rsidRPr="001F61AF">
              <w:rPr>
                <w:sz w:val="20"/>
                <w:szCs w:val="20"/>
              </w:rPr>
              <w:t>низации работы по проведению регистрации прав собственности на объекты жилищно-коммунального хозяйства с утве</w:t>
            </w:r>
            <w:r w:rsidRPr="001F61AF">
              <w:rPr>
                <w:sz w:val="20"/>
                <w:szCs w:val="20"/>
              </w:rPr>
              <w:t>р</w:t>
            </w:r>
            <w:r w:rsidRPr="001F61AF">
              <w:rPr>
                <w:sz w:val="20"/>
                <w:szCs w:val="20"/>
              </w:rPr>
              <w:t xml:space="preserve">ждением графика </w:t>
            </w:r>
            <w:r w:rsidRPr="001F61AF">
              <w:rPr>
                <w:sz w:val="20"/>
                <w:szCs w:val="20"/>
              </w:rPr>
              <w:lastRenderedPageBreak/>
              <w:t>проведения да</w:t>
            </w:r>
            <w:r w:rsidRPr="001F61AF">
              <w:rPr>
                <w:sz w:val="20"/>
                <w:szCs w:val="20"/>
              </w:rPr>
              <w:t>н</w:t>
            </w:r>
            <w:r w:rsidRPr="001F61AF">
              <w:rPr>
                <w:sz w:val="20"/>
                <w:szCs w:val="20"/>
              </w:rPr>
              <w:t>ной работы.</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lastRenderedPageBreak/>
              <w:t>отношение количес</w:t>
            </w:r>
            <w:r w:rsidRPr="001F61AF">
              <w:rPr>
                <w:sz w:val="20"/>
                <w:szCs w:val="20"/>
              </w:rPr>
              <w:t>т</w:t>
            </w:r>
            <w:r w:rsidRPr="001F61AF">
              <w:rPr>
                <w:sz w:val="20"/>
                <w:szCs w:val="20"/>
              </w:rPr>
              <w:t>ва зарегистрирова</w:t>
            </w:r>
            <w:r w:rsidRPr="001F61AF">
              <w:rPr>
                <w:sz w:val="20"/>
                <w:szCs w:val="20"/>
              </w:rPr>
              <w:t>н</w:t>
            </w:r>
            <w:r w:rsidRPr="001F61AF">
              <w:rPr>
                <w:sz w:val="20"/>
                <w:szCs w:val="20"/>
              </w:rPr>
              <w:t>ных в установленном порядке объектов жилищно-коммунального х</w:t>
            </w:r>
            <w:r w:rsidRPr="001F61AF">
              <w:rPr>
                <w:sz w:val="20"/>
                <w:szCs w:val="20"/>
              </w:rPr>
              <w:t>о</w:t>
            </w:r>
            <w:r w:rsidRPr="001F61AF">
              <w:rPr>
                <w:sz w:val="20"/>
                <w:szCs w:val="20"/>
              </w:rPr>
              <w:t xml:space="preserve">зяйства к общему количеству таких </w:t>
            </w:r>
            <w:r w:rsidRPr="001F61AF">
              <w:rPr>
                <w:sz w:val="20"/>
                <w:szCs w:val="20"/>
              </w:rPr>
              <w:lastRenderedPageBreak/>
              <w:t>объектов, распол</w:t>
            </w:r>
            <w:r w:rsidRPr="001F61AF">
              <w:rPr>
                <w:sz w:val="20"/>
                <w:szCs w:val="20"/>
              </w:rPr>
              <w:t>о</w:t>
            </w:r>
            <w:r w:rsidRPr="001F61AF">
              <w:rPr>
                <w:sz w:val="20"/>
                <w:szCs w:val="20"/>
              </w:rPr>
              <w:t>женных на террит</w:t>
            </w:r>
            <w:r w:rsidRPr="001F61AF">
              <w:rPr>
                <w:sz w:val="20"/>
                <w:szCs w:val="20"/>
              </w:rPr>
              <w:t>о</w:t>
            </w:r>
            <w:r w:rsidRPr="001F61AF">
              <w:rPr>
                <w:sz w:val="20"/>
                <w:szCs w:val="20"/>
              </w:rPr>
              <w:t>рии Тужинского ра</w:t>
            </w:r>
            <w:r w:rsidRPr="001F61AF">
              <w:rPr>
                <w:sz w:val="20"/>
                <w:szCs w:val="20"/>
              </w:rPr>
              <w:t>й</w:t>
            </w:r>
            <w:r w:rsidRPr="001F61AF">
              <w:rPr>
                <w:sz w:val="20"/>
                <w:szCs w:val="20"/>
              </w:rPr>
              <w:t>она</w:t>
            </w:r>
            <w:r w:rsidRPr="001F61AF">
              <w:rPr>
                <w:spacing w:val="-8"/>
                <w:sz w:val="20"/>
                <w:szCs w:val="20"/>
              </w:rPr>
              <w:t xml:space="preserve"> – 100%;</w:t>
            </w:r>
          </w:p>
          <w:p w:rsidR="004E1A5C" w:rsidRPr="001F61AF" w:rsidRDefault="004E1A5C" w:rsidP="001F61AF">
            <w:pPr>
              <w:tabs>
                <w:tab w:val="left" w:pos="735"/>
              </w:tabs>
              <w:snapToGrid w:val="0"/>
              <w:rPr>
                <w:sz w:val="20"/>
                <w:szCs w:val="20"/>
              </w:rPr>
            </w:pPr>
            <w:r w:rsidRPr="001F61AF">
              <w:rPr>
                <w:sz w:val="20"/>
                <w:szCs w:val="20"/>
              </w:rPr>
              <w:t>количество бесхо</w:t>
            </w:r>
            <w:r w:rsidRPr="001F61AF">
              <w:rPr>
                <w:sz w:val="20"/>
                <w:szCs w:val="20"/>
              </w:rPr>
              <w:t>з</w:t>
            </w:r>
            <w:r w:rsidRPr="001F61AF">
              <w:rPr>
                <w:sz w:val="20"/>
                <w:szCs w:val="20"/>
              </w:rPr>
              <w:t>ных объектов ж</w:t>
            </w:r>
            <w:r w:rsidRPr="001F61AF">
              <w:rPr>
                <w:sz w:val="20"/>
                <w:szCs w:val="20"/>
              </w:rPr>
              <w:t>и</w:t>
            </w:r>
            <w:r w:rsidRPr="001F61AF">
              <w:rPr>
                <w:sz w:val="20"/>
                <w:szCs w:val="20"/>
              </w:rPr>
              <w:t>лищно-коммунального х</w:t>
            </w:r>
            <w:r w:rsidRPr="001F61AF">
              <w:rPr>
                <w:sz w:val="20"/>
                <w:szCs w:val="20"/>
              </w:rPr>
              <w:t>о</w:t>
            </w:r>
            <w:r w:rsidRPr="001F61AF">
              <w:rPr>
                <w:sz w:val="20"/>
                <w:szCs w:val="20"/>
              </w:rPr>
              <w:t>зяйства</w:t>
            </w:r>
            <w:r w:rsidRPr="001F61AF" w:rsidDel="007E46CB">
              <w:rPr>
                <w:sz w:val="20"/>
                <w:szCs w:val="20"/>
              </w:rPr>
              <w:t xml:space="preserve"> </w:t>
            </w:r>
            <w:r w:rsidRPr="001F61AF">
              <w:rPr>
                <w:sz w:val="20"/>
                <w:szCs w:val="20"/>
              </w:rPr>
              <w:t>(штук) по факту отчетного п</w:t>
            </w:r>
            <w:r w:rsidRPr="001F61AF">
              <w:rPr>
                <w:sz w:val="20"/>
                <w:szCs w:val="20"/>
              </w:rPr>
              <w:t>е</w:t>
            </w:r>
            <w:r w:rsidRPr="001F61AF">
              <w:rPr>
                <w:sz w:val="20"/>
                <w:szCs w:val="20"/>
              </w:rPr>
              <w:t>риода-0</w:t>
            </w: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lastRenderedPageBreak/>
              <w:t>постоянно по мере необх</w:t>
            </w:r>
            <w:r w:rsidRPr="001F61AF">
              <w:rPr>
                <w:sz w:val="20"/>
                <w:szCs w:val="20"/>
              </w:rPr>
              <w:t>о</w:t>
            </w:r>
            <w:r w:rsidRPr="001F61AF">
              <w:rPr>
                <w:sz w:val="20"/>
                <w:szCs w:val="20"/>
              </w:rPr>
              <w:t>димости</w:t>
            </w:r>
          </w:p>
        </w:tc>
        <w:tc>
          <w:tcPr>
            <w:tcW w:w="63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Бледных Л.В. з</w:t>
            </w:r>
            <w:r w:rsidRPr="001F61AF">
              <w:rPr>
                <w:sz w:val="20"/>
                <w:szCs w:val="20"/>
              </w:rPr>
              <w:t>а</w:t>
            </w:r>
            <w:r w:rsidRPr="001F61AF">
              <w:rPr>
                <w:sz w:val="20"/>
                <w:szCs w:val="20"/>
              </w:rPr>
              <w:t>меститель главы администрации по жизнеобеспечению</w:t>
            </w:r>
          </w:p>
          <w:p w:rsidR="004E1A5C" w:rsidRPr="001F61AF" w:rsidRDefault="004E1A5C" w:rsidP="001F61AF">
            <w:pPr>
              <w:tabs>
                <w:tab w:val="left" w:pos="735"/>
              </w:tabs>
              <w:snapToGrid w:val="0"/>
              <w:rPr>
                <w:sz w:val="20"/>
                <w:szCs w:val="20"/>
              </w:rPr>
            </w:pPr>
          </w:p>
          <w:p w:rsidR="004E1A5C" w:rsidRPr="001F61AF" w:rsidRDefault="004E1A5C" w:rsidP="001F61AF">
            <w:pPr>
              <w:tabs>
                <w:tab w:val="left" w:pos="735"/>
              </w:tabs>
              <w:snapToGrid w:val="0"/>
              <w:rPr>
                <w:sz w:val="20"/>
                <w:szCs w:val="20"/>
              </w:rPr>
            </w:pPr>
            <w:r w:rsidRPr="001F61AF">
              <w:rPr>
                <w:sz w:val="20"/>
                <w:szCs w:val="20"/>
              </w:rPr>
              <w:t>Главы поселений*</w:t>
            </w:r>
          </w:p>
        </w:tc>
      </w:tr>
      <w:tr w:rsidR="004E1A5C" w:rsidRPr="001F61AF" w:rsidDel="00F25D64"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lastRenderedPageBreak/>
              <w:t>5.4</w:t>
            </w:r>
          </w:p>
        </w:tc>
        <w:tc>
          <w:tcPr>
            <w:tcW w:w="991" w:type="pct"/>
            <w:tcBorders>
              <w:top w:val="single" w:sz="4" w:space="0" w:color="000000"/>
              <w:left w:val="single" w:sz="4" w:space="0" w:color="000000"/>
              <w:bottom w:val="single" w:sz="4" w:space="0" w:color="000000"/>
            </w:tcBorders>
          </w:tcPr>
          <w:p w:rsidR="004E1A5C" w:rsidRPr="001F61AF" w:rsidRDefault="004E1A5C" w:rsidP="001F61AF">
            <w:pPr>
              <w:autoSpaceDE w:val="0"/>
              <w:autoSpaceDN w:val="0"/>
              <w:adjustRightInd w:val="0"/>
              <w:rPr>
                <w:i/>
                <w:sz w:val="20"/>
                <w:szCs w:val="20"/>
              </w:rPr>
            </w:pPr>
            <w:r w:rsidRPr="001F61AF">
              <w:rPr>
                <w:sz w:val="20"/>
                <w:szCs w:val="20"/>
              </w:rPr>
              <w:t>Разработка и утверждение схем вод</w:t>
            </w:r>
            <w:r w:rsidRPr="001F61AF">
              <w:rPr>
                <w:sz w:val="20"/>
                <w:szCs w:val="20"/>
              </w:rPr>
              <w:t>о</w:t>
            </w:r>
            <w:r w:rsidRPr="001F61AF">
              <w:rPr>
                <w:sz w:val="20"/>
                <w:szCs w:val="20"/>
              </w:rPr>
              <w:t>снабжения и водоотведения, тепл</w:t>
            </w:r>
            <w:r w:rsidRPr="001F61AF">
              <w:rPr>
                <w:sz w:val="20"/>
                <w:szCs w:val="20"/>
              </w:rPr>
              <w:t>о</w:t>
            </w:r>
            <w:r w:rsidRPr="001F61AF">
              <w:rPr>
                <w:sz w:val="20"/>
                <w:szCs w:val="20"/>
              </w:rPr>
              <w:t>снабжения в муниципальных образов</w:t>
            </w:r>
            <w:r w:rsidRPr="001F61AF">
              <w:rPr>
                <w:sz w:val="20"/>
                <w:szCs w:val="20"/>
              </w:rPr>
              <w:t>а</w:t>
            </w:r>
            <w:r w:rsidRPr="001F61AF">
              <w:rPr>
                <w:sz w:val="20"/>
                <w:szCs w:val="20"/>
              </w:rPr>
              <w:t>ниях, проведение независимого техн</w:t>
            </w:r>
            <w:r w:rsidRPr="001F61AF">
              <w:rPr>
                <w:sz w:val="20"/>
                <w:szCs w:val="20"/>
              </w:rPr>
              <w:t>и</w:t>
            </w:r>
            <w:r w:rsidRPr="001F61AF">
              <w:rPr>
                <w:sz w:val="20"/>
                <w:szCs w:val="20"/>
              </w:rPr>
              <w:t>ческого и ценового аудита схем вод</w:t>
            </w:r>
            <w:r w:rsidRPr="001F61AF">
              <w:rPr>
                <w:sz w:val="20"/>
                <w:szCs w:val="20"/>
              </w:rPr>
              <w:t>о</w:t>
            </w:r>
            <w:r w:rsidRPr="001F61AF">
              <w:rPr>
                <w:sz w:val="20"/>
                <w:szCs w:val="20"/>
              </w:rPr>
              <w:t>снабжения и водоотведения (перечень поручений Президента Российской Ф</w:t>
            </w:r>
            <w:r w:rsidRPr="001F61AF">
              <w:rPr>
                <w:sz w:val="20"/>
                <w:szCs w:val="20"/>
              </w:rPr>
              <w:t>е</w:t>
            </w:r>
            <w:r w:rsidRPr="001F61AF">
              <w:rPr>
                <w:sz w:val="20"/>
                <w:szCs w:val="20"/>
              </w:rPr>
              <w:t>дерации от 13.02.2014 № Пр-299, ра</w:t>
            </w:r>
            <w:r w:rsidRPr="001F61AF">
              <w:rPr>
                <w:sz w:val="20"/>
                <w:szCs w:val="20"/>
              </w:rPr>
              <w:t>с</w:t>
            </w:r>
            <w:r w:rsidRPr="001F61AF">
              <w:rPr>
                <w:sz w:val="20"/>
                <w:szCs w:val="20"/>
              </w:rPr>
              <w:t>поряжение Правительства Российской Федерации от 22.08.2011     № 1493-р)</w:t>
            </w:r>
          </w:p>
          <w:p w:rsidR="004E1A5C" w:rsidRPr="001F61AF" w:rsidRDefault="004E1A5C" w:rsidP="001F61AF">
            <w:pPr>
              <w:snapToGrid w:val="0"/>
              <w:rPr>
                <w:sz w:val="20"/>
                <w:szCs w:val="20"/>
              </w:rPr>
            </w:pPr>
          </w:p>
          <w:p w:rsidR="004E1A5C" w:rsidRPr="001F61AF" w:rsidRDefault="004E1A5C" w:rsidP="001F61AF">
            <w:pPr>
              <w:snapToGrid w:val="0"/>
              <w:rPr>
                <w:sz w:val="20"/>
                <w:szCs w:val="20"/>
              </w:rPr>
            </w:pPr>
          </w:p>
        </w:tc>
        <w:tc>
          <w:tcPr>
            <w:tcW w:w="81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создание условий для привлечения инвестиций в сферы водоснабжения и водоотведения, тепл</w:t>
            </w:r>
            <w:r w:rsidRPr="001F61AF">
              <w:rPr>
                <w:sz w:val="20"/>
                <w:szCs w:val="20"/>
              </w:rPr>
              <w:t>о</w:t>
            </w:r>
            <w:r w:rsidRPr="001F61AF">
              <w:rPr>
                <w:sz w:val="20"/>
                <w:szCs w:val="20"/>
              </w:rPr>
              <w:t>снабжения субъекта Ро</w:t>
            </w:r>
            <w:r w:rsidRPr="001F61AF">
              <w:rPr>
                <w:sz w:val="20"/>
                <w:szCs w:val="20"/>
              </w:rPr>
              <w:t>с</w:t>
            </w:r>
            <w:r w:rsidRPr="001F61AF">
              <w:rPr>
                <w:sz w:val="20"/>
                <w:szCs w:val="20"/>
              </w:rPr>
              <w:t>сийской Федерации;</w:t>
            </w:r>
          </w:p>
          <w:p w:rsidR="004E1A5C" w:rsidRPr="001F61AF" w:rsidRDefault="004E1A5C" w:rsidP="001F61AF">
            <w:pPr>
              <w:snapToGrid w:val="0"/>
              <w:rPr>
                <w:sz w:val="20"/>
                <w:szCs w:val="20"/>
              </w:rPr>
            </w:pPr>
            <w:r w:rsidRPr="001F61AF">
              <w:rPr>
                <w:sz w:val="20"/>
                <w:szCs w:val="20"/>
              </w:rPr>
              <w:t>оптимизация расходов на реализацию схем вод</w:t>
            </w:r>
            <w:r w:rsidRPr="001F61AF">
              <w:rPr>
                <w:sz w:val="20"/>
                <w:szCs w:val="20"/>
              </w:rPr>
              <w:t>о</w:t>
            </w:r>
            <w:r w:rsidRPr="001F61AF">
              <w:rPr>
                <w:sz w:val="20"/>
                <w:szCs w:val="20"/>
              </w:rPr>
              <w:t>снабжения и водоотвед</w:t>
            </w:r>
            <w:r w:rsidRPr="001F61AF">
              <w:rPr>
                <w:sz w:val="20"/>
                <w:szCs w:val="20"/>
              </w:rPr>
              <w:t>е</w:t>
            </w:r>
            <w:r w:rsidRPr="001F61AF">
              <w:rPr>
                <w:sz w:val="20"/>
                <w:szCs w:val="20"/>
              </w:rPr>
              <w:t>ния, теплоснабжения</w:t>
            </w:r>
          </w:p>
          <w:p w:rsidR="004E1A5C" w:rsidRPr="001F61AF" w:rsidRDefault="004E1A5C" w:rsidP="001F61AF">
            <w:pPr>
              <w:snapToGrid w:val="0"/>
              <w:rPr>
                <w:sz w:val="20"/>
                <w:szCs w:val="20"/>
              </w:rPr>
            </w:pPr>
          </w:p>
        </w:tc>
        <w:tc>
          <w:tcPr>
            <w:tcW w:w="901" w:type="pct"/>
            <w:tcBorders>
              <w:top w:val="single" w:sz="4" w:space="0" w:color="000000"/>
              <w:left w:val="single" w:sz="4" w:space="0" w:color="000000"/>
              <w:bottom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приказ департамента жилищно-коммунального хозяйства Киро</w:t>
            </w:r>
            <w:r w:rsidRPr="001F61AF">
              <w:rPr>
                <w:sz w:val="20"/>
                <w:szCs w:val="20"/>
              </w:rPr>
              <w:t>в</w:t>
            </w:r>
            <w:r w:rsidRPr="001F61AF">
              <w:rPr>
                <w:sz w:val="20"/>
                <w:szCs w:val="20"/>
              </w:rPr>
              <w:t>ской области об организации раб</w:t>
            </w:r>
            <w:r w:rsidRPr="001F61AF">
              <w:rPr>
                <w:sz w:val="20"/>
                <w:szCs w:val="20"/>
              </w:rPr>
              <w:t>о</w:t>
            </w:r>
            <w:r w:rsidRPr="001F61AF">
              <w:rPr>
                <w:sz w:val="20"/>
                <w:szCs w:val="20"/>
              </w:rPr>
              <w:t>ты по утверждению схем вод</w:t>
            </w:r>
            <w:r w:rsidRPr="001F61AF">
              <w:rPr>
                <w:sz w:val="20"/>
                <w:szCs w:val="20"/>
              </w:rPr>
              <w:t>о</w:t>
            </w:r>
            <w:r w:rsidRPr="001F61AF">
              <w:rPr>
                <w:sz w:val="20"/>
                <w:szCs w:val="20"/>
              </w:rPr>
              <w:t>снабжения и водоотведения, те</w:t>
            </w:r>
            <w:r w:rsidRPr="001F61AF">
              <w:rPr>
                <w:sz w:val="20"/>
                <w:szCs w:val="20"/>
              </w:rPr>
              <w:t>п</w:t>
            </w:r>
            <w:r w:rsidRPr="001F61AF">
              <w:rPr>
                <w:sz w:val="20"/>
                <w:szCs w:val="20"/>
              </w:rPr>
              <w:t>лоснабжения с разбивкой по мун</w:t>
            </w:r>
            <w:r w:rsidRPr="001F61AF">
              <w:rPr>
                <w:sz w:val="20"/>
                <w:szCs w:val="20"/>
              </w:rPr>
              <w:t>и</w:t>
            </w:r>
            <w:r w:rsidRPr="001F61AF">
              <w:rPr>
                <w:sz w:val="20"/>
                <w:szCs w:val="20"/>
              </w:rPr>
              <w:t>ципальным образованиям, пред</w:t>
            </w:r>
            <w:r w:rsidRPr="001F61AF">
              <w:rPr>
                <w:sz w:val="20"/>
                <w:szCs w:val="20"/>
              </w:rPr>
              <w:t>у</w:t>
            </w:r>
            <w:r w:rsidRPr="001F61AF">
              <w:rPr>
                <w:sz w:val="20"/>
                <w:szCs w:val="20"/>
              </w:rPr>
              <w:t>сматривающий порядок провед</w:t>
            </w:r>
            <w:r w:rsidRPr="001F61AF">
              <w:rPr>
                <w:sz w:val="20"/>
                <w:szCs w:val="20"/>
              </w:rPr>
              <w:t>е</w:t>
            </w:r>
            <w:r w:rsidRPr="001F61AF">
              <w:rPr>
                <w:sz w:val="20"/>
                <w:szCs w:val="20"/>
              </w:rPr>
              <w:t>ния публичных слушаний по пр</w:t>
            </w:r>
            <w:r w:rsidRPr="001F61AF">
              <w:rPr>
                <w:sz w:val="20"/>
                <w:szCs w:val="20"/>
              </w:rPr>
              <w:t>о</w:t>
            </w:r>
            <w:r w:rsidRPr="001F61AF">
              <w:rPr>
                <w:sz w:val="20"/>
                <w:szCs w:val="20"/>
              </w:rPr>
              <w:t>екту схем водоснабжения, водоо</w:t>
            </w:r>
            <w:r w:rsidRPr="001F61AF">
              <w:rPr>
                <w:sz w:val="20"/>
                <w:szCs w:val="20"/>
              </w:rPr>
              <w:t>т</w:t>
            </w:r>
            <w:r w:rsidRPr="001F61AF">
              <w:rPr>
                <w:sz w:val="20"/>
                <w:szCs w:val="20"/>
              </w:rPr>
              <w:t xml:space="preserve">ведения  и теплоснабжения </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136"/>
              </w:tabs>
              <w:snapToGrid w:val="0"/>
              <w:rPr>
                <w:sz w:val="20"/>
                <w:szCs w:val="20"/>
              </w:rPr>
            </w:pPr>
            <w:r w:rsidRPr="001F61AF">
              <w:rPr>
                <w:sz w:val="20"/>
                <w:szCs w:val="20"/>
              </w:rPr>
              <w:t>Наличие утвержде</w:t>
            </w:r>
            <w:r w:rsidRPr="001F61AF">
              <w:rPr>
                <w:sz w:val="20"/>
                <w:szCs w:val="20"/>
              </w:rPr>
              <w:t>н</w:t>
            </w:r>
            <w:r w:rsidRPr="001F61AF">
              <w:rPr>
                <w:sz w:val="20"/>
                <w:szCs w:val="20"/>
              </w:rPr>
              <w:t>ных схем водосна</w:t>
            </w:r>
            <w:r w:rsidRPr="001F61AF">
              <w:rPr>
                <w:sz w:val="20"/>
                <w:szCs w:val="20"/>
              </w:rPr>
              <w:t>б</w:t>
            </w:r>
            <w:r w:rsidRPr="001F61AF">
              <w:rPr>
                <w:sz w:val="20"/>
                <w:szCs w:val="20"/>
              </w:rPr>
              <w:t>жения и водоотвед</w:t>
            </w:r>
            <w:r w:rsidRPr="001F61AF">
              <w:rPr>
                <w:sz w:val="20"/>
                <w:szCs w:val="20"/>
              </w:rPr>
              <w:t>е</w:t>
            </w:r>
            <w:r w:rsidRPr="001F61AF">
              <w:rPr>
                <w:sz w:val="20"/>
                <w:szCs w:val="20"/>
              </w:rPr>
              <w:t>ния, теплоснабжения</w:t>
            </w: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работы заве</w:t>
            </w:r>
            <w:r w:rsidRPr="001F61AF">
              <w:rPr>
                <w:sz w:val="20"/>
                <w:szCs w:val="20"/>
              </w:rPr>
              <w:t>р</w:t>
            </w:r>
            <w:r w:rsidRPr="001F61AF">
              <w:rPr>
                <w:sz w:val="20"/>
                <w:szCs w:val="20"/>
              </w:rPr>
              <w:t>шены, далее – постоянно, по мере необх</w:t>
            </w:r>
            <w:r w:rsidRPr="001F61AF">
              <w:rPr>
                <w:sz w:val="20"/>
                <w:szCs w:val="20"/>
              </w:rPr>
              <w:t>о</w:t>
            </w:r>
            <w:r w:rsidRPr="001F61AF">
              <w:rPr>
                <w:sz w:val="20"/>
                <w:szCs w:val="20"/>
              </w:rPr>
              <w:t>димости</w:t>
            </w:r>
          </w:p>
        </w:tc>
        <w:tc>
          <w:tcPr>
            <w:tcW w:w="63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Главы поселений*</w:t>
            </w:r>
          </w:p>
        </w:tc>
      </w:tr>
      <w:tr w:rsidR="004E1A5C" w:rsidRPr="001F61AF" w:rsidDel="00F25D64"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5.5</w:t>
            </w:r>
          </w:p>
        </w:tc>
        <w:tc>
          <w:tcPr>
            <w:tcW w:w="991" w:type="pct"/>
            <w:tcBorders>
              <w:top w:val="single" w:sz="4" w:space="0" w:color="000000"/>
              <w:left w:val="single" w:sz="4" w:space="0" w:color="000000"/>
              <w:bottom w:val="single" w:sz="4" w:space="0" w:color="000000"/>
            </w:tcBorders>
          </w:tcPr>
          <w:p w:rsidR="004E1A5C" w:rsidRPr="001F61AF" w:rsidRDefault="004E1A5C" w:rsidP="001F61AF">
            <w:pPr>
              <w:pStyle w:val="1-61"/>
              <w:tabs>
                <w:tab w:val="left" w:pos="317"/>
              </w:tabs>
              <w:spacing w:after="0" w:line="240" w:lineRule="auto"/>
              <w:ind w:left="0"/>
              <w:jc w:val="both"/>
              <w:rPr>
                <w:rFonts w:ascii="Times New Roman" w:eastAsia="Times New Roman" w:hAnsi="Times New Roman"/>
                <w:i/>
                <w:sz w:val="20"/>
                <w:szCs w:val="20"/>
                <w:lang w:eastAsia="ar-SA"/>
              </w:rPr>
            </w:pPr>
            <w:r w:rsidRPr="001F61AF">
              <w:rPr>
                <w:rFonts w:ascii="Times New Roman" w:hAnsi="Times New Roman"/>
                <w:sz w:val="20"/>
                <w:szCs w:val="20"/>
              </w:rPr>
              <w:t>Проведение оценки эффективн</w:t>
            </w:r>
            <w:r w:rsidRPr="001F61AF">
              <w:rPr>
                <w:rFonts w:ascii="Times New Roman" w:hAnsi="Times New Roman"/>
                <w:sz w:val="20"/>
                <w:szCs w:val="20"/>
              </w:rPr>
              <w:t>о</w:t>
            </w:r>
            <w:r w:rsidRPr="001F61AF">
              <w:rPr>
                <w:rFonts w:ascii="Times New Roman" w:hAnsi="Times New Roman"/>
                <w:sz w:val="20"/>
                <w:szCs w:val="20"/>
              </w:rPr>
              <w:t>сти управления  муниципальн</w:t>
            </w:r>
            <w:r w:rsidRPr="001F61AF">
              <w:rPr>
                <w:rFonts w:ascii="Times New Roman" w:hAnsi="Times New Roman"/>
                <w:sz w:val="20"/>
                <w:szCs w:val="20"/>
              </w:rPr>
              <w:t>ы</w:t>
            </w:r>
            <w:r w:rsidRPr="001F61AF">
              <w:rPr>
                <w:rFonts w:ascii="Times New Roman" w:hAnsi="Times New Roman"/>
                <w:sz w:val="20"/>
                <w:szCs w:val="20"/>
              </w:rPr>
              <w:t>ми  унитарными предприятиями, осущест</w:t>
            </w:r>
            <w:r w:rsidRPr="001F61AF">
              <w:rPr>
                <w:rFonts w:ascii="Times New Roman" w:hAnsi="Times New Roman"/>
                <w:sz w:val="20"/>
                <w:szCs w:val="20"/>
              </w:rPr>
              <w:t>в</w:t>
            </w:r>
            <w:r w:rsidRPr="001F61AF">
              <w:rPr>
                <w:rFonts w:ascii="Times New Roman" w:hAnsi="Times New Roman"/>
                <w:sz w:val="20"/>
                <w:szCs w:val="20"/>
              </w:rPr>
              <w:t>ляющими деятельность в сферах водоснабжения и вод</w:t>
            </w:r>
            <w:r w:rsidRPr="001F61AF">
              <w:rPr>
                <w:rFonts w:ascii="Times New Roman" w:hAnsi="Times New Roman"/>
                <w:sz w:val="20"/>
                <w:szCs w:val="20"/>
              </w:rPr>
              <w:t>о</w:t>
            </w:r>
            <w:r w:rsidRPr="001F61AF">
              <w:rPr>
                <w:rFonts w:ascii="Times New Roman" w:hAnsi="Times New Roman"/>
                <w:sz w:val="20"/>
                <w:szCs w:val="20"/>
              </w:rPr>
              <w:t>отведения, теплоснабжения (д</w:t>
            </w:r>
            <w:r w:rsidRPr="001F61AF">
              <w:rPr>
                <w:rFonts w:ascii="Times New Roman" w:hAnsi="Times New Roman"/>
                <w:sz w:val="20"/>
                <w:szCs w:val="20"/>
              </w:rPr>
              <w:t>а</w:t>
            </w:r>
            <w:r w:rsidRPr="001F61AF">
              <w:rPr>
                <w:rFonts w:ascii="Times New Roman" w:hAnsi="Times New Roman"/>
                <w:sz w:val="20"/>
                <w:szCs w:val="20"/>
              </w:rPr>
              <w:t>лее – УП) (протокол селекторн</w:t>
            </w:r>
            <w:r w:rsidRPr="001F61AF">
              <w:rPr>
                <w:rFonts w:ascii="Times New Roman" w:hAnsi="Times New Roman"/>
                <w:sz w:val="20"/>
                <w:szCs w:val="20"/>
              </w:rPr>
              <w:t>о</w:t>
            </w:r>
            <w:r w:rsidRPr="001F61AF">
              <w:rPr>
                <w:rFonts w:ascii="Times New Roman" w:hAnsi="Times New Roman"/>
                <w:sz w:val="20"/>
                <w:szCs w:val="20"/>
              </w:rPr>
              <w:t>го совещания у заместителя Председателя Правительства Российской Ф</w:t>
            </w:r>
            <w:r w:rsidRPr="001F61AF">
              <w:rPr>
                <w:rFonts w:ascii="Times New Roman" w:hAnsi="Times New Roman"/>
                <w:sz w:val="20"/>
                <w:szCs w:val="20"/>
              </w:rPr>
              <w:t>е</w:t>
            </w:r>
            <w:r w:rsidRPr="001F61AF">
              <w:rPr>
                <w:rFonts w:ascii="Times New Roman" w:hAnsi="Times New Roman"/>
                <w:sz w:val="20"/>
                <w:szCs w:val="20"/>
              </w:rPr>
              <w:t xml:space="preserve">дерации Козака </w:t>
            </w:r>
            <w:r w:rsidRPr="001F61AF">
              <w:rPr>
                <w:rFonts w:ascii="Times New Roman" w:hAnsi="Times New Roman"/>
                <w:sz w:val="20"/>
                <w:szCs w:val="20"/>
              </w:rPr>
              <w:lastRenderedPageBreak/>
              <w:t>Д.Н. от 27.06.2014  № ДК-П9-127пр).</w:t>
            </w:r>
          </w:p>
          <w:p w:rsidR="004E1A5C" w:rsidRPr="001F61AF" w:rsidRDefault="004E1A5C" w:rsidP="001F61AF">
            <w:pPr>
              <w:snapToGrid w:val="0"/>
              <w:jc w:val="both"/>
              <w:rPr>
                <w:sz w:val="20"/>
                <w:szCs w:val="20"/>
              </w:rPr>
            </w:pPr>
            <w:r w:rsidRPr="001F61AF">
              <w:rPr>
                <w:sz w:val="20"/>
                <w:szCs w:val="20"/>
              </w:rPr>
              <w:t>Реализация мероприятия осуществляе</w:t>
            </w:r>
            <w:r w:rsidRPr="001F61AF">
              <w:rPr>
                <w:sz w:val="20"/>
                <w:szCs w:val="20"/>
              </w:rPr>
              <w:t>т</w:t>
            </w:r>
            <w:r w:rsidRPr="001F61AF">
              <w:rPr>
                <w:sz w:val="20"/>
                <w:szCs w:val="20"/>
              </w:rPr>
              <w:t>ся в соответствии с совместным прик</w:t>
            </w:r>
            <w:r w:rsidRPr="001F61AF">
              <w:rPr>
                <w:sz w:val="20"/>
                <w:szCs w:val="20"/>
              </w:rPr>
              <w:t>а</w:t>
            </w:r>
            <w:r w:rsidRPr="001F61AF">
              <w:rPr>
                <w:sz w:val="20"/>
                <w:szCs w:val="20"/>
              </w:rPr>
              <w:t>зом Министерства экономического ра</w:t>
            </w:r>
            <w:r w:rsidRPr="001F61AF">
              <w:rPr>
                <w:sz w:val="20"/>
                <w:szCs w:val="20"/>
              </w:rPr>
              <w:t>з</w:t>
            </w:r>
            <w:r w:rsidRPr="001F61AF">
              <w:rPr>
                <w:sz w:val="20"/>
                <w:szCs w:val="20"/>
              </w:rPr>
              <w:t>вития Российской Федерации и Мин</w:t>
            </w:r>
            <w:r w:rsidRPr="001F61AF">
              <w:rPr>
                <w:sz w:val="20"/>
                <w:szCs w:val="20"/>
              </w:rPr>
              <w:t>и</w:t>
            </w:r>
            <w:r w:rsidRPr="001F61AF">
              <w:rPr>
                <w:sz w:val="20"/>
                <w:szCs w:val="20"/>
              </w:rPr>
              <w:t>стерства строительства и жилищно-коммунального хозяйства Российской Федерации  от 07.07.2014  № 373/пр/428</w:t>
            </w:r>
          </w:p>
        </w:tc>
        <w:tc>
          <w:tcPr>
            <w:tcW w:w="811" w:type="pct"/>
            <w:tcBorders>
              <w:top w:val="single" w:sz="4" w:space="0" w:color="000000"/>
              <w:left w:val="single" w:sz="4" w:space="0" w:color="000000"/>
              <w:bottom w:val="single" w:sz="4" w:space="0" w:color="000000"/>
            </w:tcBorders>
          </w:tcPr>
          <w:p w:rsidR="004E1A5C" w:rsidRPr="001F61AF" w:rsidRDefault="004E1A5C" w:rsidP="001F61AF">
            <w:pPr>
              <w:snapToGrid w:val="0"/>
              <w:jc w:val="both"/>
              <w:rPr>
                <w:sz w:val="20"/>
                <w:szCs w:val="20"/>
              </w:rPr>
            </w:pPr>
            <w:r w:rsidRPr="001F61AF">
              <w:rPr>
                <w:sz w:val="20"/>
                <w:szCs w:val="20"/>
              </w:rPr>
              <w:lastRenderedPageBreak/>
              <w:t>создание актуальной и</w:t>
            </w:r>
            <w:r w:rsidRPr="001F61AF">
              <w:rPr>
                <w:sz w:val="20"/>
                <w:szCs w:val="20"/>
              </w:rPr>
              <w:t>н</w:t>
            </w:r>
            <w:r w:rsidRPr="001F61AF">
              <w:rPr>
                <w:sz w:val="20"/>
                <w:szCs w:val="20"/>
              </w:rPr>
              <w:t>формационной базы о состоянии УП;</w:t>
            </w:r>
          </w:p>
          <w:p w:rsidR="004E1A5C" w:rsidRPr="001F61AF" w:rsidRDefault="004E1A5C" w:rsidP="001F61AF">
            <w:pPr>
              <w:snapToGrid w:val="0"/>
              <w:jc w:val="both"/>
              <w:rPr>
                <w:sz w:val="20"/>
                <w:szCs w:val="20"/>
              </w:rPr>
            </w:pPr>
            <w:r w:rsidRPr="001F61AF">
              <w:rPr>
                <w:sz w:val="20"/>
                <w:szCs w:val="20"/>
              </w:rPr>
              <w:t>создание условий для привлечения инвестиций в сферу водоснабжения и водоотведения, тепл</w:t>
            </w:r>
            <w:r w:rsidRPr="001F61AF">
              <w:rPr>
                <w:sz w:val="20"/>
                <w:szCs w:val="20"/>
              </w:rPr>
              <w:t>о</w:t>
            </w:r>
            <w:r w:rsidRPr="001F61AF">
              <w:rPr>
                <w:sz w:val="20"/>
                <w:szCs w:val="20"/>
              </w:rPr>
              <w:t>снабжения  на террит</w:t>
            </w:r>
            <w:r w:rsidRPr="001F61AF">
              <w:rPr>
                <w:sz w:val="20"/>
                <w:szCs w:val="20"/>
              </w:rPr>
              <w:t>о</w:t>
            </w:r>
            <w:r w:rsidRPr="001F61AF">
              <w:rPr>
                <w:sz w:val="20"/>
                <w:szCs w:val="20"/>
              </w:rPr>
              <w:t>рии Кировской области</w:t>
            </w:r>
          </w:p>
        </w:tc>
        <w:tc>
          <w:tcPr>
            <w:tcW w:w="901" w:type="pct"/>
            <w:tcBorders>
              <w:top w:val="single" w:sz="4" w:space="0" w:color="000000"/>
              <w:left w:val="single" w:sz="4" w:space="0" w:color="000000"/>
              <w:bottom w:val="single" w:sz="4" w:space="0" w:color="000000"/>
            </w:tcBorders>
          </w:tcPr>
          <w:p w:rsidR="004E1A5C" w:rsidRPr="001F61AF" w:rsidRDefault="004E1A5C" w:rsidP="001F61AF">
            <w:pPr>
              <w:tabs>
                <w:tab w:val="left" w:pos="735"/>
              </w:tabs>
              <w:snapToGrid w:val="0"/>
              <w:jc w:val="both"/>
              <w:rPr>
                <w:sz w:val="20"/>
                <w:szCs w:val="20"/>
              </w:rPr>
            </w:pPr>
            <w:r w:rsidRPr="001F61AF">
              <w:rPr>
                <w:sz w:val="20"/>
                <w:szCs w:val="20"/>
              </w:rPr>
              <w:t>Подготовить постановление адм</w:t>
            </w:r>
            <w:r w:rsidRPr="001F61AF">
              <w:rPr>
                <w:sz w:val="20"/>
                <w:szCs w:val="20"/>
              </w:rPr>
              <w:t>и</w:t>
            </w:r>
            <w:r w:rsidRPr="001F61AF">
              <w:rPr>
                <w:sz w:val="20"/>
                <w:szCs w:val="20"/>
              </w:rPr>
              <w:t>нистрации Тужинского городского поселения об организации работы по проведению оценки эффекти</w:t>
            </w:r>
            <w:r w:rsidRPr="001F61AF">
              <w:rPr>
                <w:sz w:val="20"/>
                <w:szCs w:val="20"/>
              </w:rPr>
              <w:t>в</w:t>
            </w:r>
            <w:r w:rsidRPr="001F61AF">
              <w:rPr>
                <w:sz w:val="20"/>
                <w:szCs w:val="20"/>
              </w:rPr>
              <w:t xml:space="preserve">ности УП </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jc w:val="both"/>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jc w:val="both"/>
              <w:rPr>
                <w:sz w:val="20"/>
                <w:szCs w:val="20"/>
              </w:rPr>
            </w:pPr>
            <w:r w:rsidRPr="001F61AF">
              <w:rPr>
                <w:sz w:val="20"/>
                <w:szCs w:val="20"/>
              </w:rPr>
              <w:t>до 01.01.2015</w:t>
            </w:r>
          </w:p>
        </w:tc>
        <w:tc>
          <w:tcPr>
            <w:tcW w:w="63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Бледных Л.В. з</w:t>
            </w:r>
            <w:r w:rsidRPr="001F61AF">
              <w:rPr>
                <w:sz w:val="20"/>
                <w:szCs w:val="20"/>
              </w:rPr>
              <w:t>а</w:t>
            </w:r>
            <w:r w:rsidRPr="001F61AF">
              <w:rPr>
                <w:sz w:val="20"/>
                <w:szCs w:val="20"/>
              </w:rPr>
              <w:t>меститель главы администрации по жизнеобеспечению</w:t>
            </w:r>
          </w:p>
          <w:p w:rsidR="004E1A5C" w:rsidRPr="001F61AF" w:rsidDel="00F25D64" w:rsidRDefault="004E1A5C" w:rsidP="001F61AF">
            <w:pPr>
              <w:jc w:val="both"/>
              <w:rPr>
                <w:sz w:val="20"/>
                <w:szCs w:val="20"/>
              </w:rPr>
            </w:pPr>
            <w:r w:rsidRPr="001F61AF">
              <w:rPr>
                <w:sz w:val="20"/>
                <w:szCs w:val="20"/>
              </w:rPr>
              <w:t xml:space="preserve"> Тужинское городское посел</w:t>
            </w:r>
            <w:r w:rsidRPr="001F61AF">
              <w:rPr>
                <w:sz w:val="20"/>
                <w:szCs w:val="20"/>
              </w:rPr>
              <w:t>е</w:t>
            </w:r>
            <w:r w:rsidRPr="001F61AF">
              <w:rPr>
                <w:sz w:val="20"/>
                <w:szCs w:val="20"/>
              </w:rPr>
              <w:t>ние*</w:t>
            </w:r>
          </w:p>
        </w:tc>
      </w:tr>
      <w:tr w:rsidR="004E1A5C" w:rsidRPr="001F61AF" w:rsidDel="00F25D64" w:rsidTr="001F61AF">
        <w:tblPrEx>
          <w:tblBorders>
            <w:top w:val="none" w:sz="0" w:space="0" w:color="auto"/>
            <w:left w:val="none" w:sz="0" w:space="0" w:color="auto"/>
            <w:right w:val="none" w:sz="0" w:space="0" w:color="auto"/>
            <w:insideH w:val="none" w:sz="0" w:space="0" w:color="auto"/>
            <w:insideV w:val="none" w:sz="0" w:space="0" w:color="auto"/>
          </w:tblBorders>
        </w:tblPrEx>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p>
        </w:tc>
        <w:tc>
          <w:tcPr>
            <w:tcW w:w="99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b/>
                <w:sz w:val="20"/>
                <w:szCs w:val="20"/>
              </w:rPr>
              <w:t>Модернизация объектов жилищно-коммунального хозяйства в сфере водоснабжения и водоотведения</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5.11</w:t>
            </w:r>
          </w:p>
        </w:tc>
        <w:tc>
          <w:tcPr>
            <w:tcW w:w="99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Анализ качества предоставления услуг водоснабжения и водоотведения в ра</w:t>
            </w:r>
            <w:r w:rsidRPr="001F61AF">
              <w:rPr>
                <w:sz w:val="20"/>
                <w:szCs w:val="20"/>
              </w:rPr>
              <w:t>з</w:t>
            </w:r>
            <w:r w:rsidRPr="001F61AF">
              <w:rPr>
                <w:sz w:val="20"/>
                <w:szCs w:val="20"/>
              </w:rPr>
              <w:t>резе муниципальных образований К</w:t>
            </w:r>
            <w:r w:rsidRPr="001F61AF">
              <w:rPr>
                <w:sz w:val="20"/>
                <w:szCs w:val="20"/>
              </w:rPr>
              <w:t>и</w:t>
            </w:r>
            <w:r w:rsidRPr="001F61AF">
              <w:rPr>
                <w:sz w:val="20"/>
                <w:szCs w:val="20"/>
              </w:rPr>
              <w:t xml:space="preserve">ровской области </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 xml:space="preserve">обеспечение населения качественными услугами в сфере водоснабжения и водоотведения  </w:t>
            </w: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ежеквартальная информация Т</w:t>
            </w:r>
            <w:r w:rsidRPr="001F61AF">
              <w:rPr>
                <w:sz w:val="20"/>
                <w:szCs w:val="20"/>
              </w:rPr>
              <w:t>у</w:t>
            </w:r>
            <w:r w:rsidRPr="001F61AF">
              <w:rPr>
                <w:sz w:val="20"/>
                <w:szCs w:val="20"/>
              </w:rPr>
              <w:t>жинского района  в департамент жилищно-коммунального хозяйс</w:t>
            </w:r>
            <w:r w:rsidRPr="001F61AF">
              <w:rPr>
                <w:sz w:val="20"/>
                <w:szCs w:val="20"/>
              </w:rPr>
              <w:t>т</w:t>
            </w:r>
            <w:r w:rsidRPr="001F61AF">
              <w:rPr>
                <w:sz w:val="20"/>
                <w:szCs w:val="20"/>
              </w:rPr>
              <w:t>ва Кировской области о состоянии качества услуг водоснабжения и водоотведения</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доля проб питьевой воды, отобранных у потребителей, не соответствующих установленным норм</w:t>
            </w:r>
            <w:r w:rsidRPr="001F61AF">
              <w:rPr>
                <w:sz w:val="20"/>
                <w:szCs w:val="20"/>
              </w:rPr>
              <w:t>а</w:t>
            </w:r>
            <w:r w:rsidRPr="001F61AF">
              <w:rPr>
                <w:sz w:val="20"/>
                <w:szCs w:val="20"/>
              </w:rPr>
              <w:t>тивным требованиям по качеству в общем объеме по факту на конец отчетного п</w:t>
            </w:r>
            <w:r w:rsidRPr="001F61AF">
              <w:rPr>
                <w:sz w:val="20"/>
                <w:szCs w:val="20"/>
              </w:rPr>
              <w:t>е</w:t>
            </w:r>
            <w:r w:rsidRPr="001F61AF">
              <w:rPr>
                <w:sz w:val="20"/>
                <w:szCs w:val="20"/>
              </w:rPr>
              <w:t>риода;</w:t>
            </w:r>
          </w:p>
          <w:p w:rsidR="004E1A5C" w:rsidRPr="001F61AF" w:rsidRDefault="004E1A5C" w:rsidP="001F61AF">
            <w:pPr>
              <w:tabs>
                <w:tab w:val="left" w:pos="735"/>
              </w:tabs>
              <w:snapToGrid w:val="0"/>
              <w:rPr>
                <w:sz w:val="20"/>
                <w:szCs w:val="20"/>
              </w:rPr>
            </w:pPr>
            <w:r w:rsidRPr="001F61AF">
              <w:rPr>
                <w:sz w:val="20"/>
                <w:szCs w:val="20"/>
              </w:rPr>
              <w:t>количество наруш</w:t>
            </w:r>
            <w:r w:rsidRPr="001F61AF">
              <w:rPr>
                <w:sz w:val="20"/>
                <w:szCs w:val="20"/>
              </w:rPr>
              <w:t>е</w:t>
            </w:r>
            <w:r w:rsidRPr="001F61AF">
              <w:rPr>
                <w:sz w:val="20"/>
                <w:szCs w:val="20"/>
              </w:rPr>
              <w:t>ний допустимой продолжительности перерывов предоста</w:t>
            </w:r>
            <w:r w:rsidRPr="001F61AF">
              <w:rPr>
                <w:sz w:val="20"/>
                <w:szCs w:val="20"/>
              </w:rPr>
              <w:t>в</w:t>
            </w:r>
            <w:r w:rsidRPr="001F61AF">
              <w:rPr>
                <w:sz w:val="20"/>
                <w:szCs w:val="20"/>
              </w:rPr>
              <w:t>ления коммунальной услуги по факту на конец отчетного п</w:t>
            </w:r>
            <w:r w:rsidRPr="001F61AF">
              <w:rPr>
                <w:sz w:val="20"/>
                <w:szCs w:val="20"/>
              </w:rPr>
              <w:t>е</w:t>
            </w:r>
            <w:r w:rsidRPr="001F61AF">
              <w:rPr>
                <w:sz w:val="20"/>
                <w:szCs w:val="20"/>
              </w:rPr>
              <w:t xml:space="preserve">риода </w:t>
            </w: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ежеквартально до 30 числа следующего месяца после отчетного п</w:t>
            </w:r>
            <w:r w:rsidRPr="001F61AF">
              <w:rPr>
                <w:sz w:val="20"/>
                <w:szCs w:val="20"/>
              </w:rPr>
              <w:t>е</w:t>
            </w:r>
            <w:r w:rsidRPr="001F61AF">
              <w:rPr>
                <w:sz w:val="20"/>
                <w:szCs w:val="20"/>
              </w:rPr>
              <w:t>риода</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Главы поселений*</w:t>
            </w:r>
          </w:p>
          <w:p w:rsidR="004E1A5C" w:rsidRPr="001F61AF" w:rsidRDefault="004E1A5C" w:rsidP="001F61AF">
            <w:pPr>
              <w:tabs>
                <w:tab w:val="left" w:pos="735"/>
              </w:tabs>
              <w:snapToGrid w:val="0"/>
              <w:rPr>
                <w:sz w:val="20"/>
                <w:szCs w:val="20"/>
              </w:rPr>
            </w:pPr>
          </w:p>
          <w:p w:rsidR="004E1A5C" w:rsidRPr="001F61AF" w:rsidRDefault="004E1A5C" w:rsidP="001F61AF">
            <w:pPr>
              <w:tabs>
                <w:tab w:val="left" w:pos="735"/>
              </w:tabs>
              <w:snapToGrid w:val="0"/>
              <w:rPr>
                <w:sz w:val="20"/>
                <w:szCs w:val="20"/>
              </w:rPr>
            </w:pPr>
            <w:r w:rsidRPr="001F61AF">
              <w:rPr>
                <w:sz w:val="20"/>
                <w:szCs w:val="20"/>
              </w:rPr>
              <w:t>ресурсоснабжа</w:t>
            </w:r>
            <w:r w:rsidRPr="001F61AF">
              <w:rPr>
                <w:sz w:val="20"/>
                <w:szCs w:val="20"/>
              </w:rPr>
              <w:t>ю</w:t>
            </w:r>
            <w:r w:rsidRPr="001F61AF">
              <w:rPr>
                <w:sz w:val="20"/>
                <w:szCs w:val="20"/>
              </w:rPr>
              <w:t>щие организации*</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5.12</w:t>
            </w:r>
          </w:p>
        </w:tc>
        <w:tc>
          <w:tcPr>
            <w:tcW w:w="991" w:type="pct"/>
            <w:tcBorders>
              <w:top w:val="single" w:sz="4" w:space="0" w:color="000000"/>
              <w:left w:val="single" w:sz="4" w:space="0" w:color="000000"/>
              <w:bottom w:val="single" w:sz="4" w:space="0" w:color="000000"/>
            </w:tcBorders>
          </w:tcPr>
          <w:p w:rsidR="004E1A5C" w:rsidRPr="001F61AF" w:rsidRDefault="004E1A5C" w:rsidP="001F61AF">
            <w:pPr>
              <w:rPr>
                <w:sz w:val="20"/>
                <w:szCs w:val="20"/>
              </w:rPr>
            </w:pPr>
            <w:r w:rsidRPr="001F61AF">
              <w:rPr>
                <w:sz w:val="20"/>
                <w:szCs w:val="20"/>
              </w:rPr>
              <w:t>Утверждение планов мероприятий, н</w:t>
            </w:r>
            <w:r w:rsidRPr="001F61AF">
              <w:rPr>
                <w:sz w:val="20"/>
                <w:szCs w:val="20"/>
              </w:rPr>
              <w:t>а</w:t>
            </w:r>
            <w:r w:rsidRPr="001F61AF">
              <w:rPr>
                <w:sz w:val="20"/>
                <w:szCs w:val="20"/>
              </w:rPr>
              <w:t>правленных на доведение до надлеж</w:t>
            </w:r>
            <w:r w:rsidRPr="001F61AF">
              <w:rPr>
                <w:sz w:val="20"/>
                <w:szCs w:val="20"/>
              </w:rPr>
              <w:t>а</w:t>
            </w:r>
            <w:r w:rsidRPr="001F61AF">
              <w:rPr>
                <w:sz w:val="20"/>
                <w:szCs w:val="20"/>
              </w:rPr>
              <w:t xml:space="preserve">щего качества услуг по водоснабжению и водоотведению, </w:t>
            </w:r>
            <w:r w:rsidRPr="001F61AF">
              <w:rPr>
                <w:sz w:val="20"/>
                <w:szCs w:val="20"/>
              </w:rPr>
              <w:lastRenderedPageBreak/>
              <w:t>предусматривающих обеспечение 90% населения доброкач</w:t>
            </w:r>
            <w:r w:rsidRPr="001F61AF">
              <w:rPr>
                <w:sz w:val="20"/>
                <w:szCs w:val="20"/>
              </w:rPr>
              <w:t>е</w:t>
            </w:r>
            <w:r w:rsidRPr="001F61AF">
              <w:rPr>
                <w:sz w:val="20"/>
                <w:szCs w:val="20"/>
              </w:rPr>
              <w:t xml:space="preserve">ственной питьевой водой </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lastRenderedPageBreak/>
              <w:t>обеспечение населения качественными услугами в сфере водоснабжения и водоотведения</w:t>
            </w: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постановление  администрации Тужинского района от 11.10.2013 № 529 Об утверждении муниц</w:t>
            </w:r>
            <w:r w:rsidRPr="001F61AF">
              <w:rPr>
                <w:sz w:val="20"/>
                <w:szCs w:val="20"/>
              </w:rPr>
              <w:t>и</w:t>
            </w:r>
            <w:r w:rsidRPr="001F61AF">
              <w:rPr>
                <w:sz w:val="20"/>
                <w:szCs w:val="20"/>
              </w:rPr>
              <w:t xml:space="preserve">пальной программы Тужинского района </w:t>
            </w:r>
            <w:r w:rsidRPr="001F61AF">
              <w:rPr>
                <w:sz w:val="20"/>
                <w:szCs w:val="20"/>
              </w:rPr>
              <w:lastRenderedPageBreak/>
              <w:t>Кировской области «Разв</w:t>
            </w:r>
            <w:r w:rsidRPr="001F61AF">
              <w:rPr>
                <w:sz w:val="20"/>
                <w:szCs w:val="20"/>
              </w:rPr>
              <w:t>и</w:t>
            </w:r>
            <w:r w:rsidRPr="001F61AF">
              <w:rPr>
                <w:sz w:val="20"/>
                <w:szCs w:val="20"/>
              </w:rPr>
              <w:t>тие местного самоуправления» на 2014-2016 годы, отдельные мер</w:t>
            </w:r>
            <w:r w:rsidRPr="001F61AF">
              <w:rPr>
                <w:sz w:val="20"/>
                <w:szCs w:val="20"/>
              </w:rPr>
              <w:t>о</w:t>
            </w:r>
            <w:r w:rsidRPr="001F61AF">
              <w:rPr>
                <w:sz w:val="20"/>
                <w:szCs w:val="20"/>
              </w:rPr>
              <w:t>приятия «Комплексная  программа модернизации и реформирования жилищно-коммунального хозяйс</w:t>
            </w:r>
            <w:r w:rsidRPr="001F61AF">
              <w:rPr>
                <w:sz w:val="20"/>
                <w:szCs w:val="20"/>
              </w:rPr>
              <w:t>т</w:t>
            </w:r>
            <w:r w:rsidRPr="001F61AF">
              <w:rPr>
                <w:sz w:val="20"/>
                <w:szCs w:val="20"/>
              </w:rPr>
              <w:t>ва»</w:t>
            </w:r>
            <w:r w:rsidRPr="001F61AF">
              <w:rPr>
                <w:color w:val="FF0000"/>
                <w:sz w:val="20"/>
                <w:szCs w:val="20"/>
              </w:rPr>
              <w:t xml:space="preserve"> </w:t>
            </w:r>
            <w:r w:rsidRPr="001F61AF">
              <w:rPr>
                <w:sz w:val="20"/>
                <w:szCs w:val="20"/>
              </w:rPr>
              <w:t>направленных на доведение до надлежащего качества услуг по водоснабжению и водоотведению, предусматривающих обеспечение 90% населения доброкачественной питьевой водой</w:t>
            </w:r>
          </w:p>
        </w:tc>
        <w:tc>
          <w:tcPr>
            <w:tcW w:w="811" w:type="pct"/>
            <w:tcBorders>
              <w:top w:val="single" w:sz="4" w:space="0" w:color="000000"/>
              <w:left w:val="single" w:sz="4" w:space="0" w:color="000000"/>
              <w:bottom w:val="single" w:sz="4" w:space="0" w:color="000000"/>
              <w:right w:val="single" w:sz="4" w:space="0" w:color="000000"/>
            </w:tcBorders>
            <w:shd w:val="clear" w:color="auto" w:fill="auto"/>
          </w:tcPr>
          <w:p w:rsidR="004E1A5C" w:rsidRPr="001F61AF" w:rsidRDefault="004E1A5C" w:rsidP="001F61AF">
            <w:pPr>
              <w:tabs>
                <w:tab w:val="left" w:pos="735"/>
              </w:tabs>
              <w:snapToGrid w:val="0"/>
              <w:rPr>
                <w:sz w:val="20"/>
                <w:szCs w:val="20"/>
              </w:rPr>
            </w:pPr>
            <w:r w:rsidRPr="001F61AF">
              <w:rPr>
                <w:sz w:val="20"/>
                <w:szCs w:val="20"/>
              </w:rPr>
              <w:lastRenderedPageBreak/>
              <w:t>доля населения, обе</w:t>
            </w:r>
            <w:r w:rsidRPr="001F61AF">
              <w:rPr>
                <w:sz w:val="20"/>
                <w:szCs w:val="20"/>
              </w:rPr>
              <w:t>с</w:t>
            </w:r>
            <w:r w:rsidRPr="001F61AF">
              <w:rPr>
                <w:sz w:val="20"/>
                <w:szCs w:val="20"/>
              </w:rPr>
              <w:t>печенного питьевой водой соответству</w:t>
            </w:r>
            <w:r w:rsidRPr="001F61AF">
              <w:rPr>
                <w:sz w:val="20"/>
                <w:szCs w:val="20"/>
              </w:rPr>
              <w:t>ю</w:t>
            </w:r>
            <w:r w:rsidRPr="001F61AF">
              <w:rPr>
                <w:sz w:val="20"/>
                <w:szCs w:val="20"/>
              </w:rPr>
              <w:t>щей  нормативному уровню качества:</w:t>
            </w:r>
          </w:p>
          <w:p w:rsidR="004E1A5C" w:rsidRPr="001F61AF" w:rsidRDefault="004E1A5C" w:rsidP="001F61AF">
            <w:pPr>
              <w:tabs>
                <w:tab w:val="left" w:pos="735"/>
              </w:tabs>
              <w:snapToGrid w:val="0"/>
              <w:rPr>
                <w:sz w:val="20"/>
                <w:szCs w:val="20"/>
              </w:rPr>
            </w:pPr>
            <w:r w:rsidRPr="001F61AF">
              <w:rPr>
                <w:sz w:val="20"/>
                <w:szCs w:val="20"/>
              </w:rPr>
              <w:t>2014 год – 70%,</w:t>
            </w:r>
          </w:p>
          <w:p w:rsidR="004E1A5C" w:rsidRPr="001F61AF" w:rsidRDefault="004E1A5C" w:rsidP="001F61AF">
            <w:pPr>
              <w:tabs>
                <w:tab w:val="left" w:pos="735"/>
              </w:tabs>
              <w:snapToGrid w:val="0"/>
              <w:rPr>
                <w:sz w:val="20"/>
                <w:szCs w:val="20"/>
              </w:rPr>
            </w:pPr>
            <w:r w:rsidRPr="001F61AF">
              <w:rPr>
                <w:sz w:val="20"/>
                <w:szCs w:val="20"/>
              </w:rPr>
              <w:lastRenderedPageBreak/>
              <w:t>2015 год – 75%,</w:t>
            </w:r>
          </w:p>
          <w:p w:rsidR="004E1A5C" w:rsidRPr="001F61AF" w:rsidRDefault="004E1A5C" w:rsidP="001F61AF">
            <w:pPr>
              <w:tabs>
                <w:tab w:val="left" w:pos="735"/>
              </w:tabs>
              <w:snapToGrid w:val="0"/>
              <w:rPr>
                <w:sz w:val="20"/>
                <w:szCs w:val="20"/>
              </w:rPr>
            </w:pPr>
            <w:r w:rsidRPr="001F61AF">
              <w:rPr>
                <w:sz w:val="20"/>
                <w:szCs w:val="20"/>
              </w:rPr>
              <w:t>2016 год – 80%,</w:t>
            </w:r>
          </w:p>
          <w:p w:rsidR="004E1A5C" w:rsidRPr="001F61AF" w:rsidRDefault="004E1A5C" w:rsidP="001F61AF">
            <w:pPr>
              <w:tabs>
                <w:tab w:val="left" w:pos="735"/>
              </w:tabs>
              <w:snapToGrid w:val="0"/>
              <w:rPr>
                <w:sz w:val="20"/>
                <w:szCs w:val="20"/>
              </w:rPr>
            </w:pPr>
            <w:r w:rsidRPr="001F61AF">
              <w:rPr>
                <w:sz w:val="20"/>
                <w:szCs w:val="20"/>
              </w:rPr>
              <w:t>2017 год – 85%,</w:t>
            </w:r>
          </w:p>
          <w:p w:rsidR="004E1A5C" w:rsidRPr="001F61AF" w:rsidRDefault="004E1A5C" w:rsidP="001F61AF">
            <w:pPr>
              <w:tabs>
                <w:tab w:val="left" w:pos="735"/>
              </w:tabs>
              <w:snapToGrid w:val="0"/>
              <w:rPr>
                <w:sz w:val="20"/>
                <w:szCs w:val="20"/>
              </w:rPr>
            </w:pPr>
            <w:r w:rsidRPr="001F61AF">
              <w:rPr>
                <w:sz w:val="20"/>
                <w:szCs w:val="20"/>
              </w:rPr>
              <w:t>2020 год – 90%</w:t>
            </w:r>
          </w:p>
          <w:p w:rsidR="004E1A5C" w:rsidRPr="001F61AF" w:rsidRDefault="004E1A5C" w:rsidP="001F61AF">
            <w:pPr>
              <w:tabs>
                <w:tab w:val="left" w:pos="735"/>
              </w:tabs>
              <w:snapToGrid w:val="0"/>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lastRenderedPageBreak/>
              <w:t>до 01.04.2015,</w:t>
            </w:r>
          </w:p>
          <w:p w:rsidR="004E1A5C" w:rsidRPr="001F61AF" w:rsidRDefault="004E1A5C" w:rsidP="001F61AF">
            <w:pPr>
              <w:tabs>
                <w:tab w:val="left" w:pos="735"/>
              </w:tabs>
              <w:snapToGrid w:val="0"/>
              <w:rPr>
                <w:sz w:val="20"/>
                <w:szCs w:val="20"/>
              </w:rPr>
            </w:pPr>
            <w:r w:rsidRPr="001F61AF">
              <w:rPr>
                <w:sz w:val="20"/>
                <w:szCs w:val="20"/>
              </w:rPr>
              <w:t>выполнение мероприятий – постоянно до 2020 года</w:t>
            </w:r>
          </w:p>
          <w:p w:rsidR="004E1A5C" w:rsidRPr="001F61AF" w:rsidRDefault="004E1A5C" w:rsidP="001F61AF">
            <w:pPr>
              <w:tabs>
                <w:tab w:val="left" w:pos="735"/>
              </w:tabs>
              <w:snapToGrid w:val="0"/>
              <w:rPr>
                <w:sz w:val="20"/>
                <w:szCs w:val="20"/>
              </w:rPr>
            </w:pP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Бледных Л.В. з</w:t>
            </w:r>
            <w:r w:rsidRPr="001F61AF">
              <w:rPr>
                <w:sz w:val="20"/>
                <w:szCs w:val="20"/>
              </w:rPr>
              <w:t>а</w:t>
            </w:r>
            <w:r w:rsidRPr="001F61AF">
              <w:rPr>
                <w:sz w:val="20"/>
                <w:szCs w:val="20"/>
              </w:rPr>
              <w:t>меститель главы администрации по жизнеобеспечению</w:t>
            </w:r>
          </w:p>
          <w:p w:rsidR="004E1A5C" w:rsidRPr="001F61AF" w:rsidRDefault="004E1A5C" w:rsidP="001F61AF">
            <w:pPr>
              <w:tabs>
                <w:tab w:val="left" w:pos="735"/>
              </w:tabs>
              <w:snapToGrid w:val="0"/>
              <w:rPr>
                <w:sz w:val="20"/>
                <w:szCs w:val="20"/>
              </w:rPr>
            </w:pPr>
          </w:p>
          <w:p w:rsidR="004E1A5C" w:rsidRPr="001F61AF" w:rsidRDefault="004E1A5C" w:rsidP="001F61AF">
            <w:pPr>
              <w:tabs>
                <w:tab w:val="left" w:pos="735"/>
              </w:tabs>
              <w:snapToGrid w:val="0"/>
              <w:rPr>
                <w:sz w:val="20"/>
                <w:szCs w:val="20"/>
              </w:rPr>
            </w:pPr>
            <w:r w:rsidRPr="001F61AF">
              <w:rPr>
                <w:sz w:val="20"/>
                <w:szCs w:val="20"/>
              </w:rPr>
              <w:t>Главы поселений*</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lastRenderedPageBreak/>
              <w:t>5.13</w:t>
            </w:r>
          </w:p>
        </w:tc>
        <w:tc>
          <w:tcPr>
            <w:tcW w:w="991" w:type="pct"/>
            <w:tcBorders>
              <w:top w:val="single" w:sz="4" w:space="0" w:color="000000"/>
              <w:left w:val="single" w:sz="4" w:space="0" w:color="000000"/>
              <w:bottom w:val="single" w:sz="4" w:space="0" w:color="000000"/>
            </w:tcBorders>
          </w:tcPr>
          <w:p w:rsidR="004E1A5C" w:rsidRPr="001F61AF" w:rsidRDefault="004E1A5C" w:rsidP="001F61AF">
            <w:pPr>
              <w:rPr>
                <w:sz w:val="20"/>
                <w:szCs w:val="20"/>
              </w:rPr>
            </w:pPr>
            <w:r w:rsidRPr="001F61AF">
              <w:rPr>
                <w:sz w:val="20"/>
                <w:szCs w:val="20"/>
              </w:rPr>
              <w:t>Определение плановых значений сн</w:t>
            </w:r>
            <w:r w:rsidRPr="001F61AF">
              <w:rPr>
                <w:sz w:val="20"/>
                <w:szCs w:val="20"/>
              </w:rPr>
              <w:t>и</w:t>
            </w:r>
            <w:r w:rsidRPr="001F61AF">
              <w:rPr>
                <w:sz w:val="20"/>
                <w:szCs w:val="20"/>
              </w:rPr>
              <w:t>жения количества аварий и чрезвыча</w:t>
            </w:r>
            <w:r w:rsidRPr="001F61AF">
              <w:rPr>
                <w:sz w:val="20"/>
                <w:szCs w:val="20"/>
              </w:rPr>
              <w:t>й</w:t>
            </w:r>
            <w:r w:rsidRPr="001F61AF">
              <w:rPr>
                <w:sz w:val="20"/>
                <w:szCs w:val="20"/>
              </w:rPr>
              <w:t>ных ситуаций при производстве, тран</w:t>
            </w:r>
            <w:r w:rsidRPr="001F61AF">
              <w:rPr>
                <w:sz w:val="20"/>
                <w:szCs w:val="20"/>
              </w:rPr>
              <w:t>с</w:t>
            </w:r>
            <w:r w:rsidRPr="001F61AF">
              <w:rPr>
                <w:sz w:val="20"/>
                <w:szCs w:val="20"/>
              </w:rPr>
              <w:t>портировке и распределении питьевой воды не менее, чем в полтора раза (п</w:t>
            </w:r>
            <w:r w:rsidRPr="001F61AF">
              <w:rPr>
                <w:sz w:val="20"/>
                <w:szCs w:val="20"/>
              </w:rPr>
              <w:t>е</w:t>
            </w:r>
            <w:r w:rsidRPr="001F61AF">
              <w:rPr>
                <w:sz w:val="20"/>
                <w:szCs w:val="20"/>
              </w:rPr>
              <w:t>речень поручений Президента Росси</w:t>
            </w:r>
            <w:r w:rsidRPr="001F61AF">
              <w:rPr>
                <w:sz w:val="20"/>
                <w:szCs w:val="20"/>
              </w:rPr>
              <w:t>й</w:t>
            </w:r>
            <w:r w:rsidRPr="001F61AF">
              <w:rPr>
                <w:sz w:val="20"/>
                <w:szCs w:val="20"/>
              </w:rPr>
              <w:t>ской Федерации от 06.07.2013 № Пр-1479)</w:t>
            </w:r>
          </w:p>
          <w:p w:rsidR="004E1A5C" w:rsidRPr="001F61AF" w:rsidRDefault="004E1A5C" w:rsidP="001F61AF">
            <w:pPr>
              <w:rPr>
                <w:color w:val="000000"/>
                <w:sz w:val="20"/>
                <w:szCs w:val="20"/>
              </w:rPr>
            </w:pP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создание условий для обеспечения населения качественными услугами в сфере водоснабжения;</w:t>
            </w:r>
          </w:p>
          <w:p w:rsidR="004E1A5C" w:rsidRPr="001F61AF" w:rsidRDefault="004E1A5C" w:rsidP="001F61AF">
            <w:pPr>
              <w:snapToGrid w:val="0"/>
              <w:rPr>
                <w:sz w:val="20"/>
                <w:szCs w:val="20"/>
              </w:rPr>
            </w:pPr>
            <w:r w:rsidRPr="001F61AF">
              <w:rPr>
                <w:sz w:val="20"/>
                <w:szCs w:val="20"/>
              </w:rPr>
              <w:t>обеспечение надежности и бесперебойности вод</w:t>
            </w:r>
            <w:r w:rsidRPr="001F61AF">
              <w:rPr>
                <w:sz w:val="20"/>
                <w:szCs w:val="20"/>
              </w:rPr>
              <w:t>о</w:t>
            </w:r>
            <w:r w:rsidRPr="001F61AF">
              <w:rPr>
                <w:sz w:val="20"/>
                <w:szCs w:val="20"/>
              </w:rPr>
              <w:t>снабжения и водоотвед</w:t>
            </w:r>
            <w:r w:rsidRPr="001F61AF">
              <w:rPr>
                <w:sz w:val="20"/>
                <w:szCs w:val="20"/>
              </w:rPr>
              <w:t>е</w:t>
            </w:r>
            <w:r w:rsidRPr="001F61AF">
              <w:rPr>
                <w:sz w:val="20"/>
                <w:szCs w:val="20"/>
              </w:rPr>
              <w:t>ния</w:t>
            </w: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Постановление администрации Тужинского района на основании приказа департамента жилищно-коммунального хозяйства  Киро</w:t>
            </w:r>
            <w:r w:rsidRPr="001F61AF">
              <w:rPr>
                <w:sz w:val="20"/>
                <w:szCs w:val="20"/>
              </w:rPr>
              <w:t>в</w:t>
            </w:r>
            <w:r w:rsidRPr="001F61AF">
              <w:rPr>
                <w:sz w:val="20"/>
                <w:szCs w:val="20"/>
              </w:rPr>
              <w:t>ской области  об организации р</w:t>
            </w:r>
            <w:r w:rsidRPr="001F61AF">
              <w:rPr>
                <w:sz w:val="20"/>
                <w:szCs w:val="20"/>
              </w:rPr>
              <w:t>а</w:t>
            </w:r>
            <w:r w:rsidRPr="001F61AF">
              <w:rPr>
                <w:sz w:val="20"/>
                <w:szCs w:val="20"/>
              </w:rPr>
              <w:t>боты по определению плановых значений снижения количества аварий и чрезвычайных ситуаций при производстве, транспортиро</w:t>
            </w:r>
            <w:r w:rsidRPr="001F61AF">
              <w:rPr>
                <w:sz w:val="20"/>
                <w:szCs w:val="20"/>
              </w:rPr>
              <w:t>в</w:t>
            </w:r>
            <w:r w:rsidRPr="001F61AF">
              <w:rPr>
                <w:sz w:val="20"/>
                <w:szCs w:val="20"/>
              </w:rPr>
              <w:t xml:space="preserve">ке и распределении питьевой воды не менее, чем в полтора раза </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приказ до 15.04.2015, мероприятие до 2017 года</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главы поселений*</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p>
        </w:tc>
        <w:tc>
          <w:tcPr>
            <w:tcW w:w="991" w:type="pct"/>
            <w:tcBorders>
              <w:top w:val="single" w:sz="4" w:space="0" w:color="000000"/>
              <w:left w:val="single" w:sz="4" w:space="0" w:color="000000"/>
              <w:bottom w:val="single" w:sz="4" w:space="0" w:color="000000"/>
            </w:tcBorders>
          </w:tcPr>
          <w:p w:rsidR="004E1A5C" w:rsidRPr="001F61AF" w:rsidRDefault="004E1A5C" w:rsidP="001F61AF">
            <w:pPr>
              <w:rPr>
                <w:sz w:val="20"/>
                <w:szCs w:val="20"/>
              </w:rPr>
            </w:pPr>
            <w:r w:rsidRPr="001F61AF">
              <w:rPr>
                <w:sz w:val="20"/>
                <w:szCs w:val="20"/>
              </w:rPr>
              <w:t>Проведение работ по расчету плановых значений снижения количества аварий и чрезвычайных ситуаций при произво</w:t>
            </w:r>
            <w:r w:rsidRPr="001F61AF">
              <w:rPr>
                <w:sz w:val="20"/>
                <w:szCs w:val="20"/>
              </w:rPr>
              <w:t>д</w:t>
            </w:r>
            <w:r w:rsidRPr="001F61AF">
              <w:rPr>
                <w:sz w:val="20"/>
                <w:szCs w:val="20"/>
              </w:rPr>
              <w:t xml:space="preserve">стве, транспортировке и распределении питьевой воды не менее, чем в полтора раза </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pacing w:val="-10"/>
                <w:sz w:val="20"/>
                <w:szCs w:val="20"/>
              </w:rPr>
            </w:pPr>
            <w:r w:rsidRPr="001F61AF">
              <w:rPr>
                <w:sz w:val="20"/>
                <w:szCs w:val="20"/>
              </w:rPr>
              <w:t>количество перер</w:t>
            </w:r>
            <w:r w:rsidRPr="001F61AF">
              <w:rPr>
                <w:sz w:val="20"/>
                <w:szCs w:val="20"/>
              </w:rPr>
              <w:t>ы</w:t>
            </w:r>
            <w:r w:rsidRPr="001F61AF">
              <w:rPr>
                <w:sz w:val="20"/>
                <w:szCs w:val="20"/>
              </w:rPr>
              <w:t>вов в подаче воды, зафиксированных в местах исполнения обязательств организацией, осущест</w:t>
            </w:r>
            <w:r w:rsidRPr="001F61AF">
              <w:rPr>
                <w:sz w:val="20"/>
                <w:szCs w:val="20"/>
              </w:rPr>
              <w:t>в</w:t>
            </w:r>
            <w:r w:rsidRPr="001F61AF">
              <w:rPr>
                <w:sz w:val="20"/>
                <w:szCs w:val="20"/>
              </w:rPr>
              <w:t xml:space="preserve">ляющей холодное водоснабжение, по </w:t>
            </w:r>
            <w:r w:rsidRPr="001F61AF">
              <w:rPr>
                <w:sz w:val="20"/>
                <w:szCs w:val="20"/>
              </w:rPr>
              <w:lastRenderedPageBreak/>
              <w:t>подаче холодной воды, возникших в результате аварий, п</w:t>
            </w:r>
            <w:r w:rsidRPr="001F61AF">
              <w:rPr>
                <w:sz w:val="20"/>
                <w:szCs w:val="20"/>
              </w:rPr>
              <w:t>о</w:t>
            </w:r>
            <w:r w:rsidRPr="001F61AF">
              <w:rPr>
                <w:sz w:val="20"/>
                <w:szCs w:val="20"/>
              </w:rPr>
              <w:t>вреждений и иных технологических н</w:t>
            </w:r>
            <w:r w:rsidRPr="001F61AF">
              <w:rPr>
                <w:sz w:val="20"/>
                <w:szCs w:val="20"/>
              </w:rPr>
              <w:t>а</w:t>
            </w:r>
            <w:r w:rsidRPr="001F61AF">
              <w:rPr>
                <w:sz w:val="20"/>
                <w:szCs w:val="20"/>
              </w:rPr>
              <w:t>рушений на объектах централизованной системы холодного водоснабжения, принадлежащих орган</w:t>
            </w:r>
            <w:r w:rsidRPr="001F61AF">
              <w:rPr>
                <w:sz w:val="20"/>
                <w:szCs w:val="20"/>
              </w:rPr>
              <w:t>и</w:t>
            </w:r>
            <w:r w:rsidRPr="001F61AF">
              <w:rPr>
                <w:sz w:val="20"/>
                <w:szCs w:val="20"/>
              </w:rPr>
              <w:t>зации, осуществля</w:t>
            </w:r>
            <w:r w:rsidRPr="001F61AF">
              <w:rPr>
                <w:sz w:val="20"/>
                <w:szCs w:val="20"/>
              </w:rPr>
              <w:t>ю</w:t>
            </w:r>
            <w:r w:rsidRPr="001F61AF">
              <w:rPr>
                <w:sz w:val="20"/>
                <w:szCs w:val="20"/>
              </w:rPr>
              <w:t>щей холодное вод</w:t>
            </w:r>
            <w:r w:rsidRPr="001F61AF">
              <w:rPr>
                <w:sz w:val="20"/>
                <w:szCs w:val="20"/>
              </w:rPr>
              <w:t>о</w:t>
            </w:r>
            <w:r w:rsidRPr="001F61AF">
              <w:rPr>
                <w:sz w:val="20"/>
                <w:szCs w:val="20"/>
              </w:rPr>
              <w:t>снабжение, в расчете на протяженность водопроводной се</w:t>
            </w:r>
            <w:r w:rsidRPr="001F61AF">
              <w:rPr>
                <w:spacing w:val="-10"/>
                <w:sz w:val="20"/>
                <w:szCs w:val="20"/>
              </w:rPr>
              <w:t>ти в год:</w:t>
            </w:r>
          </w:p>
          <w:p w:rsidR="004E1A5C" w:rsidRPr="001F61AF" w:rsidRDefault="004E1A5C" w:rsidP="001F61AF">
            <w:pPr>
              <w:tabs>
                <w:tab w:val="left" w:pos="735"/>
              </w:tabs>
              <w:snapToGrid w:val="0"/>
              <w:rPr>
                <w:spacing w:val="-16"/>
                <w:sz w:val="20"/>
                <w:szCs w:val="20"/>
              </w:rPr>
            </w:pPr>
            <w:r w:rsidRPr="001F61AF">
              <w:rPr>
                <w:spacing w:val="-16"/>
                <w:sz w:val="20"/>
                <w:szCs w:val="20"/>
              </w:rPr>
              <w:t>2014 год – 0,3 ед/км</w:t>
            </w: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rFonts w:eastAsia="MS Mincho"/>
                <w:sz w:val="20"/>
                <w:szCs w:val="20"/>
              </w:rPr>
              <w:lastRenderedPageBreak/>
              <w:t>до 01.01.2017, далее – по мере необходимости</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Бледных Л.В. з</w:t>
            </w:r>
            <w:r w:rsidRPr="001F61AF">
              <w:rPr>
                <w:sz w:val="20"/>
                <w:szCs w:val="20"/>
              </w:rPr>
              <w:t>а</w:t>
            </w:r>
            <w:r w:rsidRPr="001F61AF">
              <w:rPr>
                <w:sz w:val="20"/>
                <w:szCs w:val="20"/>
              </w:rPr>
              <w:t>меститель главы администрации по жизнеобеспечению</w:t>
            </w:r>
          </w:p>
          <w:p w:rsidR="004E1A5C" w:rsidRPr="001F61AF" w:rsidRDefault="004E1A5C" w:rsidP="001F61AF">
            <w:pPr>
              <w:tabs>
                <w:tab w:val="left" w:pos="735"/>
              </w:tabs>
              <w:snapToGrid w:val="0"/>
              <w:rPr>
                <w:sz w:val="20"/>
                <w:szCs w:val="20"/>
              </w:rPr>
            </w:pPr>
          </w:p>
          <w:p w:rsidR="004E1A5C" w:rsidRPr="001F61AF" w:rsidRDefault="004E1A5C" w:rsidP="001F61AF">
            <w:pPr>
              <w:tabs>
                <w:tab w:val="left" w:pos="735"/>
              </w:tabs>
              <w:snapToGrid w:val="0"/>
              <w:rPr>
                <w:sz w:val="20"/>
                <w:szCs w:val="20"/>
              </w:rPr>
            </w:pPr>
            <w:r w:rsidRPr="001F61AF">
              <w:rPr>
                <w:sz w:val="20"/>
                <w:szCs w:val="20"/>
              </w:rPr>
              <w:t>Главы поселений*</w:t>
            </w:r>
          </w:p>
          <w:p w:rsidR="004E1A5C" w:rsidRPr="001F61AF" w:rsidRDefault="004E1A5C" w:rsidP="001F61AF">
            <w:pPr>
              <w:tabs>
                <w:tab w:val="left" w:pos="735"/>
              </w:tabs>
              <w:snapToGrid w:val="0"/>
              <w:rPr>
                <w:sz w:val="20"/>
                <w:szCs w:val="20"/>
              </w:rPr>
            </w:pPr>
            <w:r w:rsidRPr="001F61AF">
              <w:rPr>
                <w:sz w:val="20"/>
                <w:szCs w:val="20"/>
              </w:rPr>
              <w:t>Ресурсоснабжа</w:t>
            </w:r>
            <w:r w:rsidRPr="001F61AF">
              <w:rPr>
                <w:sz w:val="20"/>
                <w:szCs w:val="20"/>
              </w:rPr>
              <w:t>ю</w:t>
            </w:r>
            <w:r w:rsidRPr="001F61AF">
              <w:rPr>
                <w:sz w:val="20"/>
                <w:szCs w:val="20"/>
              </w:rPr>
              <w:t>щие организации*</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lastRenderedPageBreak/>
              <w:t>5.14</w:t>
            </w:r>
          </w:p>
        </w:tc>
        <w:tc>
          <w:tcPr>
            <w:tcW w:w="991" w:type="pct"/>
            <w:tcBorders>
              <w:top w:val="single" w:sz="4" w:space="0" w:color="000000"/>
              <w:left w:val="single" w:sz="4" w:space="0" w:color="000000"/>
              <w:bottom w:val="single" w:sz="4" w:space="0" w:color="000000"/>
            </w:tcBorders>
          </w:tcPr>
          <w:p w:rsidR="004E1A5C" w:rsidRPr="001F61AF" w:rsidRDefault="004E1A5C" w:rsidP="001F61AF">
            <w:pPr>
              <w:pStyle w:val="-310"/>
              <w:shd w:val="clear" w:color="auto" w:fill="FFFFFF"/>
              <w:tabs>
                <w:tab w:val="left" w:pos="567"/>
              </w:tabs>
              <w:ind w:left="0" w:firstLine="0"/>
              <w:rPr>
                <w:rFonts w:ascii="Times New Roman" w:hAnsi="Times New Roman"/>
                <w:color w:val="000000"/>
                <w:sz w:val="20"/>
                <w:szCs w:val="20"/>
              </w:rPr>
            </w:pPr>
            <w:r w:rsidRPr="001F61AF">
              <w:rPr>
                <w:rFonts w:ascii="Times New Roman" w:hAnsi="Times New Roman"/>
                <w:color w:val="000000"/>
                <w:sz w:val="20"/>
                <w:szCs w:val="20"/>
              </w:rPr>
              <w:t>Определение плановых значений сн</w:t>
            </w:r>
            <w:r w:rsidRPr="001F61AF">
              <w:rPr>
                <w:rFonts w:ascii="Times New Roman" w:hAnsi="Times New Roman"/>
                <w:color w:val="000000"/>
                <w:sz w:val="20"/>
                <w:szCs w:val="20"/>
              </w:rPr>
              <w:t>и</w:t>
            </w:r>
            <w:r w:rsidRPr="001F61AF">
              <w:rPr>
                <w:rFonts w:ascii="Times New Roman" w:hAnsi="Times New Roman"/>
                <w:color w:val="000000"/>
                <w:sz w:val="20"/>
                <w:szCs w:val="20"/>
              </w:rPr>
              <w:t>жения потерь питьевой воды при тран</w:t>
            </w:r>
            <w:r w:rsidRPr="001F61AF">
              <w:rPr>
                <w:rFonts w:ascii="Times New Roman" w:hAnsi="Times New Roman"/>
                <w:color w:val="000000"/>
                <w:sz w:val="20"/>
                <w:szCs w:val="20"/>
              </w:rPr>
              <w:t>с</w:t>
            </w:r>
            <w:r w:rsidRPr="001F61AF">
              <w:rPr>
                <w:rFonts w:ascii="Times New Roman" w:hAnsi="Times New Roman"/>
                <w:color w:val="000000"/>
                <w:sz w:val="20"/>
                <w:szCs w:val="20"/>
              </w:rPr>
              <w:t>портировке по сетям (перечень поруч</w:t>
            </w:r>
            <w:r w:rsidRPr="001F61AF">
              <w:rPr>
                <w:rFonts w:ascii="Times New Roman" w:hAnsi="Times New Roman"/>
                <w:color w:val="000000"/>
                <w:sz w:val="20"/>
                <w:szCs w:val="20"/>
              </w:rPr>
              <w:t>е</w:t>
            </w:r>
            <w:r w:rsidRPr="001F61AF">
              <w:rPr>
                <w:rFonts w:ascii="Times New Roman" w:hAnsi="Times New Roman"/>
                <w:color w:val="000000"/>
                <w:sz w:val="20"/>
                <w:szCs w:val="20"/>
              </w:rPr>
              <w:t>ний Президента Российской Федерации от 06.07.2013 № Пр-1479)</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обеспечение населения качественными услугами в сфере водоснабжения и водоотведения;</w:t>
            </w:r>
          </w:p>
          <w:p w:rsidR="004E1A5C" w:rsidRPr="001F61AF" w:rsidRDefault="004E1A5C" w:rsidP="001F61AF">
            <w:pPr>
              <w:snapToGrid w:val="0"/>
              <w:rPr>
                <w:sz w:val="20"/>
                <w:szCs w:val="20"/>
              </w:rPr>
            </w:pPr>
            <w:r w:rsidRPr="001F61AF">
              <w:rPr>
                <w:sz w:val="20"/>
                <w:szCs w:val="20"/>
              </w:rPr>
              <w:t>обеспечение эффекти</w:t>
            </w:r>
            <w:r w:rsidRPr="001F61AF">
              <w:rPr>
                <w:sz w:val="20"/>
                <w:szCs w:val="20"/>
              </w:rPr>
              <w:t>в</w:t>
            </w:r>
            <w:r w:rsidRPr="001F61AF">
              <w:rPr>
                <w:sz w:val="20"/>
                <w:szCs w:val="20"/>
              </w:rPr>
              <w:t>ности использования ресурсов</w:t>
            </w: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Постановление администрации Тужинского района на основании приказа  департамента жилищно-коммунального хозяйства Киро</w:t>
            </w:r>
            <w:r w:rsidRPr="001F61AF">
              <w:rPr>
                <w:sz w:val="20"/>
                <w:szCs w:val="20"/>
              </w:rPr>
              <w:t>в</w:t>
            </w:r>
            <w:r w:rsidRPr="001F61AF">
              <w:rPr>
                <w:sz w:val="20"/>
                <w:szCs w:val="20"/>
              </w:rPr>
              <w:t>ской области  об организации р</w:t>
            </w:r>
            <w:r w:rsidRPr="001F61AF">
              <w:rPr>
                <w:sz w:val="20"/>
                <w:szCs w:val="20"/>
              </w:rPr>
              <w:t>а</w:t>
            </w:r>
            <w:r w:rsidRPr="001F61AF">
              <w:rPr>
                <w:sz w:val="20"/>
                <w:szCs w:val="20"/>
              </w:rPr>
              <w:t xml:space="preserve">боты по определению плановых значений снижения </w:t>
            </w:r>
            <w:r w:rsidRPr="001F61AF">
              <w:rPr>
                <w:color w:val="000000"/>
                <w:sz w:val="20"/>
                <w:szCs w:val="20"/>
              </w:rPr>
              <w:t>потерь пить</w:t>
            </w:r>
            <w:r w:rsidRPr="001F61AF">
              <w:rPr>
                <w:color w:val="000000"/>
                <w:sz w:val="20"/>
                <w:szCs w:val="20"/>
              </w:rPr>
              <w:t>е</w:t>
            </w:r>
            <w:r w:rsidRPr="001F61AF">
              <w:rPr>
                <w:color w:val="000000"/>
                <w:sz w:val="20"/>
                <w:szCs w:val="20"/>
              </w:rPr>
              <w:t>вой воды при транспортировке по сетям и их утверждение</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до 15.04.2015</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 xml:space="preserve"> Главы поселений*</w:t>
            </w:r>
          </w:p>
          <w:p w:rsidR="004E1A5C" w:rsidRPr="001F61AF" w:rsidRDefault="004E1A5C" w:rsidP="001F61AF">
            <w:pPr>
              <w:tabs>
                <w:tab w:val="left" w:pos="735"/>
              </w:tabs>
              <w:snapToGrid w:val="0"/>
              <w:rPr>
                <w:sz w:val="20"/>
                <w:szCs w:val="20"/>
              </w:rPr>
            </w:pPr>
          </w:p>
          <w:p w:rsidR="004E1A5C" w:rsidRPr="001F61AF" w:rsidRDefault="004E1A5C" w:rsidP="001F61AF">
            <w:pPr>
              <w:tabs>
                <w:tab w:val="left" w:pos="735"/>
              </w:tabs>
              <w:snapToGrid w:val="0"/>
              <w:rPr>
                <w:sz w:val="20"/>
                <w:szCs w:val="20"/>
              </w:rPr>
            </w:pPr>
            <w:r w:rsidRPr="001F61AF">
              <w:rPr>
                <w:sz w:val="20"/>
                <w:szCs w:val="20"/>
              </w:rPr>
              <w:t>Ресурсоснабжа</w:t>
            </w:r>
            <w:r w:rsidRPr="001F61AF">
              <w:rPr>
                <w:sz w:val="20"/>
                <w:szCs w:val="20"/>
              </w:rPr>
              <w:t>ю</w:t>
            </w:r>
            <w:r w:rsidRPr="001F61AF">
              <w:rPr>
                <w:sz w:val="20"/>
                <w:szCs w:val="20"/>
              </w:rPr>
              <w:t>щие организации*</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p>
        </w:tc>
        <w:tc>
          <w:tcPr>
            <w:tcW w:w="991" w:type="pct"/>
            <w:tcBorders>
              <w:top w:val="single" w:sz="4" w:space="0" w:color="000000"/>
              <w:left w:val="single" w:sz="4" w:space="0" w:color="000000"/>
              <w:bottom w:val="single" w:sz="4" w:space="0" w:color="000000"/>
            </w:tcBorders>
          </w:tcPr>
          <w:p w:rsidR="004E1A5C" w:rsidRPr="001F61AF" w:rsidRDefault="004E1A5C" w:rsidP="001F61AF">
            <w:pPr>
              <w:pStyle w:val="-310"/>
              <w:shd w:val="clear" w:color="auto" w:fill="FFFFFF"/>
              <w:tabs>
                <w:tab w:val="left" w:pos="567"/>
              </w:tabs>
              <w:ind w:left="0" w:firstLine="0"/>
              <w:rPr>
                <w:rFonts w:ascii="Times New Roman" w:hAnsi="Times New Roman"/>
                <w:color w:val="000000"/>
                <w:sz w:val="20"/>
                <w:szCs w:val="20"/>
              </w:rPr>
            </w:pPr>
            <w:r w:rsidRPr="001F61AF">
              <w:rPr>
                <w:rFonts w:ascii="Times New Roman" w:hAnsi="Times New Roman"/>
                <w:sz w:val="20"/>
                <w:szCs w:val="20"/>
              </w:rPr>
              <w:t xml:space="preserve">Проведение работ по расчету плановых значений снижения </w:t>
            </w:r>
            <w:r w:rsidRPr="001F61AF">
              <w:rPr>
                <w:rFonts w:ascii="Times New Roman" w:hAnsi="Times New Roman"/>
                <w:color w:val="000000"/>
                <w:sz w:val="20"/>
                <w:szCs w:val="20"/>
              </w:rPr>
              <w:t>потерь питьевой воды при транспорт</w:t>
            </w:r>
            <w:r w:rsidRPr="001F61AF">
              <w:rPr>
                <w:rFonts w:ascii="Times New Roman" w:hAnsi="Times New Roman"/>
                <w:color w:val="000000"/>
                <w:sz w:val="20"/>
                <w:szCs w:val="20"/>
              </w:rPr>
              <w:t>и</w:t>
            </w:r>
            <w:r w:rsidRPr="001F61AF">
              <w:rPr>
                <w:rFonts w:ascii="Times New Roman" w:hAnsi="Times New Roman"/>
                <w:color w:val="000000"/>
                <w:sz w:val="20"/>
                <w:szCs w:val="20"/>
              </w:rPr>
              <w:t xml:space="preserve">ровке по сетям </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доля централизова</w:t>
            </w:r>
            <w:r w:rsidRPr="001F61AF">
              <w:rPr>
                <w:sz w:val="20"/>
                <w:szCs w:val="20"/>
              </w:rPr>
              <w:t>н</w:t>
            </w:r>
            <w:r w:rsidRPr="001F61AF">
              <w:rPr>
                <w:sz w:val="20"/>
                <w:szCs w:val="20"/>
              </w:rPr>
              <w:t>ных систем холодн</w:t>
            </w:r>
            <w:r w:rsidRPr="001F61AF">
              <w:rPr>
                <w:sz w:val="20"/>
                <w:szCs w:val="20"/>
              </w:rPr>
              <w:t>о</w:t>
            </w:r>
            <w:r w:rsidRPr="001F61AF">
              <w:rPr>
                <w:sz w:val="20"/>
                <w:szCs w:val="20"/>
              </w:rPr>
              <w:t>го водоснабжения, обеспечивающих достижение установле</w:t>
            </w:r>
            <w:r w:rsidRPr="001F61AF">
              <w:rPr>
                <w:sz w:val="20"/>
                <w:szCs w:val="20"/>
              </w:rPr>
              <w:t>н</w:t>
            </w:r>
            <w:r w:rsidRPr="001F61AF">
              <w:rPr>
                <w:sz w:val="20"/>
                <w:szCs w:val="20"/>
              </w:rPr>
              <w:t>ного планового зн</w:t>
            </w:r>
            <w:r w:rsidRPr="001F61AF">
              <w:rPr>
                <w:sz w:val="20"/>
                <w:szCs w:val="20"/>
              </w:rPr>
              <w:t>а</w:t>
            </w:r>
            <w:r w:rsidRPr="001F61AF">
              <w:rPr>
                <w:sz w:val="20"/>
                <w:szCs w:val="20"/>
              </w:rPr>
              <w:t>чения показателя «доля потерь воды в централизованных системах водосна</w:t>
            </w:r>
            <w:r w:rsidRPr="001F61AF">
              <w:rPr>
                <w:sz w:val="20"/>
                <w:szCs w:val="20"/>
              </w:rPr>
              <w:t>б</w:t>
            </w:r>
            <w:r w:rsidRPr="001F61AF">
              <w:rPr>
                <w:sz w:val="20"/>
                <w:szCs w:val="20"/>
              </w:rPr>
              <w:t xml:space="preserve">жения </w:t>
            </w:r>
            <w:r w:rsidRPr="001F61AF">
              <w:rPr>
                <w:sz w:val="20"/>
                <w:szCs w:val="20"/>
              </w:rPr>
              <w:lastRenderedPageBreak/>
              <w:t>при транспо</w:t>
            </w:r>
            <w:r w:rsidRPr="001F61AF">
              <w:rPr>
                <w:sz w:val="20"/>
                <w:szCs w:val="20"/>
              </w:rPr>
              <w:t>р</w:t>
            </w:r>
            <w:r w:rsidRPr="001F61AF">
              <w:rPr>
                <w:sz w:val="20"/>
                <w:szCs w:val="20"/>
              </w:rPr>
              <w:t>тировке в общем об</w:t>
            </w:r>
            <w:r w:rsidRPr="001F61AF">
              <w:rPr>
                <w:sz w:val="20"/>
                <w:szCs w:val="20"/>
              </w:rPr>
              <w:t>ъ</w:t>
            </w:r>
            <w:r w:rsidRPr="001F61AF">
              <w:rPr>
                <w:sz w:val="20"/>
                <w:szCs w:val="20"/>
              </w:rPr>
              <w:t>еме воды, поданной в водопроводную сеть» в общем количестве централизованных систем  в области (%)</w:t>
            </w: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lastRenderedPageBreak/>
              <w:t>до 01.01.2017</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Главы поселений*</w:t>
            </w:r>
          </w:p>
          <w:p w:rsidR="004E1A5C" w:rsidRPr="001F61AF" w:rsidRDefault="004E1A5C" w:rsidP="001F61AF">
            <w:pPr>
              <w:tabs>
                <w:tab w:val="left" w:pos="735"/>
              </w:tabs>
              <w:snapToGrid w:val="0"/>
              <w:rPr>
                <w:sz w:val="20"/>
                <w:szCs w:val="20"/>
              </w:rPr>
            </w:pPr>
          </w:p>
          <w:p w:rsidR="004E1A5C" w:rsidRPr="001F61AF" w:rsidRDefault="004E1A5C" w:rsidP="001F61AF">
            <w:pPr>
              <w:tabs>
                <w:tab w:val="left" w:pos="735"/>
              </w:tabs>
              <w:snapToGrid w:val="0"/>
              <w:rPr>
                <w:sz w:val="20"/>
                <w:szCs w:val="20"/>
              </w:rPr>
            </w:pPr>
            <w:r w:rsidRPr="001F61AF">
              <w:rPr>
                <w:sz w:val="20"/>
                <w:szCs w:val="20"/>
              </w:rPr>
              <w:t>Ресурсоснабжа</w:t>
            </w:r>
            <w:r w:rsidRPr="001F61AF">
              <w:rPr>
                <w:sz w:val="20"/>
                <w:szCs w:val="20"/>
              </w:rPr>
              <w:t>ю</w:t>
            </w:r>
            <w:r w:rsidRPr="001F61AF">
              <w:rPr>
                <w:sz w:val="20"/>
                <w:szCs w:val="20"/>
              </w:rPr>
              <w:t>щие организации*</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lastRenderedPageBreak/>
              <w:t>5.15</w:t>
            </w:r>
          </w:p>
        </w:tc>
        <w:tc>
          <w:tcPr>
            <w:tcW w:w="991" w:type="pct"/>
            <w:tcBorders>
              <w:top w:val="single" w:sz="4" w:space="0" w:color="000000"/>
              <w:left w:val="single" w:sz="4" w:space="0" w:color="000000"/>
              <w:bottom w:val="single" w:sz="4" w:space="0" w:color="000000"/>
            </w:tcBorders>
          </w:tcPr>
          <w:p w:rsidR="004E1A5C" w:rsidRPr="001F61AF" w:rsidRDefault="004E1A5C" w:rsidP="001F61AF">
            <w:pPr>
              <w:pStyle w:val="-310"/>
              <w:shd w:val="clear" w:color="auto" w:fill="FFFFFF"/>
              <w:tabs>
                <w:tab w:val="left" w:pos="567"/>
              </w:tabs>
              <w:ind w:left="0" w:firstLine="0"/>
              <w:rPr>
                <w:rFonts w:ascii="Times New Roman" w:hAnsi="Times New Roman"/>
                <w:color w:val="000000"/>
                <w:sz w:val="20"/>
                <w:szCs w:val="20"/>
              </w:rPr>
            </w:pPr>
            <w:r w:rsidRPr="001F61AF">
              <w:rPr>
                <w:rFonts w:ascii="Times New Roman" w:hAnsi="Times New Roman"/>
                <w:color w:val="000000"/>
                <w:sz w:val="20"/>
                <w:szCs w:val="20"/>
              </w:rPr>
              <w:t>Утверждение плановых значений показателей надежности, качес</w:t>
            </w:r>
            <w:r w:rsidRPr="001F61AF">
              <w:rPr>
                <w:rFonts w:ascii="Times New Roman" w:hAnsi="Times New Roman"/>
                <w:color w:val="000000"/>
                <w:sz w:val="20"/>
                <w:szCs w:val="20"/>
              </w:rPr>
              <w:t>т</w:t>
            </w:r>
            <w:r w:rsidRPr="001F61AF">
              <w:rPr>
                <w:rFonts w:ascii="Times New Roman" w:hAnsi="Times New Roman"/>
                <w:color w:val="000000"/>
                <w:sz w:val="20"/>
                <w:szCs w:val="20"/>
              </w:rPr>
              <w:t>ва, энергетической эффективности де</w:t>
            </w:r>
            <w:r w:rsidRPr="001F61AF">
              <w:rPr>
                <w:rFonts w:ascii="Times New Roman" w:hAnsi="Times New Roman"/>
                <w:color w:val="000000"/>
                <w:sz w:val="20"/>
                <w:szCs w:val="20"/>
              </w:rPr>
              <w:t>я</w:t>
            </w:r>
            <w:r w:rsidRPr="001F61AF">
              <w:rPr>
                <w:rFonts w:ascii="Times New Roman" w:hAnsi="Times New Roman"/>
                <w:color w:val="000000"/>
                <w:sz w:val="20"/>
                <w:szCs w:val="20"/>
              </w:rPr>
              <w:t>тельности РСО в сфере водоснабжения и водоо</w:t>
            </w:r>
            <w:r w:rsidRPr="001F61AF">
              <w:rPr>
                <w:rFonts w:ascii="Times New Roman" w:hAnsi="Times New Roman"/>
                <w:color w:val="000000"/>
                <w:sz w:val="20"/>
                <w:szCs w:val="20"/>
              </w:rPr>
              <w:t>т</w:t>
            </w:r>
            <w:r w:rsidRPr="001F61AF">
              <w:rPr>
                <w:rFonts w:ascii="Times New Roman" w:hAnsi="Times New Roman"/>
                <w:color w:val="000000"/>
                <w:sz w:val="20"/>
                <w:szCs w:val="20"/>
              </w:rPr>
              <w:t>ведения</w:t>
            </w:r>
          </w:p>
          <w:p w:rsidR="004E1A5C" w:rsidRPr="001F61AF" w:rsidRDefault="004E1A5C" w:rsidP="001F61AF">
            <w:pPr>
              <w:snapToGrid w:val="0"/>
              <w:rPr>
                <w:sz w:val="20"/>
                <w:szCs w:val="20"/>
              </w:rPr>
            </w:pP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создание условий для обеспечения населения качественными услугами в сфере водоснабжения и водоотведения</w:t>
            </w: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Постановление администрации Тужинского района на основании приказа  департамента жилищно-коммунального хозяйства  Киро</w:t>
            </w:r>
            <w:r w:rsidRPr="001F61AF">
              <w:rPr>
                <w:sz w:val="20"/>
                <w:szCs w:val="20"/>
              </w:rPr>
              <w:t>в</w:t>
            </w:r>
            <w:r w:rsidRPr="001F61AF">
              <w:rPr>
                <w:sz w:val="20"/>
                <w:szCs w:val="20"/>
              </w:rPr>
              <w:t>ской области  об организации р</w:t>
            </w:r>
            <w:r w:rsidRPr="001F61AF">
              <w:rPr>
                <w:sz w:val="20"/>
                <w:szCs w:val="20"/>
              </w:rPr>
              <w:t>а</w:t>
            </w:r>
            <w:r w:rsidRPr="001F61AF">
              <w:rPr>
                <w:sz w:val="20"/>
                <w:szCs w:val="20"/>
              </w:rPr>
              <w:t>боты по установлению показателей деятельности для РСО в сфере в</w:t>
            </w:r>
            <w:r w:rsidRPr="001F61AF">
              <w:rPr>
                <w:sz w:val="20"/>
                <w:szCs w:val="20"/>
              </w:rPr>
              <w:t>о</w:t>
            </w:r>
            <w:r w:rsidRPr="001F61AF">
              <w:rPr>
                <w:sz w:val="20"/>
                <w:szCs w:val="20"/>
              </w:rPr>
              <w:t>доснабжения и водоотведения с разбивкой по муниципальным о</w:t>
            </w:r>
            <w:r w:rsidRPr="001F61AF">
              <w:rPr>
                <w:sz w:val="20"/>
                <w:szCs w:val="20"/>
              </w:rPr>
              <w:t>б</w:t>
            </w:r>
            <w:r w:rsidRPr="001F61AF">
              <w:rPr>
                <w:sz w:val="20"/>
                <w:szCs w:val="20"/>
              </w:rPr>
              <w:t>разованиям области</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до 15.01.2015</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Бледных Л.В., зам. главы администр</w:t>
            </w:r>
            <w:r w:rsidRPr="001F61AF">
              <w:rPr>
                <w:sz w:val="20"/>
                <w:szCs w:val="20"/>
              </w:rPr>
              <w:t>а</w:t>
            </w:r>
            <w:r w:rsidRPr="001F61AF">
              <w:rPr>
                <w:sz w:val="20"/>
                <w:szCs w:val="20"/>
              </w:rPr>
              <w:t>ции по жизнеобе</w:t>
            </w:r>
            <w:r w:rsidRPr="001F61AF">
              <w:rPr>
                <w:sz w:val="20"/>
                <w:szCs w:val="20"/>
              </w:rPr>
              <w:t>с</w:t>
            </w:r>
            <w:r w:rsidRPr="001F61AF">
              <w:rPr>
                <w:sz w:val="20"/>
                <w:szCs w:val="20"/>
              </w:rPr>
              <w:t>печению</w:t>
            </w:r>
          </w:p>
          <w:p w:rsidR="004E1A5C" w:rsidRPr="001F61AF" w:rsidRDefault="004E1A5C" w:rsidP="001F61AF">
            <w:pPr>
              <w:tabs>
                <w:tab w:val="left" w:pos="735"/>
              </w:tabs>
              <w:snapToGrid w:val="0"/>
              <w:rPr>
                <w:sz w:val="20"/>
                <w:szCs w:val="20"/>
              </w:rPr>
            </w:pP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p>
        </w:tc>
        <w:tc>
          <w:tcPr>
            <w:tcW w:w="991" w:type="pct"/>
            <w:tcBorders>
              <w:top w:val="single" w:sz="4" w:space="0" w:color="000000"/>
              <w:left w:val="single" w:sz="4" w:space="0" w:color="000000"/>
              <w:bottom w:val="single" w:sz="4" w:space="0" w:color="000000"/>
            </w:tcBorders>
          </w:tcPr>
          <w:p w:rsidR="004E1A5C" w:rsidRPr="001F61AF" w:rsidRDefault="004E1A5C" w:rsidP="001F61AF">
            <w:pPr>
              <w:pStyle w:val="-310"/>
              <w:shd w:val="clear" w:color="auto" w:fill="FFFFFF"/>
              <w:tabs>
                <w:tab w:val="left" w:pos="567"/>
              </w:tabs>
              <w:ind w:left="0" w:firstLine="0"/>
              <w:rPr>
                <w:rFonts w:ascii="Times New Roman" w:eastAsia="Times New Roman" w:hAnsi="Times New Roman"/>
                <w:sz w:val="20"/>
                <w:szCs w:val="20"/>
                <w:lang w:eastAsia="ar-SA"/>
              </w:rPr>
            </w:pPr>
            <w:r w:rsidRPr="001F61AF">
              <w:rPr>
                <w:rFonts w:ascii="Times New Roman" w:hAnsi="Times New Roman"/>
                <w:sz w:val="20"/>
                <w:szCs w:val="20"/>
              </w:rPr>
              <w:t>Проведение работ по расчету план</w:t>
            </w:r>
            <w:r w:rsidRPr="001F61AF">
              <w:rPr>
                <w:rFonts w:ascii="Times New Roman" w:hAnsi="Times New Roman"/>
                <w:sz w:val="20"/>
                <w:szCs w:val="20"/>
              </w:rPr>
              <w:t>о</w:t>
            </w:r>
            <w:r w:rsidRPr="001F61AF">
              <w:rPr>
                <w:rFonts w:ascii="Times New Roman" w:hAnsi="Times New Roman"/>
                <w:sz w:val="20"/>
                <w:szCs w:val="20"/>
              </w:rPr>
              <w:t>вых значений показателей надежности, качества, энергет</w:t>
            </w:r>
            <w:r w:rsidRPr="001F61AF">
              <w:rPr>
                <w:rFonts w:ascii="Times New Roman" w:hAnsi="Times New Roman"/>
                <w:sz w:val="20"/>
                <w:szCs w:val="20"/>
              </w:rPr>
              <w:t>и</w:t>
            </w:r>
            <w:r w:rsidRPr="001F61AF">
              <w:rPr>
                <w:rFonts w:ascii="Times New Roman" w:hAnsi="Times New Roman"/>
                <w:sz w:val="20"/>
                <w:szCs w:val="20"/>
              </w:rPr>
              <w:t>ческой эффективности деятел</w:t>
            </w:r>
            <w:r w:rsidRPr="001F61AF">
              <w:rPr>
                <w:rFonts w:ascii="Times New Roman" w:hAnsi="Times New Roman"/>
                <w:sz w:val="20"/>
                <w:szCs w:val="20"/>
              </w:rPr>
              <w:t>ь</w:t>
            </w:r>
            <w:r w:rsidRPr="001F61AF">
              <w:rPr>
                <w:rFonts w:ascii="Times New Roman" w:hAnsi="Times New Roman"/>
                <w:sz w:val="20"/>
                <w:szCs w:val="20"/>
              </w:rPr>
              <w:t>ности РСО в сфере водоснабжения и водоо</w:t>
            </w:r>
            <w:r w:rsidRPr="001F61AF">
              <w:rPr>
                <w:rFonts w:ascii="Times New Roman" w:hAnsi="Times New Roman"/>
                <w:sz w:val="20"/>
                <w:szCs w:val="20"/>
              </w:rPr>
              <w:t>т</w:t>
            </w:r>
            <w:r w:rsidRPr="001F61AF">
              <w:rPr>
                <w:rFonts w:ascii="Times New Roman" w:hAnsi="Times New Roman"/>
                <w:sz w:val="20"/>
                <w:szCs w:val="20"/>
              </w:rPr>
              <w:t>ведения</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rPr>
                <w:rFonts w:eastAsia="MS Mincho"/>
                <w:sz w:val="20"/>
                <w:szCs w:val="20"/>
              </w:rPr>
            </w:pPr>
            <w:r w:rsidRPr="001F61AF">
              <w:rPr>
                <w:rFonts w:eastAsia="MS Mincho"/>
                <w:sz w:val="20"/>
                <w:szCs w:val="20"/>
              </w:rPr>
              <w:t>отношение количес</w:t>
            </w:r>
            <w:r w:rsidRPr="001F61AF">
              <w:rPr>
                <w:rFonts w:eastAsia="MS Mincho"/>
                <w:sz w:val="20"/>
                <w:szCs w:val="20"/>
              </w:rPr>
              <w:t>т</w:t>
            </w:r>
            <w:r w:rsidRPr="001F61AF">
              <w:rPr>
                <w:rFonts w:eastAsia="MS Mincho"/>
                <w:sz w:val="20"/>
                <w:szCs w:val="20"/>
              </w:rPr>
              <w:t>ва РСО в сфере водоснабжения и водоо</w:t>
            </w:r>
            <w:r w:rsidRPr="001F61AF">
              <w:rPr>
                <w:rFonts w:eastAsia="MS Mincho"/>
                <w:sz w:val="20"/>
                <w:szCs w:val="20"/>
              </w:rPr>
              <w:t>т</w:t>
            </w:r>
            <w:r w:rsidRPr="001F61AF">
              <w:rPr>
                <w:rFonts w:eastAsia="MS Mincho"/>
                <w:sz w:val="20"/>
                <w:szCs w:val="20"/>
              </w:rPr>
              <w:t>ведения, в отношении которых установлены показатели надежн</w:t>
            </w:r>
            <w:r w:rsidRPr="001F61AF">
              <w:rPr>
                <w:rFonts w:eastAsia="MS Mincho"/>
                <w:sz w:val="20"/>
                <w:szCs w:val="20"/>
              </w:rPr>
              <w:t>о</w:t>
            </w:r>
            <w:r w:rsidRPr="001F61AF">
              <w:rPr>
                <w:rFonts w:eastAsia="MS Mincho"/>
                <w:sz w:val="20"/>
                <w:szCs w:val="20"/>
              </w:rPr>
              <w:t>сти, качества, энергетической эффекти</w:t>
            </w:r>
            <w:r w:rsidRPr="001F61AF">
              <w:rPr>
                <w:rFonts w:eastAsia="MS Mincho"/>
                <w:sz w:val="20"/>
                <w:szCs w:val="20"/>
              </w:rPr>
              <w:t>в</w:t>
            </w:r>
            <w:r w:rsidRPr="001F61AF">
              <w:rPr>
                <w:rFonts w:eastAsia="MS Mincho"/>
                <w:sz w:val="20"/>
                <w:szCs w:val="20"/>
              </w:rPr>
              <w:t>ности деятельности, к количеству РСО в сфере водоснабжения и водоотведения, фактически осуществляющих деятел</w:t>
            </w:r>
            <w:r w:rsidRPr="001F61AF">
              <w:rPr>
                <w:rFonts w:eastAsia="MS Mincho"/>
                <w:sz w:val="20"/>
                <w:szCs w:val="20"/>
              </w:rPr>
              <w:t>ь</w:t>
            </w:r>
            <w:r w:rsidRPr="001F61AF">
              <w:rPr>
                <w:rFonts w:eastAsia="MS Mincho"/>
                <w:sz w:val="20"/>
                <w:szCs w:val="20"/>
              </w:rPr>
              <w:t>ность на территории области, – 100 %</w:t>
            </w:r>
          </w:p>
          <w:p w:rsidR="004E1A5C" w:rsidRPr="001F61AF" w:rsidRDefault="004E1A5C" w:rsidP="001F61AF">
            <w:pPr>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rFonts w:eastAsia="MS Mincho"/>
                <w:sz w:val="20"/>
                <w:szCs w:val="20"/>
              </w:rPr>
              <w:t>до 01.01.2017, далее – по мере необходимости</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Главы поселений*</w:t>
            </w:r>
          </w:p>
          <w:p w:rsidR="004E1A5C" w:rsidRPr="001F61AF" w:rsidRDefault="004E1A5C" w:rsidP="001F61AF">
            <w:pPr>
              <w:tabs>
                <w:tab w:val="left" w:pos="735"/>
              </w:tabs>
              <w:snapToGrid w:val="0"/>
              <w:rPr>
                <w:sz w:val="20"/>
                <w:szCs w:val="20"/>
              </w:rPr>
            </w:pPr>
          </w:p>
          <w:p w:rsidR="004E1A5C" w:rsidRPr="001F61AF" w:rsidRDefault="004E1A5C" w:rsidP="001F61AF">
            <w:pPr>
              <w:tabs>
                <w:tab w:val="left" w:pos="735"/>
              </w:tabs>
              <w:snapToGrid w:val="0"/>
              <w:rPr>
                <w:sz w:val="20"/>
                <w:szCs w:val="20"/>
              </w:rPr>
            </w:pPr>
            <w:r w:rsidRPr="001F61AF">
              <w:rPr>
                <w:sz w:val="20"/>
                <w:szCs w:val="20"/>
              </w:rPr>
              <w:t>Ресурсоснабжа</w:t>
            </w:r>
            <w:r w:rsidRPr="001F61AF">
              <w:rPr>
                <w:sz w:val="20"/>
                <w:szCs w:val="20"/>
              </w:rPr>
              <w:t>ю</w:t>
            </w:r>
            <w:r w:rsidRPr="001F61AF">
              <w:rPr>
                <w:sz w:val="20"/>
                <w:szCs w:val="20"/>
              </w:rPr>
              <w:t>щие организации*</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5.16</w:t>
            </w:r>
          </w:p>
        </w:tc>
        <w:tc>
          <w:tcPr>
            <w:tcW w:w="991"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 xml:space="preserve">Проведение технического </w:t>
            </w:r>
            <w:r w:rsidRPr="001F61AF">
              <w:rPr>
                <w:sz w:val="20"/>
                <w:szCs w:val="20"/>
              </w:rPr>
              <w:lastRenderedPageBreak/>
              <w:t>обследования централизованных систем водоснабж</w:t>
            </w:r>
            <w:r w:rsidRPr="001F61AF">
              <w:rPr>
                <w:sz w:val="20"/>
                <w:szCs w:val="20"/>
              </w:rPr>
              <w:t>е</w:t>
            </w:r>
            <w:r w:rsidRPr="001F61AF">
              <w:rPr>
                <w:sz w:val="20"/>
                <w:szCs w:val="20"/>
              </w:rPr>
              <w:t>ния и водоотведения</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lastRenderedPageBreak/>
              <w:t xml:space="preserve">актуализация </w:t>
            </w:r>
            <w:r w:rsidRPr="001F61AF">
              <w:rPr>
                <w:sz w:val="20"/>
                <w:szCs w:val="20"/>
              </w:rPr>
              <w:lastRenderedPageBreak/>
              <w:t>информ</w:t>
            </w:r>
            <w:r w:rsidRPr="001F61AF">
              <w:rPr>
                <w:sz w:val="20"/>
                <w:szCs w:val="20"/>
              </w:rPr>
              <w:t>а</w:t>
            </w:r>
            <w:r w:rsidRPr="001F61AF">
              <w:rPr>
                <w:sz w:val="20"/>
                <w:szCs w:val="20"/>
              </w:rPr>
              <w:t>ции о состоянии систем централизованного вод</w:t>
            </w:r>
            <w:r w:rsidRPr="001F61AF">
              <w:rPr>
                <w:sz w:val="20"/>
                <w:szCs w:val="20"/>
              </w:rPr>
              <w:t>о</w:t>
            </w:r>
            <w:r w:rsidRPr="001F61AF">
              <w:rPr>
                <w:sz w:val="20"/>
                <w:szCs w:val="20"/>
              </w:rPr>
              <w:t>снабжения и водоотвед</w:t>
            </w:r>
            <w:r w:rsidRPr="001F61AF">
              <w:rPr>
                <w:sz w:val="20"/>
                <w:szCs w:val="20"/>
              </w:rPr>
              <w:t>е</w:t>
            </w:r>
            <w:r w:rsidRPr="001F61AF">
              <w:rPr>
                <w:sz w:val="20"/>
                <w:szCs w:val="20"/>
              </w:rPr>
              <w:t>ния</w:t>
            </w: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lastRenderedPageBreak/>
              <w:t xml:space="preserve">приказ департамента </w:t>
            </w:r>
            <w:r w:rsidRPr="001F61AF">
              <w:rPr>
                <w:sz w:val="20"/>
                <w:szCs w:val="20"/>
              </w:rPr>
              <w:lastRenderedPageBreak/>
              <w:t>жилищно-коммунального хозяйства  Киро</w:t>
            </w:r>
            <w:r w:rsidRPr="001F61AF">
              <w:rPr>
                <w:sz w:val="20"/>
                <w:szCs w:val="20"/>
              </w:rPr>
              <w:t>в</w:t>
            </w:r>
            <w:r w:rsidRPr="001F61AF">
              <w:rPr>
                <w:sz w:val="20"/>
                <w:szCs w:val="20"/>
              </w:rPr>
              <w:t>ской области об организации раб</w:t>
            </w:r>
            <w:r w:rsidRPr="001F61AF">
              <w:rPr>
                <w:sz w:val="20"/>
                <w:szCs w:val="20"/>
              </w:rPr>
              <w:t>о</w:t>
            </w:r>
            <w:r w:rsidRPr="001F61AF">
              <w:rPr>
                <w:sz w:val="20"/>
                <w:szCs w:val="20"/>
              </w:rPr>
              <w:t>ты по проведению технического обследования централизованных систем водоснабжения и водоотв</w:t>
            </w:r>
            <w:r w:rsidRPr="001F61AF">
              <w:rPr>
                <w:sz w:val="20"/>
                <w:szCs w:val="20"/>
              </w:rPr>
              <w:t>е</w:t>
            </w:r>
            <w:r w:rsidRPr="001F61AF">
              <w:rPr>
                <w:sz w:val="20"/>
                <w:szCs w:val="20"/>
              </w:rPr>
              <w:t>дения, об осуществлении монит</w:t>
            </w:r>
            <w:r w:rsidRPr="001F61AF">
              <w:rPr>
                <w:sz w:val="20"/>
                <w:szCs w:val="20"/>
              </w:rPr>
              <w:t>о</w:t>
            </w:r>
            <w:r w:rsidRPr="001F61AF">
              <w:rPr>
                <w:sz w:val="20"/>
                <w:szCs w:val="20"/>
              </w:rPr>
              <w:t>ринга проведения технического обследования  органами местного самоуправления, аудита с разби</w:t>
            </w:r>
            <w:r w:rsidRPr="001F61AF">
              <w:rPr>
                <w:sz w:val="20"/>
                <w:szCs w:val="20"/>
              </w:rPr>
              <w:t>в</w:t>
            </w:r>
            <w:r w:rsidRPr="001F61AF">
              <w:rPr>
                <w:sz w:val="20"/>
                <w:szCs w:val="20"/>
              </w:rPr>
              <w:t>кой по муниципальным образов</w:t>
            </w:r>
            <w:r w:rsidRPr="001F61AF">
              <w:rPr>
                <w:sz w:val="20"/>
                <w:szCs w:val="20"/>
              </w:rPr>
              <w:t>а</w:t>
            </w:r>
            <w:r w:rsidRPr="001F61AF">
              <w:rPr>
                <w:sz w:val="20"/>
                <w:szCs w:val="20"/>
              </w:rPr>
              <w:t>ниям области и утверждением гр</w:t>
            </w:r>
            <w:r w:rsidRPr="001F61AF">
              <w:rPr>
                <w:sz w:val="20"/>
                <w:szCs w:val="20"/>
              </w:rPr>
              <w:t>а</w:t>
            </w:r>
            <w:r w:rsidRPr="001F61AF">
              <w:rPr>
                <w:sz w:val="20"/>
                <w:szCs w:val="20"/>
              </w:rPr>
              <w:t>фика проведения данной работы</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до 01.01.2015</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2302"/>
              </w:tabs>
              <w:snapToGrid w:val="0"/>
              <w:rPr>
                <w:sz w:val="20"/>
                <w:szCs w:val="20"/>
              </w:rPr>
            </w:pPr>
            <w:r w:rsidRPr="001F61AF">
              <w:rPr>
                <w:sz w:val="20"/>
                <w:szCs w:val="20"/>
              </w:rPr>
              <w:t>главы поселений*</w:t>
            </w:r>
          </w:p>
          <w:p w:rsidR="004E1A5C" w:rsidRPr="001F61AF" w:rsidRDefault="004E1A5C" w:rsidP="001F61AF">
            <w:pPr>
              <w:rPr>
                <w:sz w:val="20"/>
                <w:szCs w:val="20"/>
              </w:rPr>
            </w:pPr>
          </w:p>
          <w:p w:rsidR="004E1A5C" w:rsidRPr="001F61AF" w:rsidRDefault="004E1A5C" w:rsidP="001F61AF">
            <w:pPr>
              <w:rPr>
                <w:sz w:val="20"/>
                <w:szCs w:val="20"/>
              </w:rPr>
            </w:pPr>
            <w:r w:rsidRPr="001F61AF">
              <w:rPr>
                <w:sz w:val="20"/>
                <w:szCs w:val="20"/>
              </w:rPr>
              <w:t>Ресурсоснабжа</w:t>
            </w:r>
            <w:r w:rsidRPr="001F61AF">
              <w:rPr>
                <w:sz w:val="20"/>
                <w:szCs w:val="20"/>
              </w:rPr>
              <w:t>ю</w:t>
            </w:r>
            <w:r w:rsidRPr="001F61AF">
              <w:rPr>
                <w:sz w:val="20"/>
                <w:szCs w:val="20"/>
              </w:rPr>
              <w:t>щие организации*</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p>
        </w:tc>
        <w:tc>
          <w:tcPr>
            <w:tcW w:w="991" w:type="pct"/>
            <w:tcBorders>
              <w:top w:val="single" w:sz="4" w:space="0" w:color="000000"/>
              <w:left w:val="single" w:sz="4" w:space="0" w:color="000000"/>
              <w:bottom w:val="single" w:sz="4" w:space="0" w:color="000000"/>
            </w:tcBorders>
          </w:tcPr>
          <w:p w:rsidR="004E1A5C" w:rsidRPr="001F61AF" w:rsidRDefault="004E1A5C" w:rsidP="001F61AF">
            <w:pPr>
              <w:rPr>
                <w:sz w:val="20"/>
                <w:szCs w:val="20"/>
              </w:rPr>
            </w:pPr>
            <w:r w:rsidRPr="001F61AF">
              <w:rPr>
                <w:sz w:val="20"/>
                <w:szCs w:val="20"/>
              </w:rPr>
              <w:t>Проведение работ по техническому о</w:t>
            </w:r>
            <w:r w:rsidRPr="001F61AF">
              <w:rPr>
                <w:sz w:val="20"/>
                <w:szCs w:val="20"/>
              </w:rPr>
              <w:t>б</w:t>
            </w:r>
            <w:r w:rsidRPr="001F61AF">
              <w:rPr>
                <w:sz w:val="20"/>
                <w:szCs w:val="20"/>
              </w:rPr>
              <w:t>следованию централизованных систем водоснабжения и водоотведения</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отчеты о проведении технического обследования, согласованные с главами поселений, с выделением информации об уровне физическ</w:t>
            </w:r>
            <w:r w:rsidRPr="001F61AF">
              <w:rPr>
                <w:sz w:val="20"/>
                <w:szCs w:val="20"/>
              </w:rPr>
              <w:t>о</w:t>
            </w:r>
            <w:r w:rsidRPr="001F61AF">
              <w:rPr>
                <w:sz w:val="20"/>
                <w:szCs w:val="20"/>
              </w:rPr>
              <w:t>го износа основных производс</w:t>
            </w:r>
            <w:r w:rsidRPr="001F61AF">
              <w:rPr>
                <w:sz w:val="20"/>
                <w:szCs w:val="20"/>
              </w:rPr>
              <w:t>т</w:t>
            </w:r>
            <w:r w:rsidRPr="001F61AF">
              <w:rPr>
                <w:sz w:val="20"/>
                <w:szCs w:val="20"/>
              </w:rPr>
              <w:t>венных фондов и уровня потерь при транспортировке, направля</w:t>
            </w:r>
            <w:r w:rsidRPr="001F61AF">
              <w:rPr>
                <w:sz w:val="20"/>
                <w:szCs w:val="20"/>
              </w:rPr>
              <w:t>е</w:t>
            </w:r>
            <w:r w:rsidRPr="001F61AF">
              <w:rPr>
                <w:sz w:val="20"/>
                <w:szCs w:val="20"/>
              </w:rPr>
              <w:t>мые  и жилищно-коммунального хозяйства Российской Федерации</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rPr>
                <w:spacing w:val="-2"/>
                <w:sz w:val="20"/>
                <w:szCs w:val="20"/>
              </w:rPr>
            </w:pPr>
            <w:r w:rsidRPr="001F61AF">
              <w:rPr>
                <w:rFonts w:eastAsia="MS Mincho"/>
                <w:spacing w:val="-2"/>
                <w:sz w:val="20"/>
                <w:szCs w:val="20"/>
              </w:rPr>
              <w:t>отношение количества РСО в сфере водоснабжения и водоо</w:t>
            </w:r>
            <w:r w:rsidRPr="001F61AF">
              <w:rPr>
                <w:rFonts w:eastAsia="MS Mincho"/>
                <w:spacing w:val="-2"/>
                <w:sz w:val="20"/>
                <w:szCs w:val="20"/>
              </w:rPr>
              <w:t>т</w:t>
            </w:r>
            <w:r w:rsidRPr="001F61AF">
              <w:rPr>
                <w:rFonts w:eastAsia="MS Mincho"/>
                <w:spacing w:val="-2"/>
                <w:sz w:val="20"/>
                <w:szCs w:val="20"/>
              </w:rPr>
              <w:t>ведения, прошедших техническое обслед</w:t>
            </w:r>
            <w:r w:rsidRPr="001F61AF">
              <w:rPr>
                <w:rFonts w:eastAsia="MS Mincho"/>
                <w:spacing w:val="-2"/>
                <w:sz w:val="20"/>
                <w:szCs w:val="20"/>
              </w:rPr>
              <w:t>о</w:t>
            </w:r>
            <w:r w:rsidRPr="001F61AF">
              <w:rPr>
                <w:rFonts w:eastAsia="MS Mincho"/>
                <w:spacing w:val="-2"/>
                <w:sz w:val="20"/>
                <w:szCs w:val="20"/>
              </w:rPr>
              <w:t>вание к количеству РСО в сфере водоснабжения и водоо</w:t>
            </w:r>
            <w:r w:rsidRPr="001F61AF">
              <w:rPr>
                <w:rFonts w:eastAsia="MS Mincho"/>
                <w:spacing w:val="-2"/>
                <w:sz w:val="20"/>
                <w:szCs w:val="20"/>
              </w:rPr>
              <w:t>т</w:t>
            </w:r>
            <w:r w:rsidRPr="001F61AF">
              <w:rPr>
                <w:rFonts w:eastAsia="MS Mincho"/>
                <w:spacing w:val="-2"/>
                <w:sz w:val="20"/>
                <w:szCs w:val="20"/>
              </w:rPr>
              <w:t>ведения, которые должны осуществить техническое обслед</w:t>
            </w:r>
            <w:r w:rsidRPr="001F61AF">
              <w:rPr>
                <w:rFonts w:eastAsia="MS Mincho"/>
                <w:spacing w:val="-2"/>
                <w:sz w:val="20"/>
                <w:szCs w:val="20"/>
              </w:rPr>
              <w:t>о</w:t>
            </w:r>
            <w:r w:rsidRPr="001F61AF">
              <w:rPr>
                <w:rFonts w:eastAsia="MS Mincho"/>
                <w:spacing w:val="-2"/>
                <w:sz w:val="20"/>
                <w:szCs w:val="20"/>
              </w:rPr>
              <w:t xml:space="preserve">вание, – 100% </w:t>
            </w: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pacing w:val="-8"/>
                <w:sz w:val="20"/>
                <w:szCs w:val="20"/>
              </w:rPr>
              <w:t>2015 год, далее</w:t>
            </w:r>
            <w:r w:rsidRPr="001F61AF">
              <w:rPr>
                <w:sz w:val="20"/>
                <w:szCs w:val="20"/>
              </w:rPr>
              <w:t xml:space="preserve"> – постоянно</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Бледных Л.В., зам. главы администр</w:t>
            </w:r>
            <w:r w:rsidRPr="001F61AF">
              <w:rPr>
                <w:sz w:val="20"/>
                <w:szCs w:val="20"/>
              </w:rPr>
              <w:t>а</w:t>
            </w:r>
            <w:r w:rsidRPr="001F61AF">
              <w:rPr>
                <w:sz w:val="20"/>
                <w:szCs w:val="20"/>
              </w:rPr>
              <w:t>ции по жизнеобе</w:t>
            </w:r>
            <w:r w:rsidRPr="001F61AF">
              <w:rPr>
                <w:sz w:val="20"/>
                <w:szCs w:val="20"/>
              </w:rPr>
              <w:t>с</w:t>
            </w:r>
            <w:r w:rsidRPr="001F61AF">
              <w:rPr>
                <w:sz w:val="20"/>
                <w:szCs w:val="20"/>
              </w:rPr>
              <w:t>печению</w:t>
            </w:r>
          </w:p>
          <w:p w:rsidR="004E1A5C" w:rsidRPr="001F61AF" w:rsidRDefault="004E1A5C" w:rsidP="001F61AF">
            <w:pPr>
              <w:tabs>
                <w:tab w:val="left" w:pos="735"/>
              </w:tabs>
              <w:snapToGrid w:val="0"/>
              <w:rPr>
                <w:sz w:val="20"/>
                <w:szCs w:val="20"/>
              </w:rPr>
            </w:pPr>
            <w:r w:rsidRPr="001F61AF">
              <w:rPr>
                <w:sz w:val="20"/>
                <w:szCs w:val="20"/>
              </w:rPr>
              <w:t>Главы проселений*</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9"/>
        </w:trPr>
        <w:tc>
          <w:tcPr>
            <w:tcW w:w="225" w:type="pct"/>
            <w:tcBorders>
              <w:top w:val="single" w:sz="4" w:space="0" w:color="000000"/>
              <w:left w:val="single" w:sz="4" w:space="0" w:color="000000"/>
              <w:bottom w:val="single" w:sz="4" w:space="0" w:color="000000"/>
            </w:tcBorders>
          </w:tcPr>
          <w:p w:rsidR="004E1A5C" w:rsidRPr="001F61AF" w:rsidRDefault="004E1A5C" w:rsidP="001F61AF">
            <w:pPr>
              <w:snapToGrid w:val="0"/>
              <w:rPr>
                <w:sz w:val="20"/>
                <w:szCs w:val="20"/>
              </w:rPr>
            </w:pPr>
            <w:r w:rsidRPr="001F61AF">
              <w:rPr>
                <w:sz w:val="20"/>
                <w:szCs w:val="20"/>
              </w:rPr>
              <w:t>5.17</w:t>
            </w:r>
          </w:p>
        </w:tc>
        <w:tc>
          <w:tcPr>
            <w:tcW w:w="991" w:type="pct"/>
            <w:tcBorders>
              <w:top w:val="single" w:sz="4" w:space="0" w:color="000000"/>
              <w:left w:val="single" w:sz="4" w:space="0" w:color="000000"/>
              <w:bottom w:val="single" w:sz="4" w:space="0" w:color="000000"/>
            </w:tcBorders>
          </w:tcPr>
          <w:p w:rsidR="004E1A5C" w:rsidRPr="001F61AF" w:rsidRDefault="004E1A5C" w:rsidP="001F61AF">
            <w:pPr>
              <w:rPr>
                <w:sz w:val="20"/>
                <w:szCs w:val="20"/>
              </w:rPr>
            </w:pPr>
            <w:r w:rsidRPr="001F61AF">
              <w:rPr>
                <w:sz w:val="20"/>
                <w:szCs w:val="20"/>
              </w:rPr>
              <w:t>Анализ финансового состояния орган</w:t>
            </w:r>
            <w:r w:rsidRPr="001F61AF">
              <w:rPr>
                <w:sz w:val="20"/>
                <w:szCs w:val="20"/>
              </w:rPr>
              <w:t>и</w:t>
            </w:r>
            <w:r w:rsidRPr="001F61AF">
              <w:rPr>
                <w:sz w:val="20"/>
                <w:szCs w:val="20"/>
              </w:rPr>
              <w:t>заций, осуществляющих холодное в</w:t>
            </w:r>
            <w:r w:rsidRPr="001F61AF">
              <w:rPr>
                <w:sz w:val="20"/>
                <w:szCs w:val="20"/>
              </w:rPr>
              <w:t>о</w:t>
            </w:r>
            <w:r w:rsidRPr="001F61AF">
              <w:rPr>
                <w:sz w:val="20"/>
                <w:szCs w:val="20"/>
              </w:rPr>
              <w:t>доснабжение и водоотведение</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r w:rsidRPr="001F61AF">
              <w:rPr>
                <w:sz w:val="20"/>
                <w:szCs w:val="20"/>
              </w:rPr>
              <w:t>актуализация информ</w:t>
            </w:r>
            <w:r w:rsidRPr="001F61AF">
              <w:rPr>
                <w:sz w:val="20"/>
                <w:szCs w:val="20"/>
              </w:rPr>
              <w:t>а</w:t>
            </w:r>
            <w:r w:rsidRPr="001F61AF">
              <w:rPr>
                <w:sz w:val="20"/>
                <w:szCs w:val="20"/>
              </w:rPr>
              <w:t>ции о состоянии РСО в сфере водоснабжения и водоотведение</w:t>
            </w: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совместный приказ  департамента жилищно-коммунального хозяйс</w:t>
            </w:r>
            <w:r w:rsidRPr="001F61AF">
              <w:rPr>
                <w:sz w:val="20"/>
                <w:szCs w:val="20"/>
              </w:rPr>
              <w:t>т</w:t>
            </w:r>
            <w:r w:rsidRPr="001F61AF">
              <w:rPr>
                <w:sz w:val="20"/>
                <w:szCs w:val="20"/>
              </w:rPr>
              <w:t>ва Кировской области и реги</w:t>
            </w:r>
            <w:r w:rsidRPr="001F61AF">
              <w:rPr>
                <w:sz w:val="20"/>
                <w:szCs w:val="20"/>
              </w:rPr>
              <w:t>о</w:t>
            </w:r>
            <w:r w:rsidRPr="001F61AF">
              <w:rPr>
                <w:sz w:val="20"/>
                <w:szCs w:val="20"/>
              </w:rPr>
              <w:t>нальной службы по тарифам К</w:t>
            </w:r>
            <w:r w:rsidRPr="001F61AF">
              <w:rPr>
                <w:sz w:val="20"/>
                <w:szCs w:val="20"/>
              </w:rPr>
              <w:t>и</w:t>
            </w:r>
            <w:r w:rsidRPr="001F61AF">
              <w:rPr>
                <w:sz w:val="20"/>
                <w:szCs w:val="20"/>
              </w:rPr>
              <w:t>ровской области об утверждении порядка проведения анализа ф</w:t>
            </w:r>
            <w:r w:rsidRPr="001F61AF">
              <w:rPr>
                <w:sz w:val="20"/>
                <w:szCs w:val="20"/>
              </w:rPr>
              <w:t>и</w:t>
            </w:r>
            <w:r w:rsidRPr="001F61AF">
              <w:rPr>
                <w:sz w:val="20"/>
                <w:szCs w:val="20"/>
              </w:rPr>
              <w:t>нансового состояния РСО;</w:t>
            </w:r>
          </w:p>
          <w:p w:rsidR="004E1A5C" w:rsidRPr="001F61AF" w:rsidRDefault="004E1A5C" w:rsidP="001F61AF">
            <w:pPr>
              <w:tabs>
                <w:tab w:val="left" w:pos="735"/>
              </w:tabs>
              <w:snapToGrid w:val="0"/>
              <w:rPr>
                <w:sz w:val="20"/>
                <w:szCs w:val="20"/>
              </w:rPr>
            </w:pPr>
            <w:r w:rsidRPr="001F61AF">
              <w:rPr>
                <w:sz w:val="20"/>
                <w:szCs w:val="20"/>
              </w:rPr>
              <w:lastRenderedPageBreak/>
              <w:t>отчет Кировской области по р</w:t>
            </w:r>
            <w:r w:rsidRPr="001F61AF">
              <w:rPr>
                <w:sz w:val="20"/>
                <w:szCs w:val="20"/>
              </w:rPr>
              <w:t>е</w:t>
            </w:r>
            <w:r w:rsidRPr="001F61AF">
              <w:rPr>
                <w:sz w:val="20"/>
                <w:szCs w:val="20"/>
              </w:rPr>
              <w:t>зультатам государственного мон</w:t>
            </w:r>
            <w:r w:rsidRPr="001F61AF">
              <w:rPr>
                <w:sz w:val="20"/>
                <w:szCs w:val="20"/>
              </w:rPr>
              <w:t>и</w:t>
            </w:r>
            <w:r w:rsidRPr="001F61AF">
              <w:rPr>
                <w:sz w:val="20"/>
                <w:szCs w:val="20"/>
              </w:rPr>
              <w:t>торинга в области регулирования тарифов</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rPr>
                <w:sz w:val="20"/>
                <w:szCs w:val="20"/>
              </w:rPr>
            </w:pPr>
            <w:r w:rsidRPr="001F61AF">
              <w:rPr>
                <w:sz w:val="20"/>
                <w:szCs w:val="20"/>
              </w:rPr>
              <w:lastRenderedPageBreak/>
              <w:t>предоставление отчетности по финанс</w:t>
            </w:r>
            <w:r w:rsidRPr="001F61AF">
              <w:rPr>
                <w:sz w:val="20"/>
                <w:szCs w:val="20"/>
              </w:rPr>
              <w:t>о</w:t>
            </w:r>
            <w:r w:rsidRPr="001F61AF">
              <w:rPr>
                <w:sz w:val="20"/>
                <w:szCs w:val="20"/>
              </w:rPr>
              <w:t>вому состоянию РСО в сфере водоснабж</w:t>
            </w:r>
            <w:r w:rsidRPr="001F61AF">
              <w:rPr>
                <w:sz w:val="20"/>
                <w:szCs w:val="20"/>
              </w:rPr>
              <w:t>е</w:t>
            </w:r>
            <w:r w:rsidRPr="001F61AF">
              <w:rPr>
                <w:sz w:val="20"/>
                <w:szCs w:val="20"/>
              </w:rPr>
              <w:t>ния и водоотведения:</w:t>
            </w:r>
          </w:p>
          <w:p w:rsidR="004E1A5C" w:rsidRPr="001F61AF" w:rsidRDefault="004E1A5C" w:rsidP="001F61AF">
            <w:pPr>
              <w:tabs>
                <w:tab w:val="left" w:pos="851"/>
                <w:tab w:val="left" w:pos="1985"/>
              </w:tabs>
              <w:rPr>
                <w:sz w:val="20"/>
                <w:szCs w:val="20"/>
              </w:rPr>
            </w:pPr>
            <w:r w:rsidRPr="001F61AF">
              <w:rPr>
                <w:sz w:val="20"/>
                <w:szCs w:val="20"/>
              </w:rPr>
              <w:t>выручка по основной деятельности (тыс. руб.лей);</w:t>
            </w:r>
          </w:p>
          <w:p w:rsidR="004E1A5C" w:rsidRPr="001F61AF" w:rsidRDefault="004E1A5C" w:rsidP="001F61AF">
            <w:pPr>
              <w:tabs>
                <w:tab w:val="left" w:pos="851"/>
                <w:tab w:val="left" w:pos="1985"/>
              </w:tabs>
              <w:rPr>
                <w:sz w:val="20"/>
                <w:szCs w:val="20"/>
              </w:rPr>
            </w:pPr>
            <w:r w:rsidRPr="001F61AF">
              <w:rPr>
                <w:sz w:val="20"/>
                <w:szCs w:val="20"/>
              </w:rPr>
              <w:t xml:space="preserve">прибыль (убыток) по </w:t>
            </w:r>
            <w:r w:rsidRPr="001F61AF">
              <w:rPr>
                <w:sz w:val="20"/>
                <w:szCs w:val="20"/>
              </w:rPr>
              <w:lastRenderedPageBreak/>
              <w:t>основной деятельн</w:t>
            </w:r>
            <w:r w:rsidRPr="001F61AF">
              <w:rPr>
                <w:sz w:val="20"/>
                <w:szCs w:val="20"/>
              </w:rPr>
              <w:t>о</w:t>
            </w:r>
            <w:r w:rsidRPr="001F61AF">
              <w:rPr>
                <w:sz w:val="20"/>
                <w:szCs w:val="20"/>
              </w:rPr>
              <w:t>сти (% от выручки);</w:t>
            </w:r>
          </w:p>
          <w:p w:rsidR="004E1A5C" w:rsidRPr="001F61AF" w:rsidRDefault="004E1A5C" w:rsidP="001F61AF">
            <w:pPr>
              <w:tabs>
                <w:tab w:val="left" w:pos="851"/>
                <w:tab w:val="left" w:pos="1985"/>
              </w:tabs>
              <w:rPr>
                <w:sz w:val="20"/>
                <w:szCs w:val="20"/>
              </w:rPr>
            </w:pPr>
            <w:r w:rsidRPr="001F61AF">
              <w:rPr>
                <w:sz w:val="20"/>
                <w:szCs w:val="20"/>
              </w:rPr>
              <w:t>уровень собираем</w:t>
            </w:r>
            <w:r w:rsidRPr="001F61AF">
              <w:rPr>
                <w:sz w:val="20"/>
                <w:szCs w:val="20"/>
              </w:rPr>
              <w:t>о</w:t>
            </w:r>
            <w:r w:rsidRPr="001F61AF">
              <w:rPr>
                <w:sz w:val="20"/>
                <w:szCs w:val="20"/>
              </w:rPr>
              <w:t>сти платежей (%);</w:t>
            </w:r>
          </w:p>
          <w:p w:rsidR="004E1A5C" w:rsidRPr="001F61AF" w:rsidRDefault="004E1A5C" w:rsidP="001F61AF">
            <w:pPr>
              <w:tabs>
                <w:tab w:val="left" w:pos="851"/>
                <w:tab w:val="left" w:pos="1985"/>
              </w:tabs>
              <w:rPr>
                <w:sz w:val="20"/>
                <w:szCs w:val="20"/>
              </w:rPr>
            </w:pPr>
            <w:r w:rsidRPr="001F61AF">
              <w:rPr>
                <w:sz w:val="20"/>
                <w:szCs w:val="20"/>
              </w:rPr>
              <w:t>дебиторская задо</w:t>
            </w:r>
            <w:r w:rsidRPr="001F61AF">
              <w:rPr>
                <w:sz w:val="20"/>
                <w:szCs w:val="20"/>
              </w:rPr>
              <w:t>л</w:t>
            </w:r>
            <w:r w:rsidRPr="001F61AF">
              <w:rPr>
                <w:sz w:val="20"/>
                <w:szCs w:val="20"/>
              </w:rPr>
              <w:t>женность (%);</w:t>
            </w:r>
          </w:p>
          <w:p w:rsidR="004E1A5C" w:rsidRPr="001F61AF" w:rsidRDefault="004E1A5C" w:rsidP="001F61AF">
            <w:pPr>
              <w:rPr>
                <w:spacing w:val="-8"/>
                <w:sz w:val="20"/>
                <w:szCs w:val="20"/>
              </w:rPr>
            </w:pPr>
            <w:r w:rsidRPr="001F61AF">
              <w:rPr>
                <w:sz w:val="20"/>
                <w:szCs w:val="20"/>
              </w:rPr>
              <w:t>кредиторская задо</w:t>
            </w:r>
            <w:r w:rsidRPr="001F61AF">
              <w:rPr>
                <w:sz w:val="20"/>
                <w:szCs w:val="20"/>
              </w:rPr>
              <w:t>л</w:t>
            </w:r>
            <w:r w:rsidRPr="001F61AF">
              <w:rPr>
                <w:sz w:val="20"/>
                <w:szCs w:val="20"/>
              </w:rPr>
              <w:t>женность (%)</w:t>
            </w: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lastRenderedPageBreak/>
              <w:t xml:space="preserve">до 01.01.2015, информация за 2014 год </w:t>
            </w:r>
          </w:p>
          <w:p w:rsidR="004E1A5C" w:rsidRPr="001F61AF" w:rsidRDefault="004E1A5C" w:rsidP="001F61AF">
            <w:pPr>
              <w:tabs>
                <w:tab w:val="left" w:pos="735"/>
              </w:tabs>
              <w:snapToGrid w:val="0"/>
              <w:rPr>
                <w:sz w:val="20"/>
                <w:szCs w:val="20"/>
              </w:rPr>
            </w:pPr>
            <w:r w:rsidRPr="001F61AF">
              <w:rPr>
                <w:sz w:val="20"/>
                <w:szCs w:val="20"/>
              </w:rPr>
              <w:t>1 раз в полуг</w:t>
            </w:r>
            <w:r w:rsidRPr="001F61AF">
              <w:rPr>
                <w:sz w:val="20"/>
                <w:szCs w:val="20"/>
              </w:rPr>
              <w:t>о</w:t>
            </w:r>
            <w:r w:rsidRPr="001F61AF">
              <w:rPr>
                <w:sz w:val="20"/>
                <w:szCs w:val="20"/>
              </w:rPr>
              <w:t>дие за 2015 год, далее еж</w:t>
            </w:r>
            <w:r w:rsidRPr="001F61AF">
              <w:rPr>
                <w:sz w:val="20"/>
                <w:szCs w:val="20"/>
              </w:rPr>
              <w:t>е</w:t>
            </w:r>
            <w:r w:rsidRPr="001F61AF">
              <w:rPr>
                <w:sz w:val="20"/>
                <w:szCs w:val="20"/>
              </w:rPr>
              <w:t>годно</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ресурсоснабжа</w:t>
            </w:r>
            <w:r w:rsidRPr="001F61AF">
              <w:rPr>
                <w:sz w:val="20"/>
                <w:szCs w:val="20"/>
              </w:rPr>
              <w:t>ю</w:t>
            </w:r>
            <w:r w:rsidRPr="001F61AF">
              <w:rPr>
                <w:sz w:val="20"/>
                <w:szCs w:val="20"/>
              </w:rPr>
              <w:t>щие организации*</w:t>
            </w:r>
          </w:p>
          <w:p w:rsidR="004E1A5C" w:rsidRPr="001F61AF" w:rsidRDefault="004E1A5C" w:rsidP="001F61AF">
            <w:pPr>
              <w:tabs>
                <w:tab w:val="left" w:pos="735"/>
              </w:tabs>
              <w:snapToGrid w:val="0"/>
              <w:rPr>
                <w:sz w:val="20"/>
                <w:szCs w:val="20"/>
              </w:rPr>
            </w:pPr>
            <w:r w:rsidRPr="001F61AF">
              <w:rPr>
                <w:sz w:val="20"/>
                <w:szCs w:val="20"/>
              </w:rPr>
              <w:t xml:space="preserve"> Главы поселений*</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140"/>
        </w:trPr>
        <w:tc>
          <w:tcPr>
            <w:tcW w:w="225" w:type="pct"/>
            <w:tcBorders>
              <w:top w:val="single" w:sz="4" w:space="0" w:color="000000"/>
              <w:left w:val="single" w:sz="4" w:space="0" w:color="000000"/>
              <w:bottom w:val="single" w:sz="4" w:space="0" w:color="000000"/>
            </w:tcBorders>
          </w:tcPr>
          <w:p w:rsidR="004E1A5C" w:rsidRPr="001F61AF" w:rsidRDefault="004E1A5C" w:rsidP="001F61AF">
            <w:pPr>
              <w:pStyle w:val="1-61"/>
              <w:spacing w:after="0" w:line="240" w:lineRule="auto"/>
              <w:ind w:left="0"/>
              <w:rPr>
                <w:rFonts w:ascii="Times New Roman" w:hAnsi="Times New Roman"/>
                <w:sz w:val="20"/>
                <w:szCs w:val="20"/>
              </w:rPr>
            </w:pPr>
            <w:r w:rsidRPr="001F61AF">
              <w:rPr>
                <w:rFonts w:ascii="Times New Roman" w:hAnsi="Times New Roman"/>
                <w:sz w:val="20"/>
                <w:szCs w:val="20"/>
              </w:rPr>
              <w:lastRenderedPageBreak/>
              <w:t>5.19</w:t>
            </w:r>
          </w:p>
        </w:tc>
        <w:tc>
          <w:tcPr>
            <w:tcW w:w="991" w:type="pct"/>
            <w:tcBorders>
              <w:top w:val="single" w:sz="4" w:space="0" w:color="000000"/>
              <w:left w:val="single" w:sz="4" w:space="0" w:color="000000"/>
              <w:bottom w:val="single" w:sz="4" w:space="0" w:color="000000"/>
            </w:tcBorders>
          </w:tcPr>
          <w:p w:rsidR="004E1A5C" w:rsidRPr="001F61AF" w:rsidRDefault="004E1A5C" w:rsidP="001F61AF">
            <w:pPr>
              <w:pStyle w:val="1-61"/>
              <w:spacing w:after="0" w:line="240" w:lineRule="auto"/>
              <w:ind w:left="0"/>
              <w:rPr>
                <w:rFonts w:ascii="Times New Roman" w:hAnsi="Times New Roman"/>
                <w:sz w:val="20"/>
                <w:szCs w:val="20"/>
              </w:rPr>
            </w:pPr>
            <w:r w:rsidRPr="001F61AF">
              <w:rPr>
                <w:rFonts w:ascii="Times New Roman" w:hAnsi="Times New Roman"/>
                <w:sz w:val="20"/>
                <w:szCs w:val="20"/>
              </w:rPr>
              <w:t>Разработка, утверждение и реализация инвестиционных пр</w:t>
            </w:r>
            <w:r w:rsidRPr="001F61AF">
              <w:rPr>
                <w:rFonts w:ascii="Times New Roman" w:hAnsi="Times New Roman"/>
                <w:sz w:val="20"/>
                <w:szCs w:val="20"/>
              </w:rPr>
              <w:t>о</w:t>
            </w:r>
            <w:r w:rsidRPr="001F61AF">
              <w:rPr>
                <w:rFonts w:ascii="Times New Roman" w:hAnsi="Times New Roman"/>
                <w:sz w:val="20"/>
                <w:szCs w:val="20"/>
              </w:rPr>
              <w:t>грамм РСО в сфере водоснабж</w:t>
            </w:r>
            <w:r w:rsidRPr="001F61AF">
              <w:rPr>
                <w:rFonts w:ascii="Times New Roman" w:hAnsi="Times New Roman"/>
                <w:sz w:val="20"/>
                <w:szCs w:val="20"/>
              </w:rPr>
              <w:t>е</w:t>
            </w:r>
            <w:r w:rsidRPr="001F61AF">
              <w:rPr>
                <w:rFonts w:ascii="Times New Roman" w:hAnsi="Times New Roman"/>
                <w:sz w:val="20"/>
                <w:szCs w:val="20"/>
              </w:rPr>
              <w:t>ния и водоотведения на террит</w:t>
            </w:r>
            <w:r w:rsidRPr="001F61AF">
              <w:rPr>
                <w:rFonts w:ascii="Times New Roman" w:hAnsi="Times New Roman"/>
                <w:sz w:val="20"/>
                <w:szCs w:val="20"/>
              </w:rPr>
              <w:t>о</w:t>
            </w:r>
            <w:r w:rsidRPr="001F61AF">
              <w:rPr>
                <w:rFonts w:ascii="Times New Roman" w:hAnsi="Times New Roman"/>
                <w:sz w:val="20"/>
                <w:szCs w:val="20"/>
              </w:rPr>
              <w:t>рии Кировской области, в том числе разработка (при необход</w:t>
            </w:r>
            <w:r w:rsidRPr="001F61AF">
              <w:rPr>
                <w:rFonts w:ascii="Times New Roman" w:hAnsi="Times New Roman"/>
                <w:sz w:val="20"/>
                <w:szCs w:val="20"/>
              </w:rPr>
              <w:t>и</w:t>
            </w:r>
            <w:r w:rsidRPr="001F61AF">
              <w:rPr>
                <w:rFonts w:ascii="Times New Roman" w:hAnsi="Times New Roman"/>
                <w:sz w:val="20"/>
                <w:szCs w:val="20"/>
              </w:rPr>
              <w:t>мости) планов снижения сбросов, планов по приведению качества воды к нормати</w:t>
            </w:r>
            <w:r w:rsidRPr="001F61AF">
              <w:rPr>
                <w:rFonts w:ascii="Times New Roman" w:hAnsi="Times New Roman"/>
                <w:sz w:val="20"/>
                <w:szCs w:val="20"/>
              </w:rPr>
              <w:t>в</w:t>
            </w:r>
            <w:r w:rsidRPr="001F61AF">
              <w:rPr>
                <w:rFonts w:ascii="Times New Roman" w:hAnsi="Times New Roman"/>
                <w:sz w:val="20"/>
                <w:szCs w:val="20"/>
              </w:rPr>
              <w:t>ному уровню в соответствии с законодательс</w:t>
            </w:r>
            <w:r w:rsidRPr="001F61AF">
              <w:rPr>
                <w:rFonts w:ascii="Times New Roman" w:hAnsi="Times New Roman"/>
                <w:sz w:val="20"/>
                <w:szCs w:val="20"/>
              </w:rPr>
              <w:t>т</w:t>
            </w:r>
            <w:r w:rsidRPr="001F61AF">
              <w:rPr>
                <w:rFonts w:ascii="Times New Roman" w:hAnsi="Times New Roman"/>
                <w:sz w:val="20"/>
                <w:szCs w:val="20"/>
              </w:rPr>
              <w:t>вом о водоснабжении и водоо</w:t>
            </w:r>
            <w:r w:rsidRPr="001F61AF">
              <w:rPr>
                <w:rFonts w:ascii="Times New Roman" w:hAnsi="Times New Roman"/>
                <w:sz w:val="20"/>
                <w:szCs w:val="20"/>
              </w:rPr>
              <w:t>т</w:t>
            </w:r>
            <w:r w:rsidRPr="001F61AF">
              <w:rPr>
                <w:rFonts w:ascii="Times New Roman" w:hAnsi="Times New Roman"/>
                <w:sz w:val="20"/>
                <w:szCs w:val="20"/>
              </w:rPr>
              <w:t>ведении</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rPr>
                <w:sz w:val="20"/>
                <w:szCs w:val="20"/>
              </w:rPr>
            </w:pPr>
            <w:r w:rsidRPr="001F61AF">
              <w:rPr>
                <w:sz w:val="20"/>
                <w:szCs w:val="20"/>
              </w:rPr>
              <w:t>модернизация объектов жилищно-коммунального хозяйс</w:t>
            </w:r>
            <w:r w:rsidRPr="001F61AF">
              <w:rPr>
                <w:sz w:val="20"/>
                <w:szCs w:val="20"/>
              </w:rPr>
              <w:t>т</w:t>
            </w:r>
            <w:r w:rsidRPr="001F61AF">
              <w:rPr>
                <w:sz w:val="20"/>
                <w:szCs w:val="20"/>
              </w:rPr>
              <w:t>ва;</w:t>
            </w:r>
          </w:p>
          <w:p w:rsidR="004E1A5C" w:rsidRPr="001F61AF" w:rsidRDefault="004E1A5C" w:rsidP="001F61AF">
            <w:pPr>
              <w:snapToGrid w:val="0"/>
              <w:rPr>
                <w:sz w:val="20"/>
                <w:szCs w:val="20"/>
              </w:rPr>
            </w:pPr>
            <w:r w:rsidRPr="001F61AF">
              <w:rPr>
                <w:sz w:val="20"/>
                <w:szCs w:val="20"/>
              </w:rPr>
              <w:t>создание условий для привлечения инвестиций в сферу водоснабжения и водоотведения;</w:t>
            </w:r>
          </w:p>
          <w:p w:rsidR="004E1A5C" w:rsidRPr="001F61AF" w:rsidRDefault="004E1A5C" w:rsidP="001F61AF">
            <w:pPr>
              <w:snapToGrid w:val="0"/>
              <w:rPr>
                <w:sz w:val="20"/>
                <w:szCs w:val="20"/>
              </w:rPr>
            </w:pPr>
            <w:r w:rsidRPr="001F61AF">
              <w:rPr>
                <w:sz w:val="20"/>
                <w:szCs w:val="20"/>
              </w:rPr>
              <w:t>повышение качества коммунальных услуг</w:t>
            </w:r>
          </w:p>
          <w:p w:rsidR="004E1A5C" w:rsidRPr="001F61AF" w:rsidRDefault="004E1A5C" w:rsidP="001F61AF">
            <w:pPr>
              <w:rPr>
                <w:sz w:val="20"/>
                <w:szCs w:val="20"/>
              </w:rPr>
            </w:pP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rPr>
                <w:sz w:val="20"/>
                <w:szCs w:val="20"/>
              </w:rPr>
            </w:pP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rPr>
                <w:sz w:val="20"/>
                <w:szCs w:val="20"/>
              </w:rPr>
            </w:pPr>
            <w:r w:rsidRPr="001F61AF">
              <w:rPr>
                <w:sz w:val="20"/>
                <w:szCs w:val="20"/>
              </w:rPr>
              <w:t>до 01.03.2015</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rPr>
                <w:sz w:val="20"/>
                <w:szCs w:val="20"/>
              </w:rPr>
            </w:pPr>
            <w:r w:rsidRPr="001F61AF">
              <w:rPr>
                <w:sz w:val="20"/>
                <w:szCs w:val="20"/>
              </w:rPr>
              <w:t>ресурсоснабжа</w:t>
            </w:r>
            <w:r w:rsidRPr="001F61AF">
              <w:rPr>
                <w:sz w:val="20"/>
                <w:szCs w:val="20"/>
              </w:rPr>
              <w:t>ю</w:t>
            </w:r>
            <w:r w:rsidRPr="001F61AF">
              <w:rPr>
                <w:sz w:val="20"/>
                <w:szCs w:val="20"/>
              </w:rPr>
              <w:t>щие организации*</w:t>
            </w:r>
          </w:p>
          <w:p w:rsidR="004E1A5C" w:rsidRPr="001F61AF" w:rsidRDefault="004E1A5C" w:rsidP="001F61AF">
            <w:pPr>
              <w:rPr>
                <w:sz w:val="20"/>
                <w:szCs w:val="20"/>
              </w:rPr>
            </w:pPr>
            <w:r w:rsidRPr="001F61AF">
              <w:rPr>
                <w:sz w:val="20"/>
                <w:szCs w:val="20"/>
              </w:rPr>
              <w:t>Главы поселений*</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316"/>
        </w:trPr>
        <w:tc>
          <w:tcPr>
            <w:tcW w:w="225" w:type="pct"/>
            <w:tcBorders>
              <w:top w:val="single" w:sz="4" w:space="0" w:color="000000"/>
              <w:left w:val="single" w:sz="4" w:space="0" w:color="000000"/>
              <w:bottom w:val="single" w:sz="4" w:space="0" w:color="000000"/>
            </w:tcBorders>
          </w:tcPr>
          <w:p w:rsidR="004E1A5C" w:rsidRPr="001F61AF" w:rsidRDefault="004E1A5C" w:rsidP="001F61AF">
            <w:pPr>
              <w:contextualSpacing/>
              <w:rPr>
                <w:bCs/>
                <w:sz w:val="20"/>
                <w:szCs w:val="20"/>
              </w:rPr>
            </w:pPr>
            <w:r w:rsidRPr="001F61AF">
              <w:rPr>
                <w:bCs/>
                <w:sz w:val="20"/>
                <w:szCs w:val="20"/>
              </w:rPr>
              <w:t>5.19.2</w:t>
            </w:r>
          </w:p>
        </w:tc>
        <w:tc>
          <w:tcPr>
            <w:tcW w:w="991" w:type="pct"/>
            <w:tcBorders>
              <w:top w:val="single" w:sz="4" w:space="0" w:color="000000"/>
              <w:left w:val="single" w:sz="4" w:space="0" w:color="000000"/>
              <w:bottom w:val="single" w:sz="4" w:space="0" w:color="000000"/>
            </w:tcBorders>
          </w:tcPr>
          <w:p w:rsidR="004E1A5C" w:rsidRPr="001F61AF" w:rsidRDefault="004E1A5C" w:rsidP="001F61AF">
            <w:pPr>
              <w:pStyle w:val="1-61"/>
              <w:tabs>
                <w:tab w:val="left" w:pos="317"/>
              </w:tabs>
              <w:spacing w:after="0" w:line="240" w:lineRule="auto"/>
              <w:ind w:left="0"/>
              <w:rPr>
                <w:rFonts w:ascii="Times New Roman" w:hAnsi="Times New Roman"/>
                <w:sz w:val="20"/>
                <w:szCs w:val="20"/>
              </w:rPr>
            </w:pPr>
            <w:r w:rsidRPr="001F61AF">
              <w:rPr>
                <w:rFonts w:ascii="Times New Roman" w:hAnsi="Times New Roman"/>
                <w:sz w:val="20"/>
                <w:szCs w:val="20"/>
              </w:rPr>
              <w:t>Разработка и реализация инв</w:t>
            </w:r>
            <w:r w:rsidRPr="001F61AF">
              <w:rPr>
                <w:rFonts w:ascii="Times New Roman" w:hAnsi="Times New Roman"/>
                <w:sz w:val="20"/>
                <w:szCs w:val="20"/>
              </w:rPr>
              <w:t>е</w:t>
            </w:r>
            <w:r w:rsidRPr="001F61AF">
              <w:rPr>
                <w:rFonts w:ascii="Times New Roman" w:hAnsi="Times New Roman"/>
                <w:sz w:val="20"/>
                <w:szCs w:val="20"/>
              </w:rPr>
              <w:t>стиционных программ РСО в сфере водоснабжения и водоо</w:t>
            </w:r>
            <w:r w:rsidRPr="001F61AF">
              <w:rPr>
                <w:rFonts w:ascii="Times New Roman" w:hAnsi="Times New Roman"/>
                <w:sz w:val="20"/>
                <w:szCs w:val="20"/>
              </w:rPr>
              <w:t>т</w:t>
            </w:r>
            <w:r w:rsidRPr="001F61AF">
              <w:rPr>
                <w:rFonts w:ascii="Times New Roman" w:hAnsi="Times New Roman"/>
                <w:sz w:val="20"/>
                <w:szCs w:val="20"/>
              </w:rPr>
              <w:t>ведения на территории Кировской о</w:t>
            </w:r>
            <w:r w:rsidRPr="001F61AF">
              <w:rPr>
                <w:rFonts w:ascii="Times New Roman" w:hAnsi="Times New Roman"/>
                <w:sz w:val="20"/>
                <w:szCs w:val="20"/>
              </w:rPr>
              <w:t>б</w:t>
            </w:r>
            <w:r w:rsidRPr="001F61AF">
              <w:rPr>
                <w:rFonts w:ascii="Times New Roman" w:hAnsi="Times New Roman"/>
                <w:sz w:val="20"/>
                <w:szCs w:val="20"/>
              </w:rPr>
              <w:t>ласти</w:t>
            </w: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snapToGrid w:val="0"/>
              <w:rPr>
                <w:sz w:val="20"/>
                <w:szCs w:val="20"/>
              </w:rPr>
            </w:pPr>
          </w:p>
        </w:tc>
        <w:tc>
          <w:tcPr>
            <w:tcW w:w="90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p>
        </w:tc>
        <w:tc>
          <w:tcPr>
            <w:tcW w:w="81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tabs>
                <w:tab w:val="left" w:pos="735"/>
              </w:tabs>
              <w:snapToGrid w:val="0"/>
              <w:rPr>
                <w:sz w:val="20"/>
                <w:szCs w:val="20"/>
              </w:rPr>
            </w:pPr>
          </w:p>
        </w:tc>
        <w:tc>
          <w:tcPr>
            <w:tcW w:w="630"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autoSpaceDE w:val="0"/>
              <w:autoSpaceDN w:val="0"/>
              <w:adjustRightInd w:val="0"/>
              <w:rPr>
                <w:sz w:val="20"/>
                <w:szCs w:val="20"/>
              </w:rPr>
            </w:pPr>
            <w:r w:rsidRPr="001F61AF">
              <w:rPr>
                <w:sz w:val="20"/>
                <w:szCs w:val="20"/>
              </w:rPr>
              <w:t>2014 – 2015 годы, далее – постоянно по мере необх</w:t>
            </w:r>
            <w:r w:rsidRPr="001F61AF">
              <w:rPr>
                <w:sz w:val="20"/>
                <w:szCs w:val="20"/>
              </w:rPr>
              <w:t>о</w:t>
            </w:r>
            <w:r w:rsidRPr="001F61AF">
              <w:rPr>
                <w:sz w:val="20"/>
                <w:szCs w:val="20"/>
              </w:rPr>
              <w:t>димости</w:t>
            </w:r>
          </w:p>
        </w:tc>
        <w:tc>
          <w:tcPr>
            <w:tcW w:w="631" w:type="pct"/>
            <w:tcBorders>
              <w:top w:val="single" w:sz="4" w:space="0" w:color="000000"/>
              <w:left w:val="single" w:sz="4" w:space="0" w:color="000000"/>
              <w:bottom w:val="single" w:sz="4" w:space="0" w:color="000000"/>
              <w:right w:val="single" w:sz="4" w:space="0" w:color="000000"/>
            </w:tcBorders>
          </w:tcPr>
          <w:p w:rsidR="004E1A5C" w:rsidRPr="001F61AF" w:rsidRDefault="004E1A5C" w:rsidP="001F61AF">
            <w:pPr>
              <w:autoSpaceDE w:val="0"/>
              <w:autoSpaceDN w:val="0"/>
              <w:adjustRightInd w:val="0"/>
              <w:rPr>
                <w:sz w:val="20"/>
                <w:szCs w:val="20"/>
              </w:rPr>
            </w:pPr>
            <w:r w:rsidRPr="001F61AF">
              <w:rPr>
                <w:sz w:val="20"/>
                <w:szCs w:val="20"/>
              </w:rPr>
              <w:t>главы поселений*</w:t>
            </w:r>
          </w:p>
          <w:p w:rsidR="004E1A5C" w:rsidRPr="001F61AF" w:rsidRDefault="004E1A5C" w:rsidP="001F61AF">
            <w:pPr>
              <w:autoSpaceDE w:val="0"/>
              <w:autoSpaceDN w:val="0"/>
              <w:adjustRightInd w:val="0"/>
              <w:rPr>
                <w:sz w:val="20"/>
                <w:szCs w:val="20"/>
              </w:rPr>
            </w:pPr>
            <w:r w:rsidRPr="001F61AF">
              <w:rPr>
                <w:sz w:val="20"/>
                <w:szCs w:val="20"/>
              </w:rPr>
              <w:t>ресурсоснабжа</w:t>
            </w:r>
            <w:r w:rsidRPr="001F61AF">
              <w:rPr>
                <w:sz w:val="20"/>
                <w:szCs w:val="20"/>
              </w:rPr>
              <w:t>ю</w:t>
            </w:r>
            <w:r w:rsidRPr="001F61AF">
              <w:rPr>
                <w:sz w:val="20"/>
                <w:szCs w:val="20"/>
              </w:rPr>
              <w:t>щие организации*</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599"/>
        </w:trPr>
        <w:tc>
          <w:tcPr>
            <w:tcW w:w="225" w:type="pct"/>
            <w:tcBorders>
              <w:top w:val="single" w:sz="4" w:space="0" w:color="000000"/>
              <w:left w:val="single" w:sz="4" w:space="0" w:color="000000"/>
              <w:bottom w:val="single" w:sz="4" w:space="0" w:color="auto"/>
            </w:tcBorders>
          </w:tcPr>
          <w:p w:rsidR="004E1A5C" w:rsidRPr="001F61AF" w:rsidRDefault="004E1A5C" w:rsidP="001F61AF">
            <w:pPr>
              <w:tabs>
                <w:tab w:val="left" w:pos="317"/>
              </w:tabs>
              <w:snapToGrid w:val="0"/>
              <w:rPr>
                <w:sz w:val="20"/>
                <w:szCs w:val="20"/>
              </w:rPr>
            </w:pPr>
          </w:p>
        </w:tc>
        <w:tc>
          <w:tcPr>
            <w:tcW w:w="991" w:type="pct"/>
            <w:tcBorders>
              <w:top w:val="single" w:sz="4" w:space="0" w:color="000000"/>
              <w:left w:val="single" w:sz="4" w:space="0" w:color="000000"/>
              <w:bottom w:val="single" w:sz="4" w:space="0" w:color="auto"/>
            </w:tcBorders>
          </w:tcPr>
          <w:p w:rsidR="004E1A5C" w:rsidRPr="001F61AF" w:rsidRDefault="004E1A5C" w:rsidP="001F61AF">
            <w:pPr>
              <w:rPr>
                <w:sz w:val="20"/>
                <w:szCs w:val="20"/>
              </w:rPr>
            </w:pPr>
            <w:r w:rsidRPr="001F61AF">
              <w:rPr>
                <w:b/>
                <w:sz w:val="20"/>
                <w:szCs w:val="20"/>
              </w:rPr>
              <w:t>Модернизация объектов жилищно-коммунального хозяйства в сфере теплоснабжения</w:t>
            </w: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rPr>
                <w:sz w:val="20"/>
                <w:szCs w:val="20"/>
              </w:rPr>
            </w:pPr>
          </w:p>
        </w:tc>
        <w:tc>
          <w:tcPr>
            <w:tcW w:w="90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rPr>
                <w:sz w:val="20"/>
                <w:szCs w:val="20"/>
              </w:rPr>
            </w:pPr>
          </w:p>
        </w:tc>
        <w:tc>
          <w:tcPr>
            <w:tcW w:w="630"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p>
        </w:tc>
        <w:tc>
          <w:tcPr>
            <w:tcW w:w="63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43"/>
        </w:trPr>
        <w:tc>
          <w:tcPr>
            <w:tcW w:w="225" w:type="pct"/>
            <w:tcBorders>
              <w:top w:val="single" w:sz="4" w:space="0" w:color="000000"/>
              <w:left w:val="single" w:sz="4" w:space="0" w:color="000000"/>
              <w:bottom w:val="single" w:sz="4" w:space="0" w:color="auto"/>
            </w:tcBorders>
          </w:tcPr>
          <w:p w:rsidR="004E1A5C" w:rsidRPr="001F61AF" w:rsidRDefault="004E1A5C" w:rsidP="001F61AF">
            <w:pPr>
              <w:tabs>
                <w:tab w:val="left" w:pos="317"/>
              </w:tabs>
              <w:snapToGrid w:val="0"/>
              <w:rPr>
                <w:sz w:val="20"/>
                <w:szCs w:val="20"/>
              </w:rPr>
            </w:pPr>
            <w:r w:rsidRPr="001F61AF">
              <w:rPr>
                <w:sz w:val="20"/>
                <w:szCs w:val="20"/>
              </w:rPr>
              <w:t>5.22</w:t>
            </w:r>
          </w:p>
        </w:tc>
        <w:tc>
          <w:tcPr>
            <w:tcW w:w="991" w:type="pct"/>
            <w:tcBorders>
              <w:top w:val="single" w:sz="4" w:space="0" w:color="000000"/>
              <w:left w:val="single" w:sz="4" w:space="0" w:color="000000"/>
              <w:bottom w:val="single" w:sz="4" w:space="0" w:color="auto"/>
            </w:tcBorders>
          </w:tcPr>
          <w:p w:rsidR="004E1A5C" w:rsidRPr="001F61AF" w:rsidRDefault="004E1A5C" w:rsidP="001F61AF">
            <w:pPr>
              <w:rPr>
                <w:sz w:val="20"/>
                <w:szCs w:val="20"/>
              </w:rPr>
            </w:pPr>
            <w:r w:rsidRPr="001F61AF">
              <w:rPr>
                <w:sz w:val="20"/>
                <w:szCs w:val="20"/>
              </w:rPr>
              <w:t>Анализ финансового состояния РСО в сфере теплоснабжения</w:t>
            </w: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t>актуализация информ</w:t>
            </w:r>
            <w:r w:rsidRPr="001F61AF">
              <w:rPr>
                <w:sz w:val="20"/>
                <w:szCs w:val="20"/>
              </w:rPr>
              <w:t>а</w:t>
            </w:r>
            <w:r w:rsidRPr="001F61AF">
              <w:rPr>
                <w:sz w:val="20"/>
                <w:szCs w:val="20"/>
              </w:rPr>
              <w:t>ции о состоянии РСО в сфере теплоснабжения</w:t>
            </w:r>
          </w:p>
        </w:tc>
        <w:tc>
          <w:tcPr>
            <w:tcW w:w="90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Распоряжение администрации Т</w:t>
            </w:r>
            <w:r w:rsidRPr="001F61AF">
              <w:rPr>
                <w:sz w:val="20"/>
                <w:szCs w:val="20"/>
              </w:rPr>
              <w:t>у</w:t>
            </w:r>
            <w:r w:rsidRPr="001F61AF">
              <w:rPr>
                <w:sz w:val="20"/>
                <w:szCs w:val="20"/>
              </w:rPr>
              <w:t>жинского городского поселения и Приказ РСО в сфере теплоснабж</w:t>
            </w:r>
            <w:r w:rsidRPr="001F61AF">
              <w:rPr>
                <w:sz w:val="20"/>
                <w:szCs w:val="20"/>
              </w:rPr>
              <w:t>е</w:t>
            </w:r>
            <w:r w:rsidRPr="001F61AF">
              <w:rPr>
                <w:sz w:val="20"/>
                <w:szCs w:val="20"/>
              </w:rPr>
              <w:t xml:space="preserve">ния </w:t>
            </w: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t>предоставление отчетности по финанс</w:t>
            </w:r>
            <w:r w:rsidRPr="001F61AF">
              <w:rPr>
                <w:sz w:val="20"/>
                <w:szCs w:val="20"/>
              </w:rPr>
              <w:t>о</w:t>
            </w:r>
            <w:r w:rsidRPr="001F61AF">
              <w:rPr>
                <w:sz w:val="20"/>
                <w:szCs w:val="20"/>
              </w:rPr>
              <w:t>вому состоянию РСО в сфере теплоснабж</w:t>
            </w:r>
            <w:r w:rsidRPr="001F61AF">
              <w:rPr>
                <w:sz w:val="20"/>
                <w:szCs w:val="20"/>
              </w:rPr>
              <w:t>е</w:t>
            </w:r>
            <w:r w:rsidRPr="001F61AF">
              <w:rPr>
                <w:sz w:val="20"/>
                <w:szCs w:val="20"/>
              </w:rPr>
              <w:t>ния:</w:t>
            </w:r>
          </w:p>
          <w:p w:rsidR="004E1A5C" w:rsidRPr="001F61AF" w:rsidRDefault="004E1A5C" w:rsidP="001F61AF">
            <w:pPr>
              <w:tabs>
                <w:tab w:val="left" w:pos="851"/>
                <w:tab w:val="left" w:pos="1985"/>
              </w:tabs>
              <w:rPr>
                <w:sz w:val="20"/>
                <w:szCs w:val="20"/>
              </w:rPr>
            </w:pPr>
            <w:r w:rsidRPr="001F61AF">
              <w:rPr>
                <w:sz w:val="20"/>
                <w:szCs w:val="20"/>
              </w:rPr>
              <w:t>выручка по основной деятельности (тыс. рублей);</w:t>
            </w:r>
          </w:p>
          <w:p w:rsidR="004E1A5C" w:rsidRPr="001F61AF" w:rsidRDefault="004E1A5C" w:rsidP="001F61AF">
            <w:pPr>
              <w:tabs>
                <w:tab w:val="left" w:pos="851"/>
                <w:tab w:val="left" w:pos="1985"/>
              </w:tabs>
              <w:rPr>
                <w:sz w:val="20"/>
                <w:szCs w:val="20"/>
              </w:rPr>
            </w:pPr>
            <w:r w:rsidRPr="001F61AF">
              <w:rPr>
                <w:sz w:val="20"/>
                <w:szCs w:val="20"/>
              </w:rPr>
              <w:t xml:space="preserve">прибыль (убыток) по </w:t>
            </w:r>
            <w:r w:rsidRPr="001F61AF">
              <w:rPr>
                <w:sz w:val="20"/>
                <w:szCs w:val="20"/>
              </w:rPr>
              <w:lastRenderedPageBreak/>
              <w:t>основной деятельн</w:t>
            </w:r>
            <w:r w:rsidRPr="001F61AF">
              <w:rPr>
                <w:sz w:val="20"/>
                <w:szCs w:val="20"/>
              </w:rPr>
              <w:t>о</w:t>
            </w:r>
            <w:r w:rsidRPr="001F61AF">
              <w:rPr>
                <w:sz w:val="20"/>
                <w:szCs w:val="20"/>
              </w:rPr>
              <w:t>сти (% от выручки);</w:t>
            </w:r>
          </w:p>
          <w:p w:rsidR="004E1A5C" w:rsidRPr="001F61AF" w:rsidRDefault="004E1A5C" w:rsidP="001F61AF">
            <w:pPr>
              <w:tabs>
                <w:tab w:val="left" w:pos="851"/>
                <w:tab w:val="left" w:pos="1985"/>
              </w:tabs>
              <w:rPr>
                <w:sz w:val="20"/>
                <w:szCs w:val="20"/>
              </w:rPr>
            </w:pPr>
            <w:r w:rsidRPr="001F61AF">
              <w:rPr>
                <w:sz w:val="20"/>
                <w:szCs w:val="20"/>
              </w:rPr>
              <w:t>уровень собираем</w:t>
            </w:r>
            <w:r w:rsidRPr="001F61AF">
              <w:rPr>
                <w:sz w:val="20"/>
                <w:szCs w:val="20"/>
              </w:rPr>
              <w:t>о</w:t>
            </w:r>
            <w:r w:rsidRPr="001F61AF">
              <w:rPr>
                <w:sz w:val="20"/>
                <w:szCs w:val="20"/>
              </w:rPr>
              <w:t>сти платежей (%);</w:t>
            </w:r>
          </w:p>
          <w:p w:rsidR="004E1A5C" w:rsidRPr="001F61AF" w:rsidRDefault="004E1A5C" w:rsidP="001F61AF">
            <w:pPr>
              <w:tabs>
                <w:tab w:val="left" w:pos="851"/>
                <w:tab w:val="left" w:pos="1985"/>
              </w:tabs>
              <w:rPr>
                <w:sz w:val="20"/>
                <w:szCs w:val="20"/>
              </w:rPr>
            </w:pPr>
            <w:r w:rsidRPr="001F61AF">
              <w:rPr>
                <w:sz w:val="20"/>
                <w:szCs w:val="20"/>
              </w:rPr>
              <w:t>дебиторская за</w:t>
            </w:r>
            <w:r w:rsidRPr="001F61AF">
              <w:rPr>
                <w:spacing w:val="-6"/>
                <w:sz w:val="20"/>
                <w:szCs w:val="20"/>
              </w:rPr>
              <w:t>до</w:t>
            </w:r>
            <w:r w:rsidRPr="001F61AF">
              <w:rPr>
                <w:spacing w:val="-6"/>
                <w:sz w:val="20"/>
                <w:szCs w:val="20"/>
              </w:rPr>
              <w:t>л</w:t>
            </w:r>
            <w:r w:rsidRPr="001F61AF">
              <w:rPr>
                <w:spacing w:val="-6"/>
                <w:sz w:val="20"/>
                <w:szCs w:val="20"/>
              </w:rPr>
              <w:t>женность (%);</w:t>
            </w:r>
          </w:p>
          <w:p w:rsidR="004E1A5C" w:rsidRPr="001F61AF" w:rsidRDefault="004E1A5C" w:rsidP="001F61AF">
            <w:pPr>
              <w:rPr>
                <w:spacing w:val="-8"/>
                <w:sz w:val="20"/>
                <w:szCs w:val="20"/>
              </w:rPr>
            </w:pPr>
            <w:r w:rsidRPr="001F61AF">
              <w:rPr>
                <w:sz w:val="20"/>
                <w:szCs w:val="20"/>
              </w:rPr>
              <w:t>кредиторская за</w:t>
            </w:r>
            <w:r w:rsidRPr="001F61AF">
              <w:rPr>
                <w:spacing w:val="-6"/>
                <w:sz w:val="20"/>
                <w:szCs w:val="20"/>
              </w:rPr>
              <w:t>до</w:t>
            </w:r>
            <w:r w:rsidRPr="001F61AF">
              <w:rPr>
                <w:spacing w:val="-6"/>
                <w:sz w:val="20"/>
                <w:szCs w:val="20"/>
              </w:rPr>
              <w:t>л</w:t>
            </w:r>
            <w:r w:rsidRPr="001F61AF">
              <w:rPr>
                <w:spacing w:val="-6"/>
                <w:sz w:val="20"/>
                <w:szCs w:val="20"/>
              </w:rPr>
              <w:t>женность (%)</w:t>
            </w:r>
          </w:p>
          <w:p w:rsidR="004E1A5C" w:rsidRPr="001F61AF" w:rsidRDefault="004E1A5C" w:rsidP="001F61AF">
            <w:pPr>
              <w:rPr>
                <w:spacing w:val="-8"/>
                <w:sz w:val="20"/>
                <w:szCs w:val="20"/>
              </w:rPr>
            </w:pPr>
          </w:p>
        </w:tc>
        <w:tc>
          <w:tcPr>
            <w:tcW w:w="630"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lastRenderedPageBreak/>
              <w:t xml:space="preserve">до 01.01.2015, информация за 2014 год </w:t>
            </w:r>
          </w:p>
          <w:p w:rsidR="004E1A5C" w:rsidRPr="001F61AF" w:rsidRDefault="004E1A5C" w:rsidP="001F61AF">
            <w:pPr>
              <w:tabs>
                <w:tab w:val="left" w:pos="735"/>
              </w:tabs>
              <w:snapToGrid w:val="0"/>
              <w:rPr>
                <w:sz w:val="20"/>
                <w:szCs w:val="20"/>
              </w:rPr>
            </w:pPr>
            <w:r w:rsidRPr="001F61AF">
              <w:rPr>
                <w:sz w:val="20"/>
                <w:szCs w:val="20"/>
              </w:rPr>
              <w:t xml:space="preserve">ежегодно </w:t>
            </w:r>
          </w:p>
        </w:tc>
        <w:tc>
          <w:tcPr>
            <w:tcW w:w="63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главы поселений*</w:t>
            </w:r>
          </w:p>
          <w:p w:rsidR="004E1A5C" w:rsidRPr="001F61AF" w:rsidRDefault="004E1A5C" w:rsidP="001F61AF">
            <w:pPr>
              <w:tabs>
                <w:tab w:val="left" w:pos="735"/>
              </w:tabs>
              <w:snapToGrid w:val="0"/>
              <w:rPr>
                <w:sz w:val="20"/>
                <w:szCs w:val="20"/>
              </w:rPr>
            </w:pPr>
            <w:r w:rsidRPr="001F61AF">
              <w:rPr>
                <w:sz w:val="20"/>
                <w:szCs w:val="20"/>
              </w:rPr>
              <w:t>ресурсоснабжа</w:t>
            </w:r>
            <w:r w:rsidRPr="001F61AF">
              <w:rPr>
                <w:sz w:val="20"/>
                <w:szCs w:val="20"/>
              </w:rPr>
              <w:t>ю</w:t>
            </w:r>
            <w:r w:rsidRPr="001F61AF">
              <w:rPr>
                <w:sz w:val="20"/>
                <w:szCs w:val="20"/>
              </w:rPr>
              <w:t xml:space="preserve">щие организации* </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43"/>
        </w:trPr>
        <w:tc>
          <w:tcPr>
            <w:tcW w:w="225" w:type="pct"/>
            <w:tcBorders>
              <w:top w:val="single" w:sz="4" w:space="0" w:color="000000"/>
              <w:left w:val="single" w:sz="4" w:space="0" w:color="000000"/>
              <w:bottom w:val="single" w:sz="4" w:space="0" w:color="auto"/>
            </w:tcBorders>
          </w:tcPr>
          <w:p w:rsidR="004E1A5C" w:rsidRPr="001F61AF" w:rsidRDefault="004E1A5C" w:rsidP="001F61AF">
            <w:pPr>
              <w:tabs>
                <w:tab w:val="left" w:pos="317"/>
              </w:tabs>
              <w:snapToGrid w:val="0"/>
              <w:rPr>
                <w:sz w:val="20"/>
                <w:szCs w:val="20"/>
              </w:rPr>
            </w:pPr>
            <w:r w:rsidRPr="001F61AF">
              <w:rPr>
                <w:sz w:val="20"/>
                <w:szCs w:val="20"/>
              </w:rPr>
              <w:lastRenderedPageBreak/>
              <w:t>5.23.2</w:t>
            </w:r>
          </w:p>
        </w:tc>
        <w:tc>
          <w:tcPr>
            <w:tcW w:w="991" w:type="pct"/>
            <w:tcBorders>
              <w:top w:val="single" w:sz="4" w:space="0" w:color="000000"/>
              <w:left w:val="single" w:sz="4" w:space="0" w:color="000000"/>
              <w:bottom w:val="single" w:sz="4" w:space="0" w:color="auto"/>
            </w:tcBorders>
          </w:tcPr>
          <w:p w:rsidR="004E1A5C" w:rsidRPr="001F61AF" w:rsidRDefault="004E1A5C" w:rsidP="001F61AF">
            <w:pPr>
              <w:pStyle w:val="-310"/>
              <w:shd w:val="clear" w:color="auto" w:fill="FFFFFF"/>
              <w:tabs>
                <w:tab w:val="left" w:pos="567"/>
              </w:tabs>
              <w:ind w:left="0" w:firstLine="0"/>
              <w:rPr>
                <w:rFonts w:ascii="Times New Roman" w:eastAsia="Times New Roman" w:hAnsi="Times New Roman"/>
                <w:sz w:val="20"/>
                <w:szCs w:val="20"/>
                <w:lang w:eastAsia="ar-SA"/>
              </w:rPr>
            </w:pPr>
            <w:r w:rsidRPr="001F61AF">
              <w:rPr>
                <w:rFonts w:ascii="Times New Roman" w:hAnsi="Times New Roman"/>
                <w:sz w:val="20"/>
                <w:szCs w:val="20"/>
              </w:rPr>
              <w:t>Проведение работ по расчету план</w:t>
            </w:r>
            <w:r w:rsidRPr="001F61AF">
              <w:rPr>
                <w:rFonts w:ascii="Times New Roman" w:hAnsi="Times New Roman"/>
                <w:sz w:val="20"/>
                <w:szCs w:val="20"/>
              </w:rPr>
              <w:t>о</w:t>
            </w:r>
            <w:r w:rsidRPr="001F61AF">
              <w:rPr>
                <w:rFonts w:ascii="Times New Roman" w:hAnsi="Times New Roman"/>
                <w:sz w:val="20"/>
                <w:szCs w:val="20"/>
              </w:rPr>
              <w:t>вых значений показателей надежности, качества, энергет</w:t>
            </w:r>
            <w:r w:rsidRPr="001F61AF">
              <w:rPr>
                <w:rFonts w:ascii="Times New Roman" w:hAnsi="Times New Roman"/>
                <w:sz w:val="20"/>
                <w:szCs w:val="20"/>
              </w:rPr>
              <w:t>и</w:t>
            </w:r>
            <w:r w:rsidRPr="001F61AF">
              <w:rPr>
                <w:rFonts w:ascii="Times New Roman" w:hAnsi="Times New Roman"/>
                <w:sz w:val="20"/>
                <w:szCs w:val="20"/>
              </w:rPr>
              <w:t>ческой эффективности деятел</w:t>
            </w:r>
            <w:r w:rsidRPr="001F61AF">
              <w:rPr>
                <w:rFonts w:ascii="Times New Roman" w:hAnsi="Times New Roman"/>
                <w:sz w:val="20"/>
                <w:szCs w:val="20"/>
              </w:rPr>
              <w:t>ь</w:t>
            </w:r>
            <w:r w:rsidRPr="001F61AF">
              <w:rPr>
                <w:rFonts w:ascii="Times New Roman" w:hAnsi="Times New Roman"/>
                <w:sz w:val="20"/>
                <w:szCs w:val="20"/>
              </w:rPr>
              <w:t>ности РСО в сфере теплоснабж</w:t>
            </w:r>
            <w:r w:rsidRPr="001F61AF">
              <w:rPr>
                <w:rFonts w:ascii="Times New Roman" w:hAnsi="Times New Roman"/>
                <w:sz w:val="20"/>
                <w:szCs w:val="20"/>
              </w:rPr>
              <w:t>е</w:t>
            </w:r>
            <w:r w:rsidRPr="001F61AF">
              <w:rPr>
                <w:rFonts w:ascii="Times New Roman" w:hAnsi="Times New Roman"/>
                <w:sz w:val="20"/>
                <w:szCs w:val="20"/>
              </w:rPr>
              <w:t>ния</w:t>
            </w: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tc>
        <w:tc>
          <w:tcPr>
            <w:tcW w:w="90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rFonts w:eastAsia="MS Mincho"/>
                <w:sz w:val="20"/>
                <w:szCs w:val="20"/>
              </w:rPr>
            </w:pPr>
            <w:r w:rsidRPr="001F61AF">
              <w:rPr>
                <w:rFonts w:eastAsia="MS Mincho"/>
                <w:sz w:val="20"/>
                <w:szCs w:val="20"/>
              </w:rPr>
              <w:t>отношение количес</w:t>
            </w:r>
            <w:r w:rsidRPr="001F61AF">
              <w:rPr>
                <w:rFonts w:eastAsia="MS Mincho"/>
                <w:sz w:val="20"/>
                <w:szCs w:val="20"/>
              </w:rPr>
              <w:t>т</w:t>
            </w:r>
            <w:r w:rsidRPr="001F61AF">
              <w:rPr>
                <w:rFonts w:eastAsia="MS Mincho"/>
                <w:sz w:val="20"/>
                <w:szCs w:val="20"/>
              </w:rPr>
              <w:t>ва РСО в сфере теплоснабжения, в о</w:t>
            </w:r>
            <w:r w:rsidRPr="001F61AF">
              <w:rPr>
                <w:rFonts w:eastAsia="MS Mincho"/>
                <w:sz w:val="20"/>
                <w:szCs w:val="20"/>
              </w:rPr>
              <w:t>т</w:t>
            </w:r>
            <w:r w:rsidRPr="001F61AF">
              <w:rPr>
                <w:rFonts w:eastAsia="MS Mincho"/>
                <w:sz w:val="20"/>
                <w:szCs w:val="20"/>
              </w:rPr>
              <w:t>ношении которых установлены показ</w:t>
            </w:r>
            <w:r w:rsidRPr="001F61AF">
              <w:rPr>
                <w:rFonts w:eastAsia="MS Mincho"/>
                <w:sz w:val="20"/>
                <w:szCs w:val="20"/>
              </w:rPr>
              <w:t>а</w:t>
            </w:r>
            <w:r w:rsidRPr="001F61AF">
              <w:rPr>
                <w:rFonts w:eastAsia="MS Mincho"/>
                <w:sz w:val="20"/>
                <w:szCs w:val="20"/>
              </w:rPr>
              <w:t>тели надежности, качества, энергетич</w:t>
            </w:r>
            <w:r w:rsidRPr="001F61AF">
              <w:rPr>
                <w:rFonts w:eastAsia="MS Mincho"/>
                <w:sz w:val="20"/>
                <w:szCs w:val="20"/>
              </w:rPr>
              <w:t>е</w:t>
            </w:r>
            <w:r w:rsidRPr="001F61AF">
              <w:rPr>
                <w:rFonts w:eastAsia="MS Mincho"/>
                <w:sz w:val="20"/>
                <w:szCs w:val="20"/>
              </w:rPr>
              <w:t>ской эффективности деятельности, к кол</w:t>
            </w:r>
            <w:r w:rsidRPr="001F61AF">
              <w:rPr>
                <w:rFonts w:eastAsia="MS Mincho"/>
                <w:sz w:val="20"/>
                <w:szCs w:val="20"/>
              </w:rPr>
              <w:t>и</w:t>
            </w:r>
            <w:r w:rsidRPr="001F61AF">
              <w:rPr>
                <w:rFonts w:eastAsia="MS Mincho"/>
                <w:sz w:val="20"/>
                <w:szCs w:val="20"/>
              </w:rPr>
              <w:t>честву РСО в сфере теплоснабжения, фактически осущест</w:t>
            </w:r>
            <w:r w:rsidRPr="001F61AF">
              <w:rPr>
                <w:rFonts w:eastAsia="MS Mincho"/>
                <w:sz w:val="20"/>
                <w:szCs w:val="20"/>
              </w:rPr>
              <w:t>в</w:t>
            </w:r>
            <w:r w:rsidRPr="001F61AF">
              <w:rPr>
                <w:rFonts w:eastAsia="MS Mincho"/>
                <w:sz w:val="20"/>
                <w:szCs w:val="20"/>
              </w:rPr>
              <w:t>ляющих деятельность на территории обла</w:t>
            </w:r>
            <w:r w:rsidRPr="001F61AF">
              <w:rPr>
                <w:rFonts w:eastAsia="MS Mincho"/>
                <w:sz w:val="20"/>
                <w:szCs w:val="20"/>
              </w:rPr>
              <w:t>с</w:t>
            </w:r>
            <w:r w:rsidRPr="001F61AF">
              <w:rPr>
                <w:rFonts w:eastAsia="MS Mincho"/>
                <w:sz w:val="20"/>
                <w:szCs w:val="20"/>
              </w:rPr>
              <w:t>ти, – 100%;</w:t>
            </w:r>
          </w:p>
          <w:p w:rsidR="004E1A5C" w:rsidRPr="001F61AF" w:rsidRDefault="004E1A5C" w:rsidP="001F61AF">
            <w:pPr>
              <w:tabs>
                <w:tab w:val="left" w:pos="735"/>
              </w:tabs>
              <w:snapToGrid w:val="0"/>
              <w:rPr>
                <w:sz w:val="20"/>
                <w:szCs w:val="20"/>
              </w:rPr>
            </w:pPr>
            <w:r w:rsidRPr="001F61AF">
              <w:rPr>
                <w:sz w:val="20"/>
                <w:szCs w:val="20"/>
              </w:rPr>
              <w:t>количество систем теплоснабжения:</w:t>
            </w:r>
          </w:p>
          <w:p w:rsidR="004E1A5C" w:rsidRPr="001F61AF" w:rsidRDefault="004E1A5C" w:rsidP="001F61AF">
            <w:pPr>
              <w:tabs>
                <w:tab w:val="left" w:pos="735"/>
              </w:tabs>
              <w:snapToGrid w:val="0"/>
              <w:rPr>
                <w:sz w:val="20"/>
                <w:szCs w:val="20"/>
              </w:rPr>
            </w:pPr>
            <w:r w:rsidRPr="001F61AF">
              <w:rPr>
                <w:sz w:val="20"/>
                <w:szCs w:val="20"/>
              </w:rPr>
              <w:t>высоконадежные (штук),</w:t>
            </w:r>
          </w:p>
          <w:p w:rsidR="004E1A5C" w:rsidRPr="001F61AF" w:rsidRDefault="004E1A5C" w:rsidP="001F61AF">
            <w:pPr>
              <w:tabs>
                <w:tab w:val="left" w:pos="735"/>
              </w:tabs>
              <w:snapToGrid w:val="0"/>
              <w:rPr>
                <w:spacing w:val="-8"/>
                <w:sz w:val="20"/>
                <w:szCs w:val="20"/>
              </w:rPr>
            </w:pPr>
            <w:r w:rsidRPr="001F61AF">
              <w:rPr>
                <w:spacing w:val="-8"/>
                <w:sz w:val="20"/>
                <w:szCs w:val="20"/>
              </w:rPr>
              <w:t>надежные (штук),</w:t>
            </w:r>
          </w:p>
          <w:p w:rsidR="004E1A5C" w:rsidRPr="001F61AF" w:rsidRDefault="004E1A5C" w:rsidP="001F61AF">
            <w:pPr>
              <w:tabs>
                <w:tab w:val="left" w:pos="735"/>
              </w:tabs>
              <w:snapToGrid w:val="0"/>
              <w:rPr>
                <w:sz w:val="20"/>
                <w:szCs w:val="20"/>
              </w:rPr>
            </w:pPr>
            <w:r w:rsidRPr="001F61AF">
              <w:rPr>
                <w:sz w:val="20"/>
                <w:szCs w:val="20"/>
              </w:rPr>
              <w:t>малонадежные (штук),</w:t>
            </w:r>
          </w:p>
          <w:p w:rsidR="004E1A5C" w:rsidRPr="001F61AF" w:rsidRDefault="004E1A5C" w:rsidP="001F61AF">
            <w:pPr>
              <w:tabs>
                <w:tab w:val="left" w:pos="735"/>
              </w:tabs>
              <w:snapToGrid w:val="0"/>
              <w:rPr>
                <w:spacing w:val="-16"/>
                <w:sz w:val="20"/>
                <w:szCs w:val="20"/>
              </w:rPr>
            </w:pPr>
            <w:r w:rsidRPr="001F61AF">
              <w:rPr>
                <w:spacing w:val="-16"/>
                <w:sz w:val="20"/>
                <w:szCs w:val="20"/>
              </w:rPr>
              <w:t>ненадежные (штук)</w:t>
            </w:r>
          </w:p>
        </w:tc>
        <w:tc>
          <w:tcPr>
            <w:tcW w:w="630"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r w:rsidRPr="001F61AF">
              <w:rPr>
                <w:rFonts w:eastAsia="MS Mincho"/>
                <w:sz w:val="20"/>
                <w:szCs w:val="20"/>
              </w:rPr>
              <w:t>до 01.04.2015, далее – еж</w:t>
            </w:r>
            <w:r w:rsidRPr="001F61AF">
              <w:rPr>
                <w:rFonts w:eastAsia="MS Mincho"/>
                <w:sz w:val="20"/>
                <w:szCs w:val="20"/>
              </w:rPr>
              <w:t>е</w:t>
            </w:r>
            <w:r w:rsidRPr="001F61AF">
              <w:rPr>
                <w:rFonts w:eastAsia="MS Mincho"/>
                <w:sz w:val="20"/>
                <w:szCs w:val="20"/>
              </w:rPr>
              <w:t>годно</w:t>
            </w:r>
          </w:p>
        </w:tc>
        <w:tc>
          <w:tcPr>
            <w:tcW w:w="63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Бледных Л.В., зам. главы администр</w:t>
            </w:r>
            <w:r w:rsidRPr="001F61AF">
              <w:rPr>
                <w:sz w:val="20"/>
                <w:szCs w:val="20"/>
              </w:rPr>
              <w:t>а</w:t>
            </w:r>
            <w:r w:rsidRPr="001F61AF">
              <w:rPr>
                <w:sz w:val="20"/>
                <w:szCs w:val="20"/>
              </w:rPr>
              <w:t>ции по жизнеобе</w:t>
            </w:r>
            <w:r w:rsidRPr="001F61AF">
              <w:rPr>
                <w:sz w:val="20"/>
                <w:szCs w:val="20"/>
              </w:rPr>
              <w:t>с</w:t>
            </w:r>
            <w:r w:rsidRPr="001F61AF">
              <w:rPr>
                <w:sz w:val="20"/>
                <w:szCs w:val="20"/>
              </w:rPr>
              <w:t>печению</w:t>
            </w:r>
          </w:p>
          <w:p w:rsidR="004E1A5C" w:rsidRPr="001F61AF" w:rsidRDefault="004E1A5C" w:rsidP="001F61AF">
            <w:pPr>
              <w:tabs>
                <w:tab w:val="left" w:pos="735"/>
              </w:tabs>
              <w:snapToGrid w:val="0"/>
              <w:rPr>
                <w:sz w:val="20"/>
                <w:szCs w:val="20"/>
              </w:rPr>
            </w:pPr>
          </w:p>
          <w:p w:rsidR="004E1A5C" w:rsidRPr="001F61AF" w:rsidRDefault="004E1A5C" w:rsidP="001F61AF">
            <w:pPr>
              <w:tabs>
                <w:tab w:val="left" w:pos="735"/>
              </w:tabs>
              <w:snapToGrid w:val="0"/>
              <w:rPr>
                <w:sz w:val="20"/>
                <w:szCs w:val="20"/>
              </w:rPr>
            </w:pPr>
            <w:r w:rsidRPr="001F61AF">
              <w:rPr>
                <w:sz w:val="20"/>
                <w:szCs w:val="20"/>
              </w:rPr>
              <w:t>Главы поселений*</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43"/>
        </w:trPr>
        <w:tc>
          <w:tcPr>
            <w:tcW w:w="225" w:type="pct"/>
            <w:tcBorders>
              <w:top w:val="single" w:sz="4" w:space="0" w:color="000000"/>
              <w:left w:val="single" w:sz="4" w:space="0" w:color="000000"/>
              <w:bottom w:val="single" w:sz="4" w:space="0" w:color="auto"/>
            </w:tcBorders>
          </w:tcPr>
          <w:p w:rsidR="004E1A5C" w:rsidRPr="001F61AF" w:rsidRDefault="004E1A5C" w:rsidP="001F61AF">
            <w:pPr>
              <w:tabs>
                <w:tab w:val="left" w:pos="317"/>
              </w:tabs>
              <w:snapToGrid w:val="0"/>
              <w:rPr>
                <w:sz w:val="20"/>
                <w:szCs w:val="20"/>
              </w:rPr>
            </w:pPr>
            <w:r w:rsidRPr="001F61AF">
              <w:rPr>
                <w:sz w:val="20"/>
                <w:szCs w:val="20"/>
              </w:rPr>
              <w:t>5.24</w:t>
            </w:r>
          </w:p>
        </w:tc>
        <w:tc>
          <w:tcPr>
            <w:tcW w:w="991" w:type="pct"/>
            <w:tcBorders>
              <w:top w:val="single" w:sz="4" w:space="0" w:color="000000"/>
              <w:left w:val="single" w:sz="4" w:space="0" w:color="000000"/>
              <w:bottom w:val="single" w:sz="4" w:space="0" w:color="auto"/>
            </w:tcBorders>
          </w:tcPr>
          <w:p w:rsidR="004E1A5C" w:rsidRPr="001F61AF" w:rsidRDefault="004E1A5C" w:rsidP="001F61AF">
            <w:pPr>
              <w:pStyle w:val="1-61"/>
              <w:spacing w:after="0" w:line="240" w:lineRule="auto"/>
              <w:ind w:left="0"/>
              <w:rPr>
                <w:rFonts w:ascii="Times New Roman" w:hAnsi="Times New Roman"/>
                <w:sz w:val="20"/>
                <w:szCs w:val="20"/>
              </w:rPr>
            </w:pPr>
            <w:r w:rsidRPr="001F61AF">
              <w:rPr>
                <w:rFonts w:ascii="Times New Roman" w:hAnsi="Times New Roman"/>
                <w:sz w:val="20"/>
                <w:szCs w:val="20"/>
              </w:rPr>
              <w:t>Определение плановых значений сн</w:t>
            </w:r>
            <w:r w:rsidRPr="001F61AF">
              <w:rPr>
                <w:rFonts w:ascii="Times New Roman" w:hAnsi="Times New Roman"/>
                <w:sz w:val="20"/>
                <w:szCs w:val="20"/>
              </w:rPr>
              <w:t>и</w:t>
            </w:r>
            <w:r w:rsidRPr="001F61AF">
              <w:rPr>
                <w:rFonts w:ascii="Times New Roman" w:hAnsi="Times New Roman"/>
                <w:sz w:val="20"/>
                <w:szCs w:val="20"/>
              </w:rPr>
              <w:t>жения количества аварий и чрезвычайных ситуаций при производстве, транспортировке и распредел</w:t>
            </w:r>
            <w:r w:rsidRPr="001F61AF">
              <w:rPr>
                <w:rFonts w:ascii="Times New Roman" w:hAnsi="Times New Roman"/>
                <w:sz w:val="20"/>
                <w:szCs w:val="20"/>
              </w:rPr>
              <w:t>е</w:t>
            </w:r>
            <w:r w:rsidRPr="001F61AF">
              <w:rPr>
                <w:rFonts w:ascii="Times New Roman" w:hAnsi="Times New Roman"/>
                <w:sz w:val="20"/>
                <w:szCs w:val="20"/>
              </w:rPr>
              <w:t>нии тепловой энергии, теплоносителя не менее чем в полтора раза (перечень поруч</w:t>
            </w:r>
            <w:r w:rsidRPr="001F61AF">
              <w:rPr>
                <w:rFonts w:ascii="Times New Roman" w:hAnsi="Times New Roman"/>
                <w:sz w:val="20"/>
                <w:szCs w:val="20"/>
              </w:rPr>
              <w:t>е</w:t>
            </w:r>
            <w:r w:rsidRPr="001F61AF">
              <w:rPr>
                <w:rFonts w:ascii="Times New Roman" w:hAnsi="Times New Roman"/>
                <w:sz w:val="20"/>
                <w:szCs w:val="20"/>
              </w:rPr>
              <w:t xml:space="preserve">ний Президента Российской </w:t>
            </w:r>
            <w:r w:rsidRPr="001F61AF">
              <w:rPr>
                <w:rFonts w:ascii="Times New Roman" w:hAnsi="Times New Roman"/>
                <w:sz w:val="20"/>
                <w:szCs w:val="20"/>
              </w:rPr>
              <w:lastRenderedPageBreak/>
              <w:t>Ф</w:t>
            </w:r>
            <w:r w:rsidRPr="001F61AF">
              <w:rPr>
                <w:rFonts w:ascii="Times New Roman" w:hAnsi="Times New Roman"/>
                <w:sz w:val="20"/>
                <w:szCs w:val="20"/>
              </w:rPr>
              <w:t>е</w:t>
            </w:r>
            <w:r w:rsidRPr="001F61AF">
              <w:rPr>
                <w:rFonts w:ascii="Times New Roman" w:hAnsi="Times New Roman"/>
                <w:sz w:val="20"/>
                <w:szCs w:val="20"/>
              </w:rPr>
              <w:t>дерации от 06.07.2013 № Пр-1479)</w:t>
            </w: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lastRenderedPageBreak/>
              <w:t>обеспечение населения качественными услугами в сфере теплоснабжения</w:t>
            </w:r>
          </w:p>
        </w:tc>
        <w:tc>
          <w:tcPr>
            <w:tcW w:w="90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Постановления глав поселений об определении плановых значений снижения количества аварий и чрезвычайных ситуаций при пр</w:t>
            </w:r>
            <w:r w:rsidRPr="001F61AF">
              <w:rPr>
                <w:sz w:val="20"/>
                <w:szCs w:val="20"/>
              </w:rPr>
              <w:t>о</w:t>
            </w:r>
            <w:r w:rsidRPr="001F61AF">
              <w:rPr>
                <w:sz w:val="20"/>
                <w:szCs w:val="20"/>
              </w:rPr>
              <w:t>изводстве, транспортировке и ра</w:t>
            </w:r>
            <w:r w:rsidRPr="001F61AF">
              <w:rPr>
                <w:sz w:val="20"/>
                <w:szCs w:val="20"/>
              </w:rPr>
              <w:t>с</w:t>
            </w:r>
            <w:r w:rsidRPr="001F61AF">
              <w:rPr>
                <w:sz w:val="20"/>
                <w:szCs w:val="20"/>
              </w:rPr>
              <w:t>пределении тепловой энергии, те</w:t>
            </w:r>
            <w:r w:rsidRPr="001F61AF">
              <w:rPr>
                <w:sz w:val="20"/>
                <w:szCs w:val="20"/>
              </w:rPr>
              <w:t>п</w:t>
            </w:r>
            <w:r w:rsidRPr="001F61AF">
              <w:rPr>
                <w:sz w:val="20"/>
                <w:szCs w:val="20"/>
              </w:rPr>
              <w:t>лоносителя на менее чем в полтора раза</w:t>
            </w: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pacing w:val="-10"/>
                <w:sz w:val="20"/>
                <w:szCs w:val="20"/>
              </w:rPr>
            </w:pPr>
            <w:r w:rsidRPr="001F61AF">
              <w:rPr>
                <w:sz w:val="20"/>
                <w:szCs w:val="20"/>
              </w:rPr>
              <w:t>снижение показателя аварийности (колич</w:t>
            </w:r>
            <w:r w:rsidRPr="001F61AF">
              <w:rPr>
                <w:sz w:val="20"/>
                <w:szCs w:val="20"/>
              </w:rPr>
              <w:t>е</w:t>
            </w:r>
            <w:r w:rsidRPr="001F61AF">
              <w:rPr>
                <w:sz w:val="20"/>
                <w:szCs w:val="20"/>
              </w:rPr>
              <w:t xml:space="preserve">ство аварий на </w:t>
            </w:r>
            <w:smartTag w:uri="urn:schemas-microsoft-com:office:smarttags" w:element="metricconverter">
              <w:smartTagPr>
                <w:attr w:name="ProductID" w:val="100 км"/>
              </w:smartTagPr>
              <w:r w:rsidRPr="001F61AF">
                <w:rPr>
                  <w:sz w:val="20"/>
                  <w:szCs w:val="20"/>
                </w:rPr>
                <w:t>100 км</w:t>
              </w:r>
            </w:smartTag>
            <w:r w:rsidRPr="001F61AF">
              <w:rPr>
                <w:sz w:val="20"/>
                <w:szCs w:val="20"/>
              </w:rPr>
              <w:t xml:space="preserve"> сетей) при произво</w:t>
            </w:r>
            <w:r w:rsidRPr="001F61AF">
              <w:rPr>
                <w:sz w:val="20"/>
                <w:szCs w:val="20"/>
              </w:rPr>
              <w:t>д</w:t>
            </w:r>
            <w:r w:rsidRPr="001F61AF">
              <w:rPr>
                <w:sz w:val="20"/>
                <w:szCs w:val="20"/>
              </w:rPr>
              <w:t>стве, транспортиро</w:t>
            </w:r>
            <w:r w:rsidRPr="001F61AF">
              <w:rPr>
                <w:sz w:val="20"/>
                <w:szCs w:val="20"/>
              </w:rPr>
              <w:t>в</w:t>
            </w:r>
            <w:r w:rsidRPr="001F61AF">
              <w:rPr>
                <w:sz w:val="20"/>
                <w:szCs w:val="20"/>
              </w:rPr>
              <w:t>ке и распределении тепловой энергии, теплоносителя (и</w:t>
            </w:r>
            <w:r w:rsidRPr="001F61AF">
              <w:rPr>
                <w:sz w:val="20"/>
                <w:szCs w:val="20"/>
              </w:rPr>
              <w:t>с</w:t>
            </w:r>
            <w:r w:rsidRPr="001F61AF">
              <w:rPr>
                <w:sz w:val="20"/>
                <w:szCs w:val="20"/>
              </w:rPr>
              <w:t>ключение составляют чрезвычайные ситу</w:t>
            </w:r>
            <w:r w:rsidRPr="001F61AF">
              <w:rPr>
                <w:sz w:val="20"/>
                <w:szCs w:val="20"/>
              </w:rPr>
              <w:t>а</w:t>
            </w:r>
            <w:r w:rsidRPr="001F61AF">
              <w:rPr>
                <w:sz w:val="20"/>
                <w:szCs w:val="20"/>
              </w:rPr>
              <w:t>ции природно</w:t>
            </w:r>
            <w:r w:rsidRPr="001F61AF">
              <w:rPr>
                <w:spacing w:val="-10"/>
                <w:sz w:val="20"/>
                <w:szCs w:val="20"/>
              </w:rPr>
              <w:t>го хара</w:t>
            </w:r>
            <w:r w:rsidRPr="001F61AF">
              <w:rPr>
                <w:spacing w:val="-10"/>
                <w:sz w:val="20"/>
                <w:szCs w:val="20"/>
              </w:rPr>
              <w:t>к</w:t>
            </w:r>
            <w:r w:rsidRPr="001F61AF">
              <w:rPr>
                <w:spacing w:val="-10"/>
                <w:sz w:val="20"/>
                <w:szCs w:val="20"/>
              </w:rPr>
              <w:t>тера) (%)</w:t>
            </w:r>
            <w:r w:rsidRPr="001F61AF">
              <w:rPr>
                <w:sz w:val="20"/>
                <w:szCs w:val="20"/>
              </w:rPr>
              <w:t xml:space="preserve"> </w:t>
            </w:r>
          </w:p>
          <w:p w:rsidR="004E1A5C" w:rsidRPr="001F61AF" w:rsidRDefault="004E1A5C" w:rsidP="001F61AF">
            <w:pPr>
              <w:rPr>
                <w:sz w:val="20"/>
                <w:szCs w:val="20"/>
              </w:rPr>
            </w:pPr>
            <w:r w:rsidRPr="001F61AF">
              <w:rPr>
                <w:spacing w:val="-16"/>
                <w:sz w:val="20"/>
                <w:szCs w:val="20"/>
              </w:rPr>
              <w:lastRenderedPageBreak/>
              <w:t xml:space="preserve">2014 год –0 </w:t>
            </w:r>
            <w:r w:rsidRPr="001F61AF">
              <w:rPr>
                <w:sz w:val="20"/>
                <w:szCs w:val="20"/>
              </w:rPr>
              <w:t xml:space="preserve">на </w:t>
            </w:r>
            <w:smartTag w:uri="urn:schemas-microsoft-com:office:smarttags" w:element="metricconverter">
              <w:smartTagPr>
                <w:attr w:name="ProductID" w:val="100 км"/>
              </w:smartTagPr>
              <w:r w:rsidRPr="001F61AF">
                <w:rPr>
                  <w:sz w:val="20"/>
                  <w:szCs w:val="20"/>
                </w:rPr>
                <w:t>100 км</w:t>
              </w:r>
            </w:smartTag>
            <w:r w:rsidRPr="001F61AF">
              <w:rPr>
                <w:sz w:val="20"/>
                <w:szCs w:val="20"/>
              </w:rPr>
              <w:t xml:space="preserve"> сетей</w:t>
            </w:r>
          </w:p>
          <w:p w:rsidR="004E1A5C" w:rsidRPr="001F61AF" w:rsidRDefault="004E1A5C" w:rsidP="001F61AF">
            <w:pPr>
              <w:rPr>
                <w:sz w:val="20"/>
                <w:szCs w:val="20"/>
              </w:rPr>
            </w:pPr>
          </w:p>
        </w:tc>
        <w:tc>
          <w:tcPr>
            <w:tcW w:w="630"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lastRenderedPageBreak/>
              <w:t>приказ до 01.04.2015, мероприятие до 2017 года</w:t>
            </w:r>
          </w:p>
        </w:tc>
        <w:tc>
          <w:tcPr>
            <w:tcW w:w="63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t>главы поселений*</w:t>
            </w:r>
          </w:p>
          <w:p w:rsidR="004E1A5C" w:rsidRPr="001F61AF" w:rsidRDefault="004E1A5C" w:rsidP="001F61AF">
            <w:pPr>
              <w:rPr>
                <w:sz w:val="20"/>
                <w:szCs w:val="20"/>
              </w:rPr>
            </w:pPr>
            <w:r w:rsidRPr="001F61AF">
              <w:rPr>
                <w:sz w:val="20"/>
                <w:szCs w:val="20"/>
              </w:rPr>
              <w:t xml:space="preserve"> ресурсоснабжа</w:t>
            </w:r>
            <w:r w:rsidRPr="001F61AF">
              <w:rPr>
                <w:sz w:val="20"/>
                <w:szCs w:val="20"/>
              </w:rPr>
              <w:t>ю</w:t>
            </w:r>
            <w:r w:rsidRPr="001F61AF">
              <w:rPr>
                <w:sz w:val="20"/>
                <w:szCs w:val="20"/>
              </w:rPr>
              <w:t>щие организации*</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43"/>
        </w:trPr>
        <w:tc>
          <w:tcPr>
            <w:tcW w:w="225" w:type="pct"/>
            <w:tcBorders>
              <w:top w:val="single" w:sz="4" w:space="0" w:color="000000"/>
              <w:left w:val="single" w:sz="4" w:space="0" w:color="000000"/>
              <w:bottom w:val="single" w:sz="4" w:space="0" w:color="auto"/>
            </w:tcBorders>
          </w:tcPr>
          <w:p w:rsidR="004E1A5C" w:rsidRPr="001F61AF" w:rsidRDefault="004E1A5C" w:rsidP="001F61AF">
            <w:pPr>
              <w:tabs>
                <w:tab w:val="left" w:pos="317"/>
              </w:tabs>
              <w:snapToGrid w:val="0"/>
              <w:rPr>
                <w:sz w:val="20"/>
                <w:szCs w:val="20"/>
              </w:rPr>
            </w:pPr>
            <w:r w:rsidRPr="001F61AF">
              <w:rPr>
                <w:sz w:val="20"/>
                <w:szCs w:val="20"/>
              </w:rPr>
              <w:lastRenderedPageBreak/>
              <w:t>5.25</w:t>
            </w:r>
          </w:p>
        </w:tc>
        <w:tc>
          <w:tcPr>
            <w:tcW w:w="991" w:type="pct"/>
            <w:tcBorders>
              <w:top w:val="single" w:sz="4" w:space="0" w:color="000000"/>
              <w:left w:val="single" w:sz="4" w:space="0" w:color="000000"/>
              <w:bottom w:val="single" w:sz="4" w:space="0" w:color="auto"/>
            </w:tcBorders>
          </w:tcPr>
          <w:p w:rsidR="004E1A5C" w:rsidRPr="001F61AF" w:rsidRDefault="004E1A5C" w:rsidP="001F61AF">
            <w:pPr>
              <w:pStyle w:val="1-61"/>
              <w:spacing w:after="0" w:line="240" w:lineRule="auto"/>
              <w:ind w:left="0"/>
              <w:rPr>
                <w:rFonts w:ascii="Times New Roman" w:hAnsi="Times New Roman"/>
                <w:sz w:val="20"/>
                <w:szCs w:val="20"/>
              </w:rPr>
            </w:pPr>
            <w:r w:rsidRPr="001F61AF">
              <w:rPr>
                <w:rFonts w:ascii="Times New Roman" w:hAnsi="Times New Roman"/>
                <w:sz w:val="20"/>
                <w:szCs w:val="20"/>
              </w:rPr>
              <w:t>Определение плановых значений снижения до нормативного уро</w:t>
            </w:r>
            <w:r w:rsidRPr="001F61AF">
              <w:rPr>
                <w:rFonts w:ascii="Times New Roman" w:hAnsi="Times New Roman"/>
                <w:sz w:val="20"/>
                <w:szCs w:val="20"/>
              </w:rPr>
              <w:t>в</w:t>
            </w:r>
            <w:r w:rsidRPr="001F61AF">
              <w:rPr>
                <w:rFonts w:ascii="Times New Roman" w:hAnsi="Times New Roman"/>
                <w:sz w:val="20"/>
                <w:szCs w:val="20"/>
              </w:rPr>
              <w:t>ня технологических потерь теплонос</w:t>
            </w:r>
            <w:r w:rsidRPr="001F61AF">
              <w:rPr>
                <w:rFonts w:ascii="Times New Roman" w:hAnsi="Times New Roman"/>
                <w:sz w:val="20"/>
                <w:szCs w:val="20"/>
              </w:rPr>
              <w:t>и</w:t>
            </w:r>
            <w:r w:rsidRPr="001F61AF">
              <w:rPr>
                <w:rFonts w:ascii="Times New Roman" w:hAnsi="Times New Roman"/>
                <w:sz w:val="20"/>
                <w:szCs w:val="20"/>
              </w:rPr>
              <w:t>теля при транспортировке по сетям (перечень поручений Президента Российской Федер</w:t>
            </w:r>
            <w:r w:rsidRPr="001F61AF">
              <w:rPr>
                <w:rFonts w:ascii="Times New Roman" w:hAnsi="Times New Roman"/>
                <w:sz w:val="20"/>
                <w:szCs w:val="20"/>
              </w:rPr>
              <w:t>а</w:t>
            </w:r>
            <w:r w:rsidRPr="001F61AF">
              <w:rPr>
                <w:rFonts w:ascii="Times New Roman" w:hAnsi="Times New Roman"/>
                <w:sz w:val="20"/>
                <w:szCs w:val="20"/>
              </w:rPr>
              <w:t>ции от 06.07.2013 № Пр-1479)</w:t>
            </w: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t>обеспечение населения качественными услугами в сфере теплоснабжения</w:t>
            </w:r>
          </w:p>
        </w:tc>
        <w:tc>
          <w:tcPr>
            <w:tcW w:w="90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Постановления глав поселений об определении плановых значений снижения до нормативного уровня технологических потерь теплон</w:t>
            </w:r>
            <w:r w:rsidRPr="001F61AF">
              <w:rPr>
                <w:sz w:val="20"/>
                <w:szCs w:val="20"/>
              </w:rPr>
              <w:t>о</w:t>
            </w:r>
            <w:r w:rsidRPr="001F61AF">
              <w:rPr>
                <w:sz w:val="20"/>
                <w:szCs w:val="20"/>
              </w:rPr>
              <w:t xml:space="preserve">сителя при транспортировке по сетям </w:t>
            </w: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t>снижение до норм</w:t>
            </w:r>
            <w:r w:rsidRPr="001F61AF">
              <w:rPr>
                <w:sz w:val="20"/>
                <w:szCs w:val="20"/>
              </w:rPr>
              <w:t>а</w:t>
            </w:r>
            <w:r w:rsidRPr="001F61AF">
              <w:rPr>
                <w:sz w:val="20"/>
                <w:szCs w:val="20"/>
              </w:rPr>
              <w:t xml:space="preserve">тивного </w:t>
            </w:r>
            <w:r w:rsidRPr="001F61AF">
              <w:rPr>
                <w:spacing w:val="-16"/>
                <w:sz w:val="20"/>
                <w:szCs w:val="20"/>
              </w:rPr>
              <w:t>уровня (13 – 16%</w:t>
            </w:r>
            <w:r w:rsidRPr="001F61AF">
              <w:rPr>
                <w:sz w:val="20"/>
                <w:szCs w:val="20"/>
              </w:rPr>
              <w:t>) технологических потерь теплоносителя при транспортировке по сетям</w:t>
            </w:r>
          </w:p>
        </w:tc>
        <w:tc>
          <w:tcPr>
            <w:tcW w:w="630"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t>до 2020 года</w:t>
            </w:r>
          </w:p>
        </w:tc>
        <w:tc>
          <w:tcPr>
            <w:tcW w:w="63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t>главы поселений*</w:t>
            </w:r>
          </w:p>
          <w:p w:rsidR="004E1A5C" w:rsidRPr="001F61AF" w:rsidRDefault="004E1A5C" w:rsidP="001F61AF">
            <w:pPr>
              <w:rPr>
                <w:sz w:val="20"/>
                <w:szCs w:val="20"/>
              </w:rPr>
            </w:pPr>
            <w:r w:rsidRPr="001F61AF">
              <w:rPr>
                <w:sz w:val="20"/>
                <w:szCs w:val="20"/>
              </w:rPr>
              <w:t xml:space="preserve"> ресурсоснабжа</w:t>
            </w:r>
            <w:r w:rsidRPr="001F61AF">
              <w:rPr>
                <w:sz w:val="20"/>
                <w:szCs w:val="20"/>
              </w:rPr>
              <w:t>ю</w:t>
            </w:r>
            <w:r w:rsidRPr="001F61AF">
              <w:rPr>
                <w:sz w:val="20"/>
                <w:szCs w:val="20"/>
              </w:rPr>
              <w:t>щие организации*</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43"/>
        </w:trPr>
        <w:tc>
          <w:tcPr>
            <w:tcW w:w="225" w:type="pct"/>
            <w:tcBorders>
              <w:top w:val="single" w:sz="4" w:space="0" w:color="000000"/>
              <w:left w:val="single" w:sz="4" w:space="0" w:color="000000"/>
              <w:bottom w:val="single" w:sz="4" w:space="0" w:color="auto"/>
            </w:tcBorders>
          </w:tcPr>
          <w:p w:rsidR="004E1A5C" w:rsidRPr="001F61AF" w:rsidRDefault="004E1A5C" w:rsidP="001F61AF">
            <w:pPr>
              <w:contextualSpacing/>
              <w:rPr>
                <w:bCs/>
                <w:sz w:val="20"/>
                <w:szCs w:val="20"/>
              </w:rPr>
            </w:pPr>
            <w:r w:rsidRPr="001F61AF">
              <w:rPr>
                <w:bCs/>
                <w:sz w:val="20"/>
                <w:szCs w:val="20"/>
              </w:rPr>
              <w:t>5.26.1</w:t>
            </w:r>
          </w:p>
        </w:tc>
        <w:tc>
          <w:tcPr>
            <w:tcW w:w="991" w:type="pct"/>
            <w:tcBorders>
              <w:top w:val="single" w:sz="4" w:space="0" w:color="000000"/>
              <w:left w:val="single" w:sz="4" w:space="0" w:color="000000"/>
              <w:bottom w:val="single" w:sz="4" w:space="0" w:color="auto"/>
            </w:tcBorders>
          </w:tcPr>
          <w:p w:rsidR="004E1A5C" w:rsidRPr="001F61AF" w:rsidRDefault="004E1A5C" w:rsidP="001F61AF">
            <w:pPr>
              <w:pStyle w:val="1-61"/>
              <w:tabs>
                <w:tab w:val="left" w:pos="317"/>
              </w:tabs>
              <w:spacing w:after="0" w:line="240" w:lineRule="auto"/>
              <w:ind w:left="0"/>
              <w:rPr>
                <w:rFonts w:ascii="Times New Roman" w:hAnsi="Times New Roman"/>
                <w:sz w:val="20"/>
                <w:szCs w:val="20"/>
              </w:rPr>
            </w:pPr>
            <w:r w:rsidRPr="001F61AF">
              <w:rPr>
                <w:rFonts w:ascii="Times New Roman" w:hAnsi="Times New Roman"/>
                <w:sz w:val="20"/>
                <w:szCs w:val="20"/>
              </w:rPr>
              <w:t>Организация работы по утве</w:t>
            </w:r>
            <w:r w:rsidRPr="001F61AF">
              <w:rPr>
                <w:rFonts w:ascii="Times New Roman" w:hAnsi="Times New Roman"/>
                <w:sz w:val="20"/>
                <w:szCs w:val="20"/>
              </w:rPr>
              <w:t>р</w:t>
            </w:r>
            <w:r w:rsidRPr="001F61AF">
              <w:rPr>
                <w:rFonts w:ascii="Times New Roman" w:hAnsi="Times New Roman"/>
                <w:sz w:val="20"/>
                <w:szCs w:val="20"/>
              </w:rPr>
              <w:t>ждению инвестиционных программ организаций, осущест</w:t>
            </w:r>
            <w:r w:rsidRPr="001F61AF">
              <w:rPr>
                <w:rFonts w:ascii="Times New Roman" w:hAnsi="Times New Roman"/>
                <w:sz w:val="20"/>
                <w:szCs w:val="20"/>
              </w:rPr>
              <w:t>в</w:t>
            </w:r>
            <w:r w:rsidRPr="001F61AF">
              <w:rPr>
                <w:rFonts w:ascii="Times New Roman" w:hAnsi="Times New Roman"/>
                <w:sz w:val="20"/>
                <w:szCs w:val="20"/>
              </w:rPr>
              <w:t>ляющих регулируемые виды де</w:t>
            </w:r>
            <w:r w:rsidRPr="001F61AF">
              <w:rPr>
                <w:rFonts w:ascii="Times New Roman" w:hAnsi="Times New Roman"/>
                <w:sz w:val="20"/>
                <w:szCs w:val="20"/>
              </w:rPr>
              <w:t>я</w:t>
            </w:r>
            <w:r w:rsidRPr="001F61AF">
              <w:rPr>
                <w:rFonts w:ascii="Times New Roman" w:hAnsi="Times New Roman"/>
                <w:sz w:val="20"/>
                <w:szCs w:val="20"/>
              </w:rPr>
              <w:t>тельности в сфере теплоснабж</w:t>
            </w:r>
            <w:r w:rsidRPr="001F61AF">
              <w:rPr>
                <w:rFonts w:ascii="Times New Roman" w:hAnsi="Times New Roman"/>
                <w:sz w:val="20"/>
                <w:szCs w:val="20"/>
              </w:rPr>
              <w:t>е</w:t>
            </w:r>
            <w:r w:rsidRPr="001F61AF">
              <w:rPr>
                <w:rFonts w:ascii="Times New Roman" w:hAnsi="Times New Roman"/>
                <w:sz w:val="20"/>
                <w:szCs w:val="20"/>
              </w:rPr>
              <w:t>ния</w:t>
            </w: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tc>
        <w:tc>
          <w:tcPr>
            <w:tcW w:w="90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p>
        </w:tc>
        <w:tc>
          <w:tcPr>
            <w:tcW w:w="630"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autoSpaceDE w:val="0"/>
              <w:autoSpaceDN w:val="0"/>
              <w:adjustRightInd w:val="0"/>
              <w:rPr>
                <w:sz w:val="20"/>
                <w:szCs w:val="20"/>
              </w:rPr>
            </w:pPr>
            <w:r w:rsidRPr="001F61AF">
              <w:rPr>
                <w:sz w:val="20"/>
                <w:szCs w:val="20"/>
              </w:rPr>
              <w:t>до 01.02.2015,</w:t>
            </w:r>
          </w:p>
          <w:p w:rsidR="004E1A5C" w:rsidRPr="001F61AF" w:rsidRDefault="004E1A5C" w:rsidP="001F61AF">
            <w:pPr>
              <w:autoSpaceDE w:val="0"/>
              <w:autoSpaceDN w:val="0"/>
              <w:adjustRightInd w:val="0"/>
              <w:rPr>
                <w:sz w:val="20"/>
                <w:szCs w:val="20"/>
              </w:rPr>
            </w:pPr>
            <w:r w:rsidRPr="001F61AF">
              <w:rPr>
                <w:sz w:val="20"/>
                <w:szCs w:val="20"/>
              </w:rPr>
              <w:t>(при наличии) размещение в средствах массовой инфо</w:t>
            </w:r>
            <w:r w:rsidRPr="001F61AF">
              <w:rPr>
                <w:sz w:val="20"/>
                <w:szCs w:val="20"/>
              </w:rPr>
              <w:t>р</w:t>
            </w:r>
            <w:r w:rsidRPr="001F61AF">
              <w:rPr>
                <w:sz w:val="20"/>
                <w:szCs w:val="20"/>
              </w:rPr>
              <w:t>мации на сайте, в сети «Инте</w:t>
            </w:r>
            <w:r w:rsidRPr="001F61AF">
              <w:rPr>
                <w:sz w:val="20"/>
                <w:szCs w:val="20"/>
              </w:rPr>
              <w:t>р</w:t>
            </w:r>
            <w:r w:rsidRPr="001F61AF">
              <w:rPr>
                <w:sz w:val="20"/>
                <w:szCs w:val="20"/>
              </w:rPr>
              <w:t>нет» сведений</w:t>
            </w:r>
          </w:p>
          <w:p w:rsidR="004E1A5C" w:rsidRPr="001F61AF" w:rsidRDefault="004E1A5C" w:rsidP="001F61AF">
            <w:pPr>
              <w:autoSpaceDE w:val="0"/>
              <w:autoSpaceDN w:val="0"/>
              <w:adjustRightInd w:val="0"/>
              <w:rPr>
                <w:sz w:val="20"/>
                <w:szCs w:val="20"/>
              </w:rPr>
            </w:pPr>
            <w:r w:rsidRPr="001F61AF">
              <w:rPr>
                <w:sz w:val="20"/>
                <w:szCs w:val="20"/>
              </w:rPr>
              <w:t>о планах мероприятий инв</w:t>
            </w:r>
            <w:r w:rsidRPr="001F61AF">
              <w:rPr>
                <w:sz w:val="20"/>
                <w:szCs w:val="20"/>
              </w:rPr>
              <w:t>е</w:t>
            </w:r>
            <w:r w:rsidRPr="001F61AF">
              <w:rPr>
                <w:sz w:val="20"/>
                <w:szCs w:val="20"/>
              </w:rPr>
              <w:t>стиционных программ и об итогах выпо</w:t>
            </w:r>
            <w:r w:rsidRPr="001F61AF">
              <w:rPr>
                <w:sz w:val="20"/>
                <w:szCs w:val="20"/>
              </w:rPr>
              <w:t>л</w:t>
            </w:r>
            <w:r w:rsidRPr="001F61AF">
              <w:rPr>
                <w:sz w:val="20"/>
                <w:szCs w:val="20"/>
              </w:rPr>
              <w:t>нения этих планов</w:t>
            </w:r>
          </w:p>
        </w:tc>
        <w:tc>
          <w:tcPr>
            <w:tcW w:w="63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t>главы поселений*</w:t>
            </w:r>
          </w:p>
          <w:p w:rsidR="004E1A5C" w:rsidRPr="001F61AF" w:rsidRDefault="004E1A5C" w:rsidP="001F61AF">
            <w:pPr>
              <w:autoSpaceDE w:val="0"/>
              <w:autoSpaceDN w:val="0"/>
              <w:adjustRightInd w:val="0"/>
              <w:rPr>
                <w:sz w:val="20"/>
                <w:szCs w:val="20"/>
              </w:rPr>
            </w:pPr>
            <w:r w:rsidRPr="001F61AF">
              <w:rPr>
                <w:sz w:val="20"/>
                <w:szCs w:val="20"/>
              </w:rPr>
              <w:t xml:space="preserve"> ресурсоснабжа</w:t>
            </w:r>
            <w:r w:rsidRPr="001F61AF">
              <w:rPr>
                <w:sz w:val="20"/>
                <w:szCs w:val="20"/>
              </w:rPr>
              <w:t>ю</w:t>
            </w:r>
            <w:r w:rsidRPr="001F61AF">
              <w:rPr>
                <w:sz w:val="20"/>
                <w:szCs w:val="20"/>
              </w:rPr>
              <w:t>щие организации*</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43"/>
        </w:trPr>
        <w:tc>
          <w:tcPr>
            <w:tcW w:w="225" w:type="pct"/>
            <w:tcBorders>
              <w:top w:val="single" w:sz="4" w:space="0" w:color="000000"/>
              <w:left w:val="single" w:sz="4" w:space="0" w:color="000000"/>
              <w:bottom w:val="single" w:sz="4" w:space="0" w:color="auto"/>
            </w:tcBorders>
          </w:tcPr>
          <w:p w:rsidR="004E1A5C" w:rsidRPr="001F61AF" w:rsidRDefault="004E1A5C" w:rsidP="001F61AF">
            <w:pPr>
              <w:contextualSpacing/>
              <w:rPr>
                <w:bCs/>
                <w:sz w:val="20"/>
                <w:szCs w:val="20"/>
              </w:rPr>
            </w:pPr>
            <w:r w:rsidRPr="001F61AF">
              <w:rPr>
                <w:bCs/>
                <w:sz w:val="20"/>
                <w:szCs w:val="20"/>
              </w:rPr>
              <w:t>5.26.2</w:t>
            </w:r>
          </w:p>
        </w:tc>
        <w:tc>
          <w:tcPr>
            <w:tcW w:w="991" w:type="pct"/>
            <w:tcBorders>
              <w:top w:val="single" w:sz="4" w:space="0" w:color="000000"/>
              <w:left w:val="single" w:sz="4" w:space="0" w:color="000000"/>
              <w:bottom w:val="single" w:sz="4" w:space="0" w:color="auto"/>
            </w:tcBorders>
          </w:tcPr>
          <w:p w:rsidR="004E1A5C" w:rsidRPr="001F61AF" w:rsidRDefault="004E1A5C" w:rsidP="001F61AF">
            <w:pPr>
              <w:pStyle w:val="1-61"/>
              <w:tabs>
                <w:tab w:val="left" w:pos="317"/>
              </w:tabs>
              <w:spacing w:after="0" w:line="240" w:lineRule="auto"/>
              <w:ind w:left="0"/>
              <w:rPr>
                <w:rFonts w:ascii="Times New Roman" w:hAnsi="Times New Roman"/>
                <w:sz w:val="20"/>
                <w:szCs w:val="20"/>
              </w:rPr>
            </w:pPr>
            <w:r w:rsidRPr="001F61AF">
              <w:rPr>
                <w:rFonts w:ascii="Times New Roman" w:hAnsi="Times New Roman"/>
                <w:sz w:val="20"/>
                <w:szCs w:val="20"/>
              </w:rPr>
              <w:t>Разработка и реализация инв</w:t>
            </w:r>
            <w:r w:rsidRPr="001F61AF">
              <w:rPr>
                <w:rFonts w:ascii="Times New Roman" w:hAnsi="Times New Roman"/>
                <w:sz w:val="20"/>
                <w:szCs w:val="20"/>
              </w:rPr>
              <w:t>е</w:t>
            </w:r>
            <w:r w:rsidRPr="001F61AF">
              <w:rPr>
                <w:rFonts w:ascii="Times New Roman" w:hAnsi="Times New Roman"/>
                <w:sz w:val="20"/>
                <w:szCs w:val="20"/>
              </w:rPr>
              <w:t>стиционных программ РСО в сфере теплоснабжения на территории Кировской обла</w:t>
            </w:r>
            <w:r w:rsidRPr="001F61AF">
              <w:rPr>
                <w:rFonts w:ascii="Times New Roman" w:hAnsi="Times New Roman"/>
                <w:sz w:val="20"/>
                <w:szCs w:val="20"/>
              </w:rPr>
              <w:t>с</w:t>
            </w:r>
            <w:r w:rsidRPr="001F61AF">
              <w:rPr>
                <w:rFonts w:ascii="Times New Roman" w:hAnsi="Times New Roman"/>
                <w:sz w:val="20"/>
                <w:szCs w:val="20"/>
              </w:rPr>
              <w:t>ти</w:t>
            </w: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tc>
        <w:tc>
          <w:tcPr>
            <w:tcW w:w="90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p>
        </w:tc>
        <w:tc>
          <w:tcPr>
            <w:tcW w:w="81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p>
        </w:tc>
        <w:tc>
          <w:tcPr>
            <w:tcW w:w="630"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autoSpaceDE w:val="0"/>
              <w:autoSpaceDN w:val="0"/>
              <w:adjustRightInd w:val="0"/>
              <w:rPr>
                <w:sz w:val="20"/>
                <w:szCs w:val="20"/>
              </w:rPr>
            </w:pPr>
            <w:r w:rsidRPr="001F61AF">
              <w:rPr>
                <w:sz w:val="20"/>
                <w:szCs w:val="20"/>
              </w:rPr>
              <w:t xml:space="preserve">2014 – 2015 годы, далее – постоянно </w:t>
            </w:r>
          </w:p>
        </w:tc>
        <w:tc>
          <w:tcPr>
            <w:tcW w:w="631" w:type="pct"/>
            <w:tcBorders>
              <w:top w:val="single" w:sz="4" w:space="0" w:color="000000"/>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t>главы поселений*</w:t>
            </w:r>
          </w:p>
          <w:p w:rsidR="004E1A5C" w:rsidRPr="001F61AF" w:rsidRDefault="004E1A5C" w:rsidP="001F61AF">
            <w:pPr>
              <w:autoSpaceDE w:val="0"/>
              <w:autoSpaceDN w:val="0"/>
              <w:adjustRightInd w:val="0"/>
              <w:rPr>
                <w:sz w:val="20"/>
                <w:szCs w:val="20"/>
              </w:rPr>
            </w:pPr>
            <w:r w:rsidRPr="001F61AF">
              <w:rPr>
                <w:sz w:val="20"/>
                <w:szCs w:val="20"/>
              </w:rPr>
              <w:t xml:space="preserve"> ресурсоснабжа</w:t>
            </w:r>
            <w:r w:rsidRPr="001F61AF">
              <w:rPr>
                <w:sz w:val="20"/>
                <w:szCs w:val="20"/>
              </w:rPr>
              <w:t>ю</w:t>
            </w:r>
            <w:r w:rsidRPr="001F61AF">
              <w:rPr>
                <w:sz w:val="20"/>
                <w:szCs w:val="20"/>
              </w:rPr>
              <w:t>щие организации*</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443"/>
        </w:trPr>
        <w:tc>
          <w:tcPr>
            <w:tcW w:w="225" w:type="pct"/>
            <w:tcBorders>
              <w:top w:val="single" w:sz="4" w:space="0" w:color="auto"/>
              <w:left w:val="single" w:sz="4" w:space="0" w:color="000000"/>
              <w:bottom w:val="single" w:sz="4" w:space="0" w:color="auto"/>
            </w:tcBorders>
          </w:tcPr>
          <w:p w:rsidR="004E1A5C" w:rsidRPr="001F61AF" w:rsidRDefault="004E1A5C" w:rsidP="001F61AF">
            <w:pPr>
              <w:tabs>
                <w:tab w:val="left" w:pos="317"/>
              </w:tabs>
              <w:snapToGrid w:val="0"/>
              <w:rPr>
                <w:b/>
                <w:sz w:val="20"/>
                <w:szCs w:val="20"/>
              </w:rPr>
            </w:pPr>
            <w:r w:rsidRPr="001F61AF">
              <w:rPr>
                <w:b/>
                <w:sz w:val="20"/>
                <w:szCs w:val="20"/>
              </w:rPr>
              <w:t>6</w:t>
            </w:r>
          </w:p>
        </w:tc>
        <w:tc>
          <w:tcPr>
            <w:tcW w:w="991" w:type="pct"/>
            <w:tcBorders>
              <w:top w:val="single" w:sz="4" w:space="0" w:color="auto"/>
              <w:left w:val="single" w:sz="4" w:space="0" w:color="000000"/>
              <w:bottom w:val="single" w:sz="4" w:space="0" w:color="auto"/>
            </w:tcBorders>
          </w:tcPr>
          <w:p w:rsidR="004E1A5C" w:rsidRPr="001F61AF" w:rsidRDefault="004E1A5C" w:rsidP="001F61AF">
            <w:pPr>
              <w:snapToGrid w:val="0"/>
              <w:rPr>
                <w:sz w:val="20"/>
                <w:szCs w:val="20"/>
              </w:rPr>
            </w:pPr>
            <w:r w:rsidRPr="001F61AF">
              <w:rPr>
                <w:b/>
                <w:sz w:val="20"/>
                <w:szCs w:val="20"/>
              </w:rPr>
              <w:t>Реализация мер по энергосбережению и повышению энергетической эффе</w:t>
            </w:r>
            <w:r w:rsidRPr="001F61AF">
              <w:rPr>
                <w:b/>
                <w:sz w:val="20"/>
                <w:szCs w:val="20"/>
              </w:rPr>
              <w:t>к</w:t>
            </w:r>
            <w:r w:rsidRPr="001F61AF">
              <w:rPr>
                <w:b/>
                <w:sz w:val="20"/>
                <w:szCs w:val="20"/>
              </w:rPr>
              <w:t>тивности</w:t>
            </w: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tc>
        <w:tc>
          <w:tcPr>
            <w:tcW w:w="90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tc>
        <w:tc>
          <w:tcPr>
            <w:tcW w:w="630"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rStyle w:val="aff8"/>
                <w:sz w:val="20"/>
                <w:szCs w:val="20"/>
              </w:rPr>
            </w:pPr>
          </w:p>
        </w:tc>
        <w:tc>
          <w:tcPr>
            <w:tcW w:w="63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rStyle w:val="aff8"/>
                <w:sz w:val="20"/>
                <w:szCs w:val="20"/>
              </w:rPr>
            </w:pP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103"/>
        </w:trPr>
        <w:tc>
          <w:tcPr>
            <w:tcW w:w="225" w:type="pct"/>
            <w:tcBorders>
              <w:top w:val="single" w:sz="4" w:space="0" w:color="auto"/>
              <w:left w:val="single" w:sz="4" w:space="0" w:color="000000"/>
              <w:bottom w:val="single" w:sz="4" w:space="0" w:color="auto"/>
            </w:tcBorders>
          </w:tcPr>
          <w:p w:rsidR="004E1A5C" w:rsidRPr="001F61AF" w:rsidRDefault="004E1A5C" w:rsidP="001F61AF">
            <w:pPr>
              <w:tabs>
                <w:tab w:val="left" w:pos="317"/>
              </w:tabs>
              <w:snapToGrid w:val="0"/>
              <w:rPr>
                <w:sz w:val="20"/>
                <w:szCs w:val="20"/>
              </w:rPr>
            </w:pPr>
            <w:r w:rsidRPr="001F61AF">
              <w:rPr>
                <w:sz w:val="20"/>
                <w:szCs w:val="20"/>
              </w:rPr>
              <w:t>6.1</w:t>
            </w:r>
          </w:p>
        </w:tc>
        <w:tc>
          <w:tcPr>
            <w:tcW w:w="991" w:type="pct"/>
            <w:tcBorders>
              <w:top w:val="single" w:sz="4" w:space="0" w:color="auto"/>
              <w:left w:val="single" w:sz="4" w:space="0" w:color="000000"/>
              <w:bottom w:val="single" w:sz="4" w:space="0" w:color="auto"/>
            </w:tcBorders>
          </w:tcPr>
          <w:p w:rsidR="004E1A5C" w:rsidRPr="001F61AF" w:rsidRDefault="004E1A5C" w:rsidP="001F61AF">
            <w:pPr>
              <w:snapToGrid w:val="0"/>
              <w:rPr>
                <w:sz w:val="20"/>
                <w:szCs w:val="20"/>
              </w:rPr>
            </w:pPr>
            <w:r w:rsidRPr="001F61AF">
              <w:rPr>
                <w:sz w:val="20"/>
                <w:szCs w:val="20"/>
              </w:rPr>
              <w:t>Оснащение объектов абонентов приб</w:t>
            </w:r>
            <w:r w:rsidRPr="001F61AF">
              <w:rPr>
                <w:sz w:val="20"/>
                <w:szCs w:val="20"/>
              </w:rPr>
              <w:t>о</w:t>
            </w:r>
            <w:r w:rsidRPr="001F61AF">
              <w:rPr>
                <w:sz w:val="20"/>
                <w:szCs w:val="20"/>
              </w:rPr>
              <w:t xml:space="preserve">рами учета тепловой энергии </w:t>
            </w: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t>повышение энергоэ</w:t>
            </w:r>
            <w:r w:rsidRPr="001F61AF">
              <w:rPr>
                <w:sz w:val="20"/>
                <w:szCs w:val="20"/>
              </w:rPr>
              <w:t>ф</w:t>
            </w:r>
            <w:r w:rsidRPr="001F61AF">
              <w:rPr>
                <w:sz w:val="20"/>
                <w:szCs w:val="20"/>
              </w:rPr>
              <w:t>фективности и снижение объемов потребления тепловой энергии</w:t>
            </w:r>
          </w:p>
        </w:tc>
        <w:tc>
          <w:tcPr>
            <w:tcW w:w="90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t>постановление  администрации Тужинского района от 11.10.2013 № 529 Об утверждении муниц</w:t>
            </w:r>
            <w:r w:rsidRPr="001F61AF">
              <w:rPr>
                <w:sz w:val="20"/>
                <w:szCs w:val="20"/>
              </w:rPr>
              <w:t>и</w:t>
            </w:r>
            <w:r w:rsidRPr="001F61AF">
              <w:rPr>
                <w:sz w:val="20"/>
                <w:szCs w:val="20"/>
              </w:rPr>
              <w:t xml:space="preserve">пальной программы </w:t>
            </w:r>
            <w:r w:rsidRPr="001F61AF">
              <w:rPr>
                <w:sz w:val="20"/>
                <w:szCs w:val="20"/>
              </w:rPr>
              <w:lastRenderedPageBreak/>
              <w:t>Тужинского района Кировской области «Разв</w:t>
            </w:r>
            <w:r w:rsidRPr="001F61AF">
              <w:rPr>
                <w:sz w:val="20"/>
                <w:szCs w:val="20"/>
              </w:rPr>
              <w:t>и</w:t>
            </w:r>
            <w:r w:rsidRPr="001F61AF">
              <w:rPr>
                <w:sz w:val="20"/>
                <w:szCs w:val="20"/>
              </w:rPr>
              <w:t>тие местного самоуправления» на 2014-2018 годы, отдельные мер</w:t>
            </w:r>
            <w:r w:rsidRPr="001F61AF">
              <w:rPr>
                <w:sz w:val="20"/>
                <w:szCs w:val="20"/>
              </w:rPr>
              <w:t>о</w:t>
            </w:r>
            <w:r w:rsidRPr="001F61AF">
              <w:rPr>
                <w:sz w:val="20"/>
                <w:szCs w:val="20"/>
              </w:rPr>
              <w:t>приятия программы «Энергосб</w:t>
            </w:r>
            <w:r w:rsidRPr="001F61AF">
              <w:rPr>
                <w:sz w:val="20"/>
                <w:szCs w:val="20"/>
              </w:rPr>
              <w:t>е</w:t>
            </w:r>
            <w:r w:rsidRPr="001F61AF">
              <w:rPr>
                <w:sz w:val="20"/>
                <w:szCs w:val="20"/>
              </w:rPr>
              <w:t>режение и повышение энергетич</w:t>
            </w:r>
            <w:r w:rsidRPr="001F61AF">
              <w:rPr>
                <w:sz w:val="20"/>
                <w:szCs w:val="20"/>
              </w:rPr>
              <w:t>е</w:t>
            </w:r>
            <w:r w:rsidRPr="001F61AF">
              <w:rPr>
                <w:sz w:val="20"/>
                <w:szCs w:val="20"/>
              </w:rPr>
              <w:t xml:space="preserve">ской эффективности» на 2014-2020 годы </w:t>
            </w: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lastRenderedPageBreak/>
              <w:t>доля тепловой эне</w:t>
            </w:r>
            <w:r w:rsidRPr="001F61AF">
              <w:rPr>
                <w:sz w:val="20"/>
                <w:szCs w:val="20"/>
              </w:rPr>
              <w:t>р</w:t>
            </w:r>
            <w:r w:rsidRPr="001F61AF">
              <w:rPr>
                <w:sz w:val="20"/>
                <w:szCs w:val="20"/>
              </w:rPr>
              <w:t>гии, расчеты за кот</w:t>
            </w:r>
            <w:r w:rsidRPr="001F61AF">
              <w:rPr>
                <w:sz w:val="20"/>
                <w:szCs w:val="20"/>
              </w:rPr>
              <w:t>о</w:t>
            </w:r>
            <w:r w:rsidRPr="001F61AF">
              <w:rPr>
                <w:sz w:val="20"/>
                <w:szCs w:val="20"/>
              </w:rPr>
              <w:t>рую осуществляются с использованием приборов учета:</w:t>
            </w:r>
          </w:p>
          <w:p w:rsidR="004E1A5C" w:rsidRPr="001F61AF" w:rsidRDefault="004E1A5C" w:rsidP="001F61AF">
            <w:pPr>
              <w:snapToGrid w:val="0"/>
              <w:rPr>
                <w:spacing w:val="-12"/>
                <w:sz w:val="20"/>
                <w:szCs w:val="20"/>
              </w:rPr>
            </w:pPr>
            <w:r w:rsidRPr="001F61AF">
              <w:rPr>
                <w:spacing w:val="-12"/>
                <w:sz w:val="20"/>
                <w:szCs w:val="20"/>
              </w:rPr>
              <w:lastRenderedPageBreak/>
              <w:t>2014 год – 75,4%,</w:t>
            </w:r>
          </w:p>
          <w:p w:rsidR="004E1A5C" w:rsidRPr="001F61AF" w:rsidRDefault="004E1A5C" w:rsidP="001F61AF">
            <w:pPr>
              <w:snapToGrid w:val="0"/>
              <w:rPr>
                <w:sz w:val="20"/>
                <w:szCs w:val="20"/>
              </w:rPr>
            </w:pPr>
            <w:r w:rsidRPr="001F61AF">
              <w:rPr>
                <w:sz w:val="20"/>
                <w:szCs w:val="20"/>
              </w:rPr>
              <w:t>2015 год – 85%,</w:t>
            </w:r>
          </w:p>
          <w:p w:rsidR="004E1A5C" w:rsidRPr="001F61AF" w:rsidRDefault="004E1A5C" w:rsidP="001F61AF">
            <w:pPr>
              <w:snapToGrid w:val="0"/>
              <w:rPr>
                <w:sz w:val="20"/>
                <w:szCs w:val="20"/>
              </w:rPr>
            </w:pPr>
            <w:r w:rsidRPr="001F61AF">
              <w:rPr>
                <w:sz w:val="20"/>
                <w:szCs w:val="20"/>
              </w:rPr>
              <w:t>2016 год – 90%;</w:t>
            </w:r>
          </w:p>
          <w:p w:rsidR="004E1A5C" w:rsidRPr="001F61AF" w:rsidRDefault="004E1A5C" w:rsidP="001F61AF">
            <w:pPr>
              <w:snapToGrid w:val="0"/>
              <w:rPr>
                <w:sz w:val="20"/>
                <w:szCs w:val="20"/>
              </w:rPr>
            </w:pPr>
            <w:r w:rsidRPr="001F61AF">
              <w:rPr>
                <w:sz w:val="20"/>
                <w:szCs w:val="20"/>
              </w:rPr>
              <w:t>расход тепловой энергии в  МКД в течение отопительн</w:t>
            </w:r>
            <w:r w:rsidRPr="001F61AF">
              <w:rPr>
                <w:sz w:val="20"/>
                <w:szCs w:val="20"/>
              </w:rPr>
              <w:t>о</w:t>
            </w:r>
            <w:r w:rsidRPr="001F61AF">
              <w:rPr>
                <w:sz w:val="20"/>
                <w:szCs w:val="20"/>
              </w:rPr>
              <w:t xml:space="preserve">го </w:t>
            </w:r>
            <w:r w:rsidRPr="001F61AF">
              <w:rPr>
                <w:spacing w:val="22"/>
                <w:sz w:val="20"/>
                <w:szCs w:val="20"/>
              </w:rPr>
              <w:t>периода</w:t>
            </w:r>
            <w:r w:rsidRPr="001F61AF">
              <w:rPr>
                <w:sz w:val="20"/>
                <w:szCs w:val="20"/>
              </w:rPr>
              <w:t xml:space="preserve"> –        0,2 Гкал/кв.м.;</w:t>
            </w:r>
          </w:p>
          <w:p w:rsidR="004E1A5C" w:rsidRPr="001F61AF" w:rsidRDefault="004E1A5C" w:rsidP="001F61AF">
            <w:pPr>
              <w:snapToGrid w:val="0"/>
              <w:rPr>
                <w:sz w:val="20"/>
                <w:szCs w:val="20"/>
              </w:rPr>
            </w:pPr>
            <w:r w:rsidRPr="001F61AF">
              <w:rPr>
                <w:sz w:val="20"/>
                <w:szCs w:val="20"/>
              </w:rPr>
              <w:t>доля воды, расчеты за которую осущест</w:t>
            </w:r>
            <w:r w:rsidRPr="001F61AF">
              <w:rPr>
                <w:sz w:val="20"/>
                <w:szCs w:val="20"/>
              </w:rPr>
              <w:t>в</w:t>
            </w:r>
            <w:r w:rsidRPr="001F61AF">
              <w:rPr>
                <w:sz w:val="20"/>
                <w:szCs w:val="20"/>
              </w:rPr>
              <w:t>ляются с использов</w:t>
            </w:r>
            <w:r w:rsidRPr="001F61AF">
              <w:rPr>
                <w:sz w:val="20"/>
                <w:szCs w:val="20"/>
              </w:rPr>
              <w:t>а</w:t>
            </w:r>
            <w:r w:rsidRPr="001F61AF">
              <w:rPr>
                <w:sz w:val="20"/>
                <w:szCs w:val="20"/>
              </w:rPr>
              <w:t>нием приборов учета:</w:t>
            </w:r>
          </w:p>
          <w:p w:rsidR="004E1A5C" w:rsidRPr="001F61AF" w:rsidRDefault="004E1A5C" w:rsidP="001F61AF">
            <w:pPr>
              <w:snapToGrid w:val="0"/>
              <w:rPr>
                <w:sz w:val="20"/>
                <w:szCs w:val="20"/>
              </w:rPr>
            </w:pPr>
            <w:r w:rsidRPr="001F61AF">
              <w:rPr>
                <w:spacing w:val="-8"/>
                <w:sz w:val="20"/>
                <w:szCs w:val="20"/>
              </w:rPr>
              <w:t>2014 год  – 74,8%</w:t>
            </w:r>
            <w:r w:rsidRPr="001F61AF">
              <w:rPr>
                <w:sz w:val="20"/>
                <w:szCs w:val="20"/>
              </w:rPr>
              <w:t>,</w:t>
            </w:r>
          </w:p>
          <w:p w:rsidR="004E1A5C" w:rsidRPr="001F61AF" w:rsidRDefault="004E1A5C" w:rsidP="001F61AF">
            <w:pPr>
              <w:snapToGrid w:val="0"/>
              <w:rPr>
                <w:sz w:val="20"/>
                <w:szCs w:val="20"/>
              </w:rPr>
            </w:pPr>
            <w:r w:rsidRPr="001F61AF">
              <w:rPr>
                <w:sz w:val="20"/>
                <w:szCs w:val="20"/>
              </w:rPr>
              <w:t>2015 год – 85%,</w:t>
            </w:r>
          </w:p>
          <w:p w:rsidR="004E1A5C" w:rsidRPr="001F61AF" w:rsidRDefault="004E1A5C" w:rsidP="001F61AF">
            <w:pPr>
              <w:snapToGrid w:val="0"/>
              <w:rPr>
                <w:sz w:val="20"/>
                <w:szCs w:val="20"/>
              </w:rPr>
            </w:pPr>
            <w:r w:rsidRPr="001F61AF">
              <w:rPr>
                <w:sz w:val="20"/>
                <w:szCs w:val="20"/>
              </w:rPr>
              <w:t>2016 год – 90%;</w:t>
            </w:r>
          </w:p>
          <w:p w:rsidR="004E1A5C" w:rsidRPr="001F61AF" w:rsidRDefault="004E1A5C" w:rsidP="001F61AF">
            <w:pPr>
              <w:snapToGrid w:val="0"/>
              <w:rPr>
                <w:sz w:val="20"/>
                <w:szCs w:val="20"/>
              </w:rPr>
            </w:pPr>
            <w:r w:rsidRPr="001F61AF">
              <w:rPr>
                <w:sz w:val="20"/>
                <w:szCs w:val="20"/>
              </w:rPr>
              <w:t xml:space="preserve">потребление воды в расчете на одного человека – 119 л/сутки </w:t>
            </w:r>
          </w:p>
        </w:tc>
        <w:tc>
          <w:tcPr>
            <w:tcW w:w="630"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rStyle w:val="aff8"/>
                <w:sz w:val="20"/>
                <w:szCs w:val="20"/>
              </w:rPr>
            </w:pPr>
            <w:r w:rsidRPr="001F61AF">
              <w:rPr>
                <w:rStyle w:val="aff8"/>
                <w:spacing w:val="-8"/>
                <w:sz w:val="20"/>
                <w:szCs w:val="20"/>
              </w:rPr>
              <w:lastRenderedPageBreak/>
              <w:t>2014 год, далее –</w:t>
            </w:r>
            <w:r w:rsidRPr="001F61AF">
              <w:rPr>
                <w:rStyle w:val="aff8"/>
                <w:sz w:val="20"/>
                <w:szCs w:val="20"/>
              </w:rPr>
              <w:t xml:space="preserve"> пост</w:t>
            </w:r>
            <w:r w:rsidRPr="001F61AF">
              <w:rPr>
                <w:rStyle w:val="aff8"/>
                <w:sz w:val="20"/>
                <w:szCs w:val="20"/>
              </w:rPr>
              <w:t>о</w:t>
            </w:r>
            <w:r w:rsidRPr="001F61AF">
              <w:rPr>
                <w:rStyle w:val="aff8"/>
                <w:sz w:val="20"/>
                <w:szCs w:val="20"/>
              </w:rPr>
              <w:t>янно</w:t>
            </w:r>
          </w:p>
        </w:tc>
        <w:tc>
          <w:tcPr>
            <w:tcW w:w="63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Бледных Л.В., зам. главы администр</w:t>
            </w:r>
            <w:r w:rsidRPr="001F61AF">
              <w:rPr>
                <w:sz w:val="20"/>
                <w:szCs w:val="20"/>
              </w:rPr>
              <w:t>а</w:t>
            </w:r>
            <w:r w:rsidRPr="001F61AF">
              <w:rPr>
                <w:sz w:val="20"/>
                <w:szCs w:val="20"/>
              </w:rPr>
              <w:t>ции по жизнеобе</w:t>
            </w:r>
            <w:r w:rsidRPr="001F61AF">
              <w:rPr>
                <w:sz w:val="20"/>
                <w:szCs w:val="20"/>
              </w:rPr>
              <w:t>с</w:t>
            </w:r>
            <w:r w:rsidRPr="001F61AF">
              <w:rPr>
                <w:sz w:val="20"/>
                <w:szCs w:val="20"/>
              </w:rPr>
              <w:t>печению</w:t>
            </w:r>
          </w:p>
          <w:p w:rsidR="004E1A5C" w:rsidRPr="001F61AF" w:rsidRDefault="004E1A5C" w:rsidP="001F61AF">
            <w:pPr>
              <w:snapToGrid w:val="0"/>
              <w:rPr>
                <w:rStyle w:val="aff8"/>
                <w:sz w:val="20"/>
                <w:szCs w:val="20"/>
              </w:rPr>
            </w:pPr>
          </w:p>
          <w:p w:rsidR="004E1A5C" w:rsidRPr="001F61AF" w:rsidRDefault="004E1A5C" w:rsidP="001F61AF">
            <w:pPr>
              <w:snapToGrid w:val="0"/>
              <w:rPr>
                <w:rStyle w:val="aff8"/>
                <w:sz w:val="20"/>
                <w:szCs w:val="20"/>
              </w:rPr>
            </w:pPr>
            <w:r w:rsidRPr="001F61AF">
              <w:rPr>
                <w:rStyle w:val="aff8"/>
                <w:sz w:val="20"/>
                <w:szCs w:val="20"/>
              </w:rPr>
              <w:lastRenderedPageBreak/>
              <w:t>главы посел</w:t>
            </w:r>
            <w:r w:rsidRPr="001F61AF">
              <w:rPr>
                <w:rStyle w:val="aff8"/>
                <w:sz w:val="20"/>
                <w:szCs w:val="20"/>
              </w:rPr>
              <w:t>е</w:t>
            </w:r>
            <w:r w:rsidRPr="001F61AF">
              <w:rPr>
                <w:rStyle w:val="aff8"/>
                <w:sz w:val="20"/>
                <w:szCs w:val="20"/>
              </w:rPr>
              <w:t>ний*</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103"/>
        </w:trPr>
        <w:tc>
          <w:tcPr>
            <w:tcW w:w="225" w:type="pct"/>
            <w:tcBorders>
              <w:top w:val="single" w:sz="4" w:space="0" w:color="auto"/>
              <w:left w:val="single" w:sz="4" w:space="0" w:color="000000"/>
              <w:bottom w:val="single" w:sz="4" w:space="0" w:color="auto"/>
            </w:tcBorders>
          </w:tcPr>
          <w:p w:rsidR="004E1A5C" w:rsidRPr="001F61AF" w:rsidDel="00E50BA0" w:rsidRDefault="004E1A5C" w:rsidP="001F61AF">
            <w:pPr>
              <w:tabs>
                <w:tab w:val="left" w:pos="317"/>
              </w:tabs>
              <w:snapToGrid w:val="0"/>
              <w:rPr>
                <w:sz w:val="20"/>
                <w:szCs w:val="20"/>
              </w:rPr>
            </w:pPr>
            <w:r w:rsidRPr="001F61AF">
              <w:rPr>
                <w:sz w:val="20"/>
                <w:szCs w:val="20"/>
              </w:rPr>
              <w:lastRenderedPageBreak/>
              <w:t>6.2</w:t>
            </w:r>
          </w:p>
        </w:tc>
        <w:tc>
          <w:tcPr>
            <w:tcW w:w="991" w:type="pct"/>
            <w:tcBorders>
              <w:top w:val="single" w:sz="4" w:space="0" w:color="auto"/>
              <w:left w:val="single" w:sz="4" w:space="0" w:color="000000"/>
              <w:bottom w:val="single" w:sz="4" w:space="0" w:color="auto"/>
            </w:tcBorders>
          </w:tcPr>
          <w:p w:rsidR="004E1A5C" w:rsidRPr="001F61AF" w:rsidDel="00393C6D" w:rsidRDefault="004E1A5C" w:rsidP="001F61AF">
            <w:pPr>
              <w:snapToGrid w:val="0"/>
              <w:rPr>
                <w:i/>
                <w:sz w:val="20"/>
                <w:szCs w:val="20"/>
              </w:rPr>
            </w:pPr>
            <w:r w:rsidRPr="001F61AF">
              <w:rPr>
                <w:sz w:val="20"/>
                <w:szCs w:val="20"/>
              </w:rPr>
              <w:t>Реализация на объектах бюджетной сферы Кировской области минимальн</w:t>
            </w:r>
            <w:r w:rsidRPr="001F61AF">
              <w:rPr>
                <w:sz w:val="20"/>
                <w:szCs w:val="20"/>
              </w:rPr>
              <w:t>о</w:t>
            </w:r>
            <w:r w:rsidRPr="001F61AF">
              <w:rPr>
                <w:sz w:val="20"/>
                <w:szCs w:val="20"/>
              </w:rPr>
              <w:t>го перечня работ по капитальному р</w:t>
            </w:r>
            <w:r w:rsidRPr="001F61AF">
              <w:rPr>
                <w:sz w:val="20"/>
                <w:szCs w:val="20"/>
              </w:rPr>
              <w:t>е</w:t>
            </w:r>
            <w:r w:rsidRPr="001F61AF">
              <w:rPr>
                <w:sz w:val="20"/>
                <w:szCs w:val="20"/>
              </w:rPr>
              <w:t>монту, обеспечивающего повышение энергетической эффективности соо</w:t>
            </w:r>
            <w:r w:rsidRPr="001F61AF">
              <w:rPr>
                <w:sz w:val="20"/>
                <w:szCs w:val="20"/>
              </w:rPr>
              <w:t>т</w:t>
            </w:r>
            <w:r w:rsidRPr="001F61AF">
              <w:rPr>
                <w:sz w:val="20"/>
                <w:szCs w:val="20"/>
              </w:rPr>
              <w:t>ветствующего объекта (в соответствии с перечнем, утвержденным Минстроем России)</w:t>
            </w: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t>повышение энергетич</w:t>
            </w:r>
            <w:r w:rsidRPr="001F61AF">
              <w:rPr>
                <w:sz w:val="20"/>
                <w:szCs w:val="20"/>
              </w:rPr>
              <w:t>е</w:t>
            </w:r>
            <w:r w:rsidRPr="001F61AF">
              <w:rPr>
                <w:sz w:val="20"/>
                <w:szCs w:val="20"/>
              </w:rPr>
              <w:t>ской эффективности объектов бюджетной сферы;</w:t>
            </w:r>
          </w:p>
          <w:p w:rsidR="004E1A5C" w:rsidRPr="001F61AF" w:rsidDel="00393C6D" w:rsidRDefault="004E1A5C" w:rsidP="001F61AF">
            <w:pPr>
              <w:snapToGrid w:val="0"/>
              <w:rPr>
                <w:sz w:val="20"/>
                <w:szCs w:val="20"/>
              </w:rPr>
            </w:pPr>
            <w:r w:rsidRPr="001F61AF">
              <w:rPr>
                <w:sz w:val="20"/>
                <w:szCs w:val="20"/>
              </w:rPr>
              <w:t>сокращение текущих расходов на содержание объектов</w:t>
            </w:r>
          </w:p>
        </w:tc>
        <w:tc>
          <w:tcPr>
            <w:tcW w:w="901" w:type="pct"/>
            <w:tcBorders>
              <w:top w:val="single" w:sz="4" w:space="0" w:color="auto"/>
              <w:left w:val="single" w:sz="4" w:space="0" w:color="000000"/>
              <w:bottom w:val="single" w:sz="4" w:space="0" w:color="auto"/>
              <w:right w:val="single" w:sz="4" w:space="0" w:color="000000"/>
            </w:tcBorders>
          </w:tcPr>
          <w:p w:rsidR="004E1A5C" w:rsidRPr="001F61AF" w:rsidDel="00393C6D" w:rsidRDefault="004E1A5C" w:rsidP="001F61AF">
            <w:pPr>
              <w:snapToGrid w:val="0"/>
              <w:rPr>
                <w:sz w:val="20"/>
                <w:szCs w:val="20"/>
              </w:rPr>
            </w:pPr>
            <w:r w:rsidRPr="001F61AF">
              <w:rPr>
                <w:sz w:val="20"/>
                <w:szCs w:val="20"/>
              </w:rPr>
              <w:t>Подготовить постановление об утверждении минимального п</w:t>
            </w:r>
            <w:r w:rsidRPr="001F61AF">
              <w:rPr>
                <w:sz w:val="20"/>
                <w:szCs w:val="20"/>
              </w:rPr>
              <w:t>е</w:t>
            </w:r>
            <w:r w:rsidRPr="001F61AF">
              <w:rPr>
                <w:sz w:val="20"/>
                <w:szCs w:val="20"/>
              </w:rPr>
              <w:t xml:space="preserve">речня работ с поручением о его реализации на всех объектах </w:t>
            </w:r>
          </w:p>
        </w:tc>
        <w:tc>
          <w:tcPr>
            <w:tcW w:w="811" w:type="pct"/>
            <w:tcBorders>
              <w:top w:val="single" w:sz="4" w:space="0" w:color="auto"/>
              <w:left w:val="single" w:sz="4" w:space="0" w:color="000000"/>
              <w:bottom w:val="single" w:sz="4" w:space="0" w:color="auto"/>
              <w:right w:val="single" w:sz="4" w:space="0" w:color="000000"/>
            </w:tcBorders>
          </w:tcPr>
          <w:p w:rsidR="004E1A5C" w:rsidRPr="001F61AF" w:rsidDel="00393C6D" w:rsidRDefault="004E1A5C" w:rsidP="001F61AF">
            <w:pPr>
              <w:snapToGrid w:val="0"/>
              <w:rPr>
                <w:sz w:val="20"/>
                <w:szCs w:val="20"/>
              </w:rPr>
            </w:pPr>
            <w:r w:rsidRPr="001F61AF">
              <w:rPr>
                <w:sz w:val="20"/>
                <w:szCs w:val="20"/>
              </w:rPr>
              <w:t>количество объектов бюджетной сферы, в которых реализован минимальный перечень работ по кап</w:t>
            </w:r>
            <w:r w:rsidRPr="001F61AF">
              <w:rPr>
                <w:sz w:val="20"/>
                <w:szCs w:val="20"/>
              </w:rPr>
              <w:t>и</w:t>
            </w:r>
            <w:r w:rsidRPr="001F61AF">
              <w:rPr>
                <w:sz w:val="20"/>
                <w:szCs w:val="20"/>
              </w:rPr>
              <w:t>тальному ремонту (в необходимом объеме) по отношению к о</w:t>
            </w:r>
            <w:r w:rsidRPr="001F61AF">
              <w:rPr>
                <w:sz w:val="20"/>
                <w:szCs w:val="20"/>
              </w:rPr>
              <w:t>б</w:t>
            </w:r>
            <w:r w:rsidRPr="001F61AF">
              <w:rPr>
                <w:sz w:val="20"/>
                <w:szCs w:val="20"/>
              </w:rPr>
              <w:t>щему количеству объектов бюджетной сферы, – 100%</w:t>
            </w:r>
          </w:p>
        </w:tc>
        <w:tc>
          <w:tcPr>
            <w:tcW w:w="630"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rStyle w:val="aff8"/>
                <w:sz w:val="20"/>
                <w:szCs w:val="20"/>
              </w:rPr>
            </w:pPr>
            <w:r w:rsidRPr="001F61AF">
              <w:rPr>
                <w:rStyle w:val="aff8"/>
                <w:sz w:val="20"/>
                <w:szCs w:val="20"/>
              </w:rPr>
              <w:t>утверждение перечня и порядка  до 01.03.2015, далее – реализация перечня в с</w:t>
            </w:r>
            <w:r w:rsidRPr="001F61AF">
              <w:rPr>
                <w:rStyle w:val="aff8"/>
                <w:sz w:val="20"/>
                <w:szCs w:val="20"/>
              </w:rPr>
              <w:t>о</w:t>
            </w:r>
            <w:r w:rsidRPr="001F61AF">
              <w:rPr>
                <w:rStyle w:val="aff8"/>
                <w:sz w:val="20"/>
                <w:szCs w:val="20"/>
              </w:rPr>
              <w:t>ответствии с установленными ср</w:t>
            </w:r>
            <w:r w:rsidRPr="001F61AF">
              <w:rPr>
                <w:rStyle w:val="aff8"/>
                <w:sz w:val="20"/>
                <w:szCs w:val="20"/>
              </w:rPr>
              <w:t>о</w:t>
            </w:r>
            <w:r w:rsidRPr="001F61AF">
              <w:rPr>
                <w:rStyle w:val="aff8"/>
                <w:sz w:val="20"/>
                <w:szCs w:val="20"/>
              </w:rPr>
              <w:t>ками</w:t>
            </w:r>
          </w:p>
          <w:p w:rsidR="004E1A5C" w:rsidRPr="001F61AF" w:rsidRDefault="004E1A5C" w:rsidP="001F61AF">
            <w:pPr>
              <w:snapToGrid w:val="0"/>
              <w:rPr>
                <w:rStyle w:val="aff8"/>
                <w:sz w:val="20"/>
                <w:szCs w:val="20"/>
              </w:rPr>
            </w:pPr>
          </w:p>
        </w:tc>
        <w:tc>
          <w:tcPr>
            <w:tcW w:w="63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r w:rsidRPr="001F61AF">
              <w:rPr>
                <w:rStyle w:val="aff8"/>
                <w:sz w:val="20"/>
                <w:szCs w:val="20"/>
              </w:rPr>
              <w:t xml:space="preserve"> </w:t>
            </w:r>
            <w:r w:rsidRPr="001F61AF">
              <w:rPr>
                <w:sz w:val="20"/>
                <w:szCs w:val="20"/>
              </w:rPr>
              <w:t>Бледных Л.В, зам. главы администр</w:t>
            </w:r>
            <w:r w:rsidRPr="001F61AF">
              <w:rPr>
                <w:sz w:val="20"/>
                <w:szCs w:val="20"/>
              </w:rPr>
              <w:t>а</w:t>
            </w:r>
            <w:r w:rsidRPr="001F61AF">
              <w:rPr>
                <w:sz w:val="20"/>
                <w:szCs w:val="20"/>
              </w:rPr>
              <w:t>ции по жизнеобе</w:t>
            </w:r>
            <w:r w:rsidRPr="001F61AF">
              <w:rPr>
                <w:sz w:val="20"/>
                <w:szCs w:val="20"/>
              </w:rPr>
              <w:t>с</w:t>
            </w:r>
            <w:r w:rsidRPr="001F61AF">
              <w:rPr>
                <w:sz w:val="20"/>
                <w:szCs w:val="20"/>
              </w:rPr>
              <w:t>печению</w:t>
            </w:r>
          </w:p>
          <w:p w:rsidR="004E1A5C" w:rsidRPr="001F61AF" w:rsidRDefault="004E1A5C" w:rsidP="001F61AF">
            <w:pPr>
              <w:snapToGrid w:val="0"/>
              <w:rPr>
                <w:rStyle w:val="aff8"/>
                <w:sz w:val="20"/>
                <w:szCs w:val="20"/>
              </w:rPr>
            </w:pPr>
          </w:p>
          <w:p w:rsidR="004E1A5C" w:rsidRPr="001F61AF" w:rsidRDefault="004E1A5C" w:rsidP="001F61AF">
            <w:pPr>
              <w:snapToGrid w:val="0"/>
              <w:rPr>
                <w:rStyle w:val="aff8"/>
                <w:sz w:val="20"/>
                <w:szCs w:val="20"/>
              </w:rPr>
            </w:pPr>
            <w:r w:rsidRPr="001F61AF">
              <w:rPr>
                <w:rStyle w:val="aff8"/>
                <w:sz w:val="20"/>
                <w:szCs w:val="20"/>
              </w:rPr>
              <w:t>главы посел</w:t>
            </w:r>
            <w:r w:rsidRPr="001F61AF">
              <w:rPr>
                <w:rStyle w:val="aff8"/>
                <w:sz w:val="20"/>
                <w:szCs w:val="20"/>
              </w:rPr>
              <w:t>е</w:t>
            </w:r>
            <w:r w:rsidRPr="001F61AF">
              <w:rPr>
                <w:rStyle w:val="aff8"/>
                <w:sz w:val="20"/>
                <w:szCs w:val="20"/>
              </w:rPr>
              <w:t>ний*</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103"/>
        </w:trPr>
        <w:tc>
          <w:tcPr>
            <w:tcW w:w="225" w:type="pct"/>
            <w:tcBorders>
              <w:top w:val="single" w:sz="4" w:space="0" w:color="auto"/>
              <w:left w:val="single" w:sz="4" w:space="0" w:color="000000"/>
              <w:bottom w:val="single" w:sz="4" w:space="0" w:color="auto"/>
            </w:tcBorders>
          </w:tcPr>
          <w:p w:rsidR="004E1A5C" w:rsidRPr="001F61AF" w:rsidDel="00E50BA0" w:rsidRDefault="004E1A5C" w:rsidP="001F61AF">
            <w:pPr>
              <w:tabs>
                <w:tab w:val="left" w:pos="317"/>
              </w:tabs>
              <w:snapToGrid w:val="0"/>
              <w:rPr>
                <w:sz w:val="20"/>
                <w:szCs w:val="20"/>
              </w:rPr>
            </w:pPr>
            <w:r w:rsidRPr="001F61AF">
              <w:rPr>
                <w:sz w:val="20"/>
                <w:szCs w:val="20"/>
              </w:rPr>
              <w:t>6.3</w:t>
            </w:r>
          </w:p>
        </w:tc>
        <w:tc>
          <w:tcPr>
            <w:tcW w:w="991" w:type="pct"/>
            <w:tcBorders>
              <w:top w:val="single" w:sz="4" w:space="0" w:color="auto"/>
              <w:left w:val="single" w:sz="4" w:space="0" w:color="000000"/>
              <w:bottom w:val="single" w:sz="4" w:space="0" w:color="auto"/>
            </w:tcBorders>
          </w:tcPr>
          <w:p w:rsidR="004E1A5C" w:rsidRPr="001F61AF" w:rsidRDefault="004E1A5C" w:rsidP="001F61AF">
            <w:pPr>
              <w:snapToGrid w:val="0"/>
              <w:rPr>
                <w:sz w:val="20"/>
                <w:szCs w:val="20"/>
              </w:rPr>
            </w:pPr>
            <w:r w:rsidRPr="001F61AF">
              <w:rPr>
                <w:sz w:val="20"/>
                <w:szCs w:val="20"/>
              </w:rPr>
              <w:t>Реализация минимального перечня р</w:t>
            </w:r>
            <w:r w:rsidRPr="001F61AF">
              <w:rPr>
                <w:sz w:val="20"/>
                <w:szCs w:val="20"/>
              </w:rPr>
              <w:t>а</w:t>
            </w:r>
            <w:r w:rsidRPr="001F61AF">
              <w:rPr>
                <w:sz w:val="20"/>
                <w:szCs w:val="20"/>
              </w:rPr>
              <w:t>бот, направленных на повышение эне</w:t>
            </w:r>
            <w:r w:rsidRPr="001F61AF">
              <w:rPr>
                <w:sz w:val="20"/>
                <w:szCs w:val="20"/>
              </w:rPr>
              <w:t>р</w:t>
            </w:r>
            <w:r w:rsidRPr="001F61AF">
              <w:rPr>
                <w:sz w:val="20"/>
                <w:szCs w:val="20"/>
              </w:rPr>
              <w:t>гоэффективности МКД</w:t>
            </w: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t>стимулирование энерг</w:t>
            </w:r>
            <w:r w:rsidRPr="001F61AF">
              <w:rPr>
                <w:sz w:val="20"/>
                <w:szCs w:val="20"/>
              </w:rPr>
              <w:t>о</w:t>
            </w:r>
            <w:r w:rsidRPr="001F61AF">
              <w:rPr>
                <w:sz w:val="20"/>
                <w:szCs w:val="20"/>
              </w:rPr>
              <w:t>сберегающего поведения потребителей комм</w:t>
            </w:r>
            <w:r w:rsidRPr="001F61AF">
              <w:rPr>
                <w:sz w:val="20"/>
                <w:szCs w:val="20"/>
              </w:rPr>
              <w:t>у</w:t>
            </w:r>
            <w:r w:rsidRPr="001F61AF">
              <w:rPr>
                <w:sz w:val="20"/>
                <w:szCs w:val="20"/>
              </w:rPr>
              <w:t>нальных ресурсов;</w:t>
            </w:r>
          </w:p>
          <w:p w:rsidR="004E1A5C" w:rsidRPr="001F61AF" w:rsidRDefault="004E1A5C" w:rsidP="001F61AF">
            <w:pPr>
              <w:rPr>
                <w:sz w:val="20"/>
                <w:szCs w:val="20"/>
              </w:rPr>
            </w:pPr>
            <w:r w:rsidRPr="001F61AF">
              <w:rPr>
                <w:sz w:val="20"/>
                <w:szCs w:val="20"/>
              </w:rPr>
              <w:t>сокращение потребления коммунальных ресурсов;</w:t>
            </w:r>
          </w:p>
          <w:p w:rsidR="004E1A5C" w:rsidRPr="001F61AF" w:rsidRDefault="004E1A5C" w:rsidP="001F61AF">
            <w:pPr>
              <w:rPr>
                <w:spacing w:val="-8"/>
                <w:sz w:val="20"/>
                <w:szCs w:val="20"/>
              </w:rPr>
            </w:pPr>
            <w:r w:rsidRPr="001F61AF">
              <w:rPr>
                <w:spacing w:val="-8"/>
                <w:sz w:val="20"/>
                <w:szCs w:val="20"/>
              </w:rPr>
              <w:t>сокращение платы за ко</w:t>
            </w:r>
            <w:r w:rsidRPr="001F61AF">
              <w:rPr>
                <w:spacing w:val="-8"/>
                <w:sz w:val="20"/>
                <w:szCs w:val="20"/>
              </w:rPr>
              <w:t>м</w:t>
            </w:r>
            <w:r w:rsidRPr="001F61AF">
              <w:rPr>
                <w:spacing w:val="-8"/>
                <w:sz w:val="20"/>
                <w:szCs w:val="20"/>
              </w:rPr>
              <w:t>мунальные ресурсы</w:t>
            </w:r>
          </w:p>
          <w:p w:rsidR="004E1A5C" w:rsidRPr="001F61AF" w:rsidRDefault="004E1A5C" w:rsidP="001F61AF">
            <w:pPr>
              <w:rPr>
                <w:sz w:val="20"/>
                <w:szCs w:val="20"/>
              </w:rPr>
            </w:pPr>
          </w:p>
        </w:tc>
        <w:tc>
          <w:tcPr>
            <w:tcW w:w="90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t>На основании распоряжения Пр</w:t>
            </w:r>
            <w:r w:rsidRPr="001F61AF">
              <w:rPr>
                <w:sz w:val="20"/>
                <w:szCs w:val="20"/>
              </w:rPr>
              <w:t>а</w:t>
            </w:r>
            <w:r w:rsidRPr="001F61AF">
              <w:rPr>
                <w:sz w:val="20"/>
                <w:szCs w:val="20"/>
              </w:rPr>
              <w:t xml:space="preserve">вительства Кировской области от 30.12.2010      № 496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помещения в </w:t>
            </w:r>
            <w:r w:rsidRPr="001F61AF">
              <w:rPr>
                <w:sz w:val="20"/>
                <w:szCs w:val="20"/>
              </w:rPr>
              <w:lastRenderedPageBreak/>
              <w:t>мн</w:t>
            </w:r>
            <w:r w:rsidRPr="001F61AF">
              <w:rPr>
                <w:sz w:val="20"/>
                <w:szCs w:val="20"/>
              </w:rPr>
              <w:t>о</w:t>
            </w:r>
            <w:r w:rsidRPr="001F61AF">
              <w:rPr>
                <w:sz w:val="20"/>
                <w:szCs w:val="20"/>
              </w:rPr>
              <w:t>гоквартирном доме» подготовить постановления глав поселений</w:t>
            </w: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lastRenderedPageBreak/>
              <w:t>количество  МКД, в которых реализован минимальный перечень работ, напра</w:t>
            </w:r>
            <w:r w:rsidRPr="001F61AF">
              <w:rPr>
                <w:sz w:val="20"/>
                <w:szCs w:val="20"/>
              </w:rPr>
              <w:t>в</w:t>
            </w:r>
            <w:r w:rsidRPr="001F61AF">
              <w:rPr>
                <w:sz w:val="20"/>
                <w:szCs w:val="20"/>
              </w:rPr>
              <w:t>ленных на повыш</w:t>
            </w:r>
            <w:r w:rsidRPr="001F61AF">
              <w:rPr>
                <w:sz w:val="20"/>
                <w:szCs w:val="20"/>
              </w:rPr>
              <w:t>е</w:t>
            </w:r>
            <w:r w:rsidRPr="001F61AF">
              <w:rPr>
                <w:sz w:val="20"/>
                <w:szCs w:val="20"/>
              </w:rPr>
              <w:t>ние энергоэффекти</w:t>
            </w:r>
            <w:r w:rsidRPr="001F61AF">
              <w:rPr>
                <w:sz w:val="20"/>
                <w:szCs w:val="20"/>
              </w:rPr>
              <w:t>в</w:t>
            </w:r>
            <w:r w:rsidRPr="001F61AF">
              <w:rPr>
                <w:sz w:val="20"/>
                <w:szCs w:val="20"/>
              </w:rPr>
              <w:t>ности МКД (в нео</w:t>
            </w:r>
            <w:r w:rsidRPr="001F61AF">
              <w:rPr>
                <w:sz w:val="20"/>
                <w:szCs w:val="20"/>
              </w:rPr>
              <w:t>б</w:t>
            </w:r>
            <w:r w:rsidRPr="001F61AF">
              <w:rPr>
                <w:sz w:val="20"/>
                <w:szCs w:val="20"/>
              </w:rPr>
              <w:t>ходимом объеме) по отношению к общему количеству МКД, расположенных на территории области:</w:t>
            </w:r>
          </w:p>
          <w:p w:rsidR="004E1A5C" w:rsidRPr="001F61AF" w:rsidRDefault="004E1A5C" w:rsidP="001F61AF">
            <w:pPr>
              <w:snapToGrid w:val="0"/>
              <w:rPr>
                <w:spacing w:val="-8"/>
                <w:sz w:val="20"/>
                <w:szCs w:val="20"/>
              </w:rPr>
            </w:pPr>
            <w:r w:rsidRPr="001F61AF">
              <w:rPr>
                <w:spacing w:val="-8"/>
                <w:sz w:val="20"/>
                <w:szCs w:val="20"/>
              </w:rPr>
              <w:t>2015 год – 20%,</w:t>
            </w:r>
          </w:p>
          <w:p w:rsidR="004E1A5C" w:rsidRPr="001F61AF" w:rsidRDefault="004E1A5C" w:rsidP="001F61AF">
            <w:pPr>
              <w:snapToGrid w:val="0"/>
              <w:rPr>
                <w:spacing w:val="-8"/>
                <w:sz w:val="20"/>
                <w:szCs w:val="20"/>
              </w:rPr>
            </w:pPr>
            <w:r w:rsidRPr="001F61AF">
              <w:rPr>
                <w:spacing w:val="-8"/>
                <w:sz w:val="20"/>
                <w:szCs w:val="20"/>
              </w:rPr>
              <w:lastRenderedPageBreak/>
              <w:t>2016 год – 40%,</w:t>
            </w:r>
          </w:p>
          <w:p w:rsidR="004E1A5C" w:rsidRPr="001F61AF" w:rsidRDefault="004E1A5C" w:rsidP="001F61AF">
            <w:pPr>
              <w:snapToGrid w:val="0"/>
              <w:rPr>
                <w:spacing w:val="-8"/>
                <w:sz w:val="20"/>
                <w:szCs w:val="20"/>
              </w:rPr>
            </w:pPr>
            <w:r w:rsidRPr="001F61AF">
              <w:rPr>
                <w:spacing w:val="-8"/>
                <w:sz w:val="20"/>
                <w:szCs w:val="20"/>
              </w:rPr>
              <w:t>2017 год – 60%,</w:t>
            </w:r>
          </w:p>
          <w:p w:rsidR="004E1A5C" w:rsidRPr="001F61AF" w:rsidRDefault="004E1A5C" w:rsidP="001F61AF">
            <w:pPr>
              <w:snapToGrid w:val="0"/>
              <w:rPr>
                <w:spacing w:val="-8"/>
                <w:sz w:val="20"/>
                <w:szCs w:val="20"/>
              </w:rPr>
            </w:pPr>
            <w:r w:rsidRPr="001F61AF">
              <w:rPr>
                <w:spacing w:val="-8"/>
                <w:sz w:val="20"/>
                <w:szCs w:val="20"/>
              </w:rPr>
              <w:t>2018 год – 80%,</w:t>
            </w:r>
          </w:p>
          <w:p w:rsidR="004E1A5C" w:rsidRPr="001F61AF" w:rsidRDefault="004E1A5C" w:rsidP="001F61AF">
            <w:pPr>
              <w:snapToGrid w:val="0"/>
              <w:rPr>
                <w:spacing w:val="-10"/>
                <w:sz w:val="20"/>
                <w:szCs w:val="20"/>
              </w:rPr>
            </w:pPr>
            <w:r w:rsidRPr="001F61AF">
              <w:rPr>
                <w:spacing w:val="-10"/>
                <w:sz w:val="20"/>
                <w:szCs w:val="20"/>
              </w:rPr>
              <w:t>2019 год – 100%</w:t>
            </w:r>
          </w:p>
        </w:tc>
        <w:tc>
          <w:tcPr>
            <w:tcW w:w="630"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rStyle w:val="aff8"/>
                <w:sz w:val="20"/>
                <w:szCs w:val="20"/>
              </w:rPr>
            </w:pPr>
            <w:r w:rsidRPr="001F61AF">
              <w:rPr>
                <w:rStyle w:val="aff8"/>
                <w:sz w:val="20"/>
                <w:szCs w:val="20"/>
              </w:rPr>
              <w:lastRenderedPageBreak/>
              <w:t>в соответствии с уст</w:t>
            </w:r>
            <w:r w:rsidRPr="001F61AF">
              <w:rPr>
                <w:rStyle w:val="aff8"/>
                <w:sz w:val="20"/>
                <w:szCs w:val="20"/>
              </w:rPr>
              <w:t>а</w:t>
            </w:r>
            <w:r w:rsidRPr="001F61AF">
              <w:rPr>
                <w:rStyle w:val="aff8"/>
                <w:sz w:val="20"/>
                <w:szCs w:val="20"/>
              </w:rPr>
              <w:t>новленными сроками</w:t>
            </w:r>
          </w:p>
          <w:p w:rsidR="004E1A5C" w:rsidRPr="001F61AF" w:rsidRDefault="004E1A5C" w:rsidP="001F61AF">
            <w:pPr>
              <w:snapToGrid w:val="0"/>
              <w:rPr>
                <w:rStyle w:val="aff8"/>
                <w:sz w:val="20"/>
                <w:szCs w:val="20"/>
              </w:rPr>
            </w:pPr>
          </w:p>
        </w:tc>
        <w:tc>
          <w:tcPr>
            <w:tcW w:w="63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rStyle w:val="aff8"/>
                <w:sz w:val="20"/>
                <w:szCs w:val="20"/>
              </w:rPr>
            </w:pPr>
            <w:r w:rsidRPr="001F61AF">
              <w:rPr>
                <w:rStyle w:val="aff8"/>
                <w:sz w:val="20"/>
                <w:szCs w:val="20"/>
              </w:rPr>
              <w:t>Главы посел</w:t>
            </w:r>
            <w:r w:rsidRPr="001F61AF">
              <w:rPr>
                <w:rStyle w:val="aff8"/>
                <w:sz w:val="20"/>
                <w:szCs w:val="20"/>
              </w:rPr>
              <w:t>е</w:t>
            </w:r>
            <w:r w:rsidRPr="001F61AF">
              <w:rPr>
                <w:rStyle w:val="aff8"/>
                <w:sz w:val="20"/>
                <w:szCs w:val="20"/>
              </w:rPr>
              <w:t>ний*</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103"/>
        </w:trPr>
        <w:tc>
          <w:tcPr>
            <w:tcW w:w="225" w:type="pct"/>
            <w:tcBorders>
              <w:top w:val="single" w:sz="4" w:space="0" w:color="auto"/>
              <w:left w:val="single" w:sz="4" w:space="0" w:color="000000"/>
              <w:bottom w:val="single" w:sz="4" w:space="0" w:color="auto"/>
            </w:tcBorders>
          </w:tcPr>
          <w:p w:rsidR="004E1A5C" w:rsidRPr="001F61AF" w:rsidRDefault="004E1A5C" w:rsidP="001F61AF">
            <w:pPr>
              <w:tabs>
                <w:tab w:val="left" w:pos="317"/>
              </w:tabs>
              <w:snapToGrid w:val="0"/>
              <w:rPr>
                <w:b/>
                <w:sz w:val="20"/>
                <w:szCs w:val="20"/>
              </w:rPr>
            </w:pPr>
            <w:r w:rsidRPr="001F61AF">
              <w:rPr>
                <w:b/>
                <w:sz w:val="20"/>
                <w:szCs w:val="20"/>
              </w:rPr>
              <w:lastRenderedPageBreak/>
              <w:t>7</w:t>
            </w:r>
          </w:p>
        </w:tc>
        <w:tc>
          <w:tcPr>
            <w:tcW w:w="991" w:type="pct"/>
            <w:tcBorders>
              <w:top w:val="single" w:sz="4" w:space="0" w:color="auto"/>
              <w:left w:val="single" w:sz="4" w:space="0" w:color="000000"/>
              <w:bottom w:val="single" w:sz="4" w:space="0" w:color="auto"/>
            </w:tcBorders>
          </w:tcPr>
          <w:p w:rsidR="004E1A5C" w:rsidRPr="001F61AF" w:rsidRDefault="004E1A5C" w:rsidP="001F61AF">
            <w:pPr>
              <w:snapToGrid w:val="0"/>
              <w:rPr>
                <w:sz w:val="20"/>
                <w:szCs w:val="20"/>
              </w:rPr>
            </w:pPr>
            <w:r w:rsidRPr="001F61AF">
              <w:rPr>
                <w:b/>
                <w:sz w:val="20"/>
                <w:szCs w:val="20"/>
              </w:rPr>
              <w:t>Создание региональной системы по обращению с отходами потребления</w:t>
            </w: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rPr>
                <w:sz w:val="20"/>
                <w:szCs w:val="20"/>
              </w:rPr>
            </w:pPr>
          </w:p>
        </w:tc>
        <w:tc>
          <w:tcPr>
            <w:tcW w:w="90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tc>
        <w:tc>
          <w:tcPr>
            <w:tcW w:w="630"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tc>
        <w:tc>
          <w:tcPr>
            <w:tcW w:w="63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103"/>
        </w:trPr>
        <w:tc>
          <w:tcPr>
            <w:tcW w:w="225" w:type="pct"/>
            <w:tcBorders>
              <w:top w:val="single" w:sz="4" w:space="0" w:color="auto"/>
              <w:left w:val="single" w:sz="4" w:space="0" w:color="000000"/>
              <w:bottom w:val="single" w:sz="4" w:space="0" w:color="auto"/>
            </w:tcBorders>
          </w:tcPr>
          <w:p w:rsidR="004E1A5C" w:rsidRPr="001F61AF" w:rsidRDefault="004E1A5C" w:rsidP="001F61AF">
            <w:pPr>
              <w:tabs>
                <w:tab w:val="left" w:pos="317"/>
              </w:tabs>
              <w:snapToGrid w:val="0"/>
              <w:rPr>
                <w:sz w:val="20"/>
                <w:szCs w:val="20"/>
              </w:rPr>
            </w:pPr>
            <w:r w:rsidRPr="001F61AF">
              <w:rPr>
                <w:sz w:val="20"/>
                <w:szCs w:val="20"/>
              </w:rPr>
              <w:t>7.1</w:t>
            </w:r>
          </w:p>
        </w:tc>
        <w:tc>
          <w:tcPr>
            <w:tcW w:w="991" w:type="pct"/>
            <w:tcBorders>
              <w:top w:val="single" w:sz="4" w:space="0" w:color="auto"/>
              <w:left w:val="single" w:sz="4" w:space="0" w:color="000000"/>
              <w:bottom w:val="single" w:sz="4" w:space="0" w:color="auto"/>
            </w:tcBorders>
          </w:tcPr>
          <w:p w:rsidR="004E1A5C" w:rsidRPr="001F61AF" w:rsidRDefault="004E1A5C" w:rsidP="001F61AF">
            <w:pPr>
              <w:snapToGrid w:val="0"/>
              <w:rPr>
                <w:sz w:val="20"/>
                <w:szCs w:val="20"/>
              </w:rPr>
            </w:pPr>
            <w:r w:rsidRPr="001F61AF">
              <w:rPr>
                <w:sz w:val="20"/>
                <w:szCs w:val="20"/>
              </w:rPr>
              <w:t>Утверждение и реализация программы обращения с твердыми бытовыми отх</w:t>
            </w:r>
            <w:r w:rsidRPr="001F61AF">
              <w:rPr>
                <w:sz w:val="20"/>
                <w:szCs w:val="20"/>
              </w:rPr>
              <w:t>о</w:t>
            </w:r>
            <w:r w:rsidRPr="001F61AF">
              <w:rPr>
                <w:sz w:val="20"/>
                <w:szCs w:val="20"/>
              </w:rPr>
              <w:t>дами (далее – ТБО), включающей набор мероприятий, направленных на сове</w:t>
            </w:r>
            <w:r w:rsidRPr="001F61AF">
              <w:rPr>
                <w:sz w:val="20"/>
                <w:szCs w:val="20"/>
              </w:rPr>
              <w:t>р</w:t>
            </w:r>
            <w:r w:rsidRPr="001F61AF">
              <w:rPr>
                <w:sz w:val="20"/>
                <w:szCs w:val="20"/>
              </w:rPr>
              <w:t>шенствование системы управления о</w:t>
            </w:r>
            <w:r w:rsidRPr="001F61AF">
              <w:rPr>
                <w:sz w:val="20"/>
                <w:szCs w:val="20"/>
              </w:rPr>
              <w:t>т</w:t>
            </w:r>
            <w:r w:rsidRPr="001F61AF">
              <w:rPr>
                <w:sz w:val="20"/>
                <w:szCs w:val="20"/>
              </w:rPr>
              <w:t>ходами, обеспечивающих реализацию инвестиционных проектов в указанной сфере и т.п.</w:t>
            </w: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t>снижение негативного воздействия на окр</w:t>
            </w:r>
            <w:r w:rsidRPr="001F61AF">
              <w:rPr>
                <w:sz w:val="20"/>
                <w:szCs w:val="20"/>
              </w:rPr>
              <w:t>у</w:t>
            </w:r>
            <w:r w:rsidRPr="001F61AF">
              <w:rPr>
                <w:sz w:val="20"/>
                <w:szCs w:val="20"/>
              </w:rPr>
              <w:t>жающую среду;</w:t>
            </w:r>
          </w:p>
          <w:p w:rsidR="004E1A5C" w:rsidRPr="001F61AF" w:rsidRDefault="004E1A5C" w:rsidP="001F61AF">
            <w:pPr>
              <w:rPr>
                <w:sz w:val="20"/>
                <w:szCs w:val="20"/>
              </w:rPr>
            </w:pPr>
            <w:r w:rsidRPr="001F61AF">
              <w:rPr>
                <w:sz w:val="20"/>
                <w:szCs w:val="20"/>
              </w:rPr>
              <w:t>повышение уровня жи</w:t>
            </w:r>
            <w:r w:rsidRPr="001F61AF">
              <w:rPr>
                <w:sz w:val="20"/>
                <w:szCs w:val="20"/>
              </w:rPr>
              <w:t>з</w:t>
            </w:r>
            <w:r w:rsidRPr="001F61AF">
              <w:rPr>
                <w:sz w:val="20"/>
                <w:szCs w:val="20"/>
              </w:rPr>
              <w:t>ни населения</w:t>
            </w:r>
          </w:p>
        </w:tc>
        <w:tc>
          <w:tcPr>
            <w:tcW w:w="90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t>постановление  администрации Тужинского района от 11.10.2013 № 529 Об утверждении муниц</w:t>
            </w:r>
            <w:r w:rsidRPr="001F61AF">
              <w:rPr>
                <w:sz w:val="20"/>
                <w:szCs w:val="20"/>
              </w:rPr>
              <w:t>и</w:t>
            </w:r>
            <w:r w:rsidRPr="001F61AF">
              <w:rPr>
                <w:sz w:val="20"/>
                <w:szCs w:val="20"/>
              </w:rPr>
              <w:t>пальной программы Тужинского района Кировской области «Разв</w:t>
            </w:r>
            <w:r w:rsidRPr="001F61AF">
              <w:rPr>
                <w:sz w:val="20"/>
                <w:szCs w:val="20"/>
              </w:rPr>
              <w:t>и</w:t>
            </w:r>
            <w:r w:rsidRPr="001F61AF">
              <w:rPr>
                <w:sz w:val="20"/>
                <w:szCs w:val="20"/>
              </w:rPr>
              <w:t>тие местного самоуправления» на 2014-2018 годы, мероприятие пр</w:t>
            </w:r>
            <w:r w:rsidRPr="001F61AF">
              <w:rPr>
                <w:sz w:val="20"/>
                <w:szCs w:val="20"/>
              </w:rPr>
              <w:t>о</w:t>
            </w:r>
            <w:r w:rsidRPr="001F61AF">
              <w:rPr>
                <w:sz w:val="20"/>
                <w:szCs w:val="20"/>
              </w:rPr>
              <w:t>граммы «Охрана окружающей ср</w:t>
            </w:r>
            <w:r w:rsidRPr="001F61AF">
              <w:rPr>
                <w:sz w:val="20"/>
                <w:szCs w:val="20"/>
              </w:rPr>
              <w:t>е</w:t>
            </w:r>
            <w:r w:rsidRPr="001F61AF">
              <w:rPr>
                <w:sz w:val="20"/>
                <w:szCs w:val="20"/>
              </w:rPr>
              <w:t>ды и экологическое воспитание » на 2014-2016 годы</w:t>
            </w: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t>.</w:t>
            </w:r>
          </w:p>
          <w:p w:rsidR="004E1A5C" w:rsidRPr="001F61AF" w:rsidRDefault="004E1A5C" w:rsidP="001F61AF">
            <w:pPr>
              <w:snapToGrid w:val="0"/>
              <w:rPr>
                <w:sz w:val="20"/>
                <w:szCs w:val="20"/>
              </w:rPr>
            </w:pPr>
          </w:p>
        </w:tc>
        <w:tc>
          <w:tcPr>
            <w:tcW w:w="630"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tc>
        <w:tc>
          <w:tcPr>
            <w:tcW w:w="63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t>Бледных Л.В, зам. главы администр</w:t>
            </w:r>
            <w:r w:rsidRPr="001F61AF">
              <w:rPr>
                <w:sz w:val="20"/>
                <w:szCs w:val="20"/>
              </w:rPr>
              <w:t>а</w:t>
            </w:r>
            <w:r w:rsidRPr="001F61AF">
              <w:rPr>
                <w:sz w:val="20"/>
                <w:szCs w:val="20"/>
              </w:rPr>
              <w:t>ции по жизнеобе</w:t>
            </w:r>
            <w:r w:rsidRPr="001F61AF">
              <w:rPr>
                <w:sz w:val="20"/>
                <w:szCs w:val="20"/>
              </w:rPr>
              <w:t>с</w:t>
            </w:r>
            <w:r w:rsidRPr="001F61AF">
              <w:rPr>
                <w:sz w:val="20"/>
                <w:szCs w:val="20"/>
              </w:rPr>
              <w:t>печению</w:t>
            </w:r>
          </w:p>
          <w:p w:rsidR="004E1A5C" w:rsidRPr="001F61AF" w:rsidRDefault="004E1A5C" w:rsidP="001F61AF">
            <w:pPr>
              <w:snapToGrid w:val="0"/>
              <w:rPr>
                <w:sz w:val="20"/>
                <w:szCs w:val="20"/>
              </w:rPr>
            </w:pPr>
          </w:p>
          <w:p w:rsidR="004E1A5C" w:rsidRPr="001F61AF" w:rsidRDefault="004E1A5C" w:rsidP="001F61AF">
            <w:pPr>
              <w:snapToGrid w:val="0"/>
              <w:rPr>
                <w:sz w:val="20"/>
                <w:szCs w:val="20"/>
              </w:rPr>
            </w:pPr>
            <w:r w:rsidRPr="001F61AF">
              <w:rPr>
                <w:sz w:val="20"/>
                <w:szCs w:val="20"/>
              </w:rPr>
              <w:t>Главы поселений*</w:t>
            </w:r>
          </w:p>
          <w:p w:rsidR="004E1A5C" w:rsidRPr="001F61AF" w:rsidRDefault="004E1A5C" w:rsidP="001F61AF">
            <w:pPr>
              <w:snapToGrid w:val="0"/>
              <w:rPr>
                <w:sz w:val="20"/>
                <w:szCs w:val="20"/>
              </w:rPr>
            </w:pPr>
          </w:p>
          <w:p w:rsidR="004E1A5C" w:rsidRPr="001F61AF" w:rsidRDefault="004E1A5C" w:rsidP="001F61AF">
            <w:pPr>
              <w:snapToGrid w:val="0"/>
              <w:rPr>
                <w:sz w:val="20"/>
                <w:szCs w:val="20"/>
              </w:rPr>
            </w:pPr>
            <w:r w:rsidRPr="001F61AF">
              <w:rPr>
                <w:sz w:val="20"/>
                <w:szCs w:val="20"/>
              </w:rPr>
              <w:t>Шевелева М.Н. го</w:t>
            </w:r>
            <w:r w:rsidRPr="001F61AF">
              <w:rPr>
                <w:sz w:val="20"/>
                <w:szCs w:val="20"/>
              </w:rPr>
              <w:t>с</w:t>
            </w:r>
            <w:r w:rsidRPr="001F61AF">
              <w:rPr>
                <w:sz w:val="20"/>
                <w:szCs w:val="20"/>
              </w:rPr>
              <w:t>инспектор в области окружающей среды и природопользов</w:t>
            </w:r>
            <w:r w:rsidRPr="001F61AF">
              <w:rPr>
                <w:sz w:val="20"/>
                <w:szCs w:val="20"/>
              </w:rPr>
              <w:t>а</w:t>
            </w:r>
            <w:r w:rsidRPr="001F61AF">
              <w:rPr>
                <w:sz w:val="20"/>
                <w:szCs w:val="20"/>
              </w:rPr>
              <w:t>ния Кировской  о</w:t>
            </w:r>
            <w:r w:rsidRPr="001F61AF">
              <w:rPr>
                <w:sz w:val="20"/>
                <w:szCs w:val="20"/>
              </w:rPr>
              <w:t>б</w:t>
            </w:r>
            <w:r w:rsidRPr="001F61AF">
              <w:rPr>
                <w:sz w:val="20"/>
                <w:szCs w:val="20"/>
              </w:rPr>
              <w:t>ласти*</w:t>
            </w: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103"/>
        </w:trPr>
        <w:tc>
          <w:tcPr>
            <w:tcW w:w="225" w:type="pct"/>
            <w:tcBorders>
              <w:top w:val="single" w:sz="4" w:space="0" w:color="auto"/>
              <w:left w:val="single" w:sz="4" w:space="0" w:color="000000"/>
              <w:bottom w:val="single" w:sz="4" w:space="0" w:color="auto"/>
            </w:tcBorders>
          </w:tcPr>
          <w:p w:rsidR="004E1A5C" w:rsidRPr="001F61AF" w:rsidRDefault="004E1A5C" w:rsidP="001F61AF">
            <w:pPr>
              <w:tabs>
                <w:tab w:val="left" w:pos="-108"/>
              </w:tabs>
              <w:snapToGrid w:val="0"/>
              <w:rPr>
                <w:sz w:val="20"/>
                <w:szCs w:val="20"/>
              </w:rPr>
            </w:pPr>
            <w:r w:rsidRPr="001F61AF">
              <w:rPr>
                <w:sz w:val="20"/>
                <w:szCs w:val="20"/>
              </w:rPr>
              <w:t>7.1.2</w:t>
            </w:r>
          </w:p>
        </w:tc>
        <w:tc>
          <w:tcPr>
            <w:tcW w:w="991" w:type="pct"/>
            <w:tcBorders>
              <w:top w:val="single" w:sz="4" w:space="0" w:color="auto"/>
              <w:left w:val="single" w:sz="4" w:space="0" w:color="000000"/>
              <w:bottom w:val="single" w:sz="4" w:space="0" w:color="auto"/>
            </w:tcBorders>
          </w:tcPr>
          <w:p w:rsidR="004E1A5C" w:rsidRPr="001F61AF" w:rsidRDefault="004E1A5C" w:rsidP="001F61AF">
            <w:pPr>
              <w:snapToGrid w:val="0"/>
              <w:rPr>
                <w:sz w:val="20"/>
                <w:szCs w:val="20"/>
              </w:rPr>
            </w:pPr>
            <w:r w:rsidRPr="001F61AF">
              <w:rPr>
                <w:sz w:val="20"/>
                <w:szCs w:val="20"/>
              </w:rPr>
              <w:t>Реализация подпрограммы обращения с твердыми бытовыми отходами</w:t>
            </w: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tc>
        <w:tc>
          <w:tcPr>
            <w:tcW w:w="90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t>доля отходов, перер</w:t>
            </w:r>
            <w:r w:rsidRPr="001F61AF">
              <w:rPr>
                <w:sz w:val="20"/>
                <w:szCs w:val="20"/>
              </w:rPr>
              <w:t>а</w:t>
            </w:r>
            <w:r w:rsidRPr="001F61AF">
              <w:rPr>
                <w:sz w:val="20"/>
                <w:szCs w:val="20"/>
              </w:rPr>
              <w:t>батываемых с собл</w:t>
            </w:r>
            <w:r w:rsidRPr="001F61AF">
              <w:rPr>
                <w:sz w:val="20"/>
                <w:szCs w:val="20"/>
              </w:rPr>
              <w:t>ю</w:t>
            </w:r>
            <w:r w:rsidRPr="001F61AF">
              <w:rPr>
                <w:sz w:val="20"/>
                <w:szCs w:val="20"/>
              </w:rPr>
              <w:t>дением требований, установленных законодательством к о</w:t>
            </w:r>
            <w:r w:rsidRPr="001F61AF">
              <w:rPr>
                <w:sz w:val="20"/>
                <w:szCs w:val="20"/>
              </w:rPr>
              <w:t>б</w:t>
            </w:r>
            <w:r w:rsidRPr="001F61AF">
              <w:rPr>
                <w:sz w:val="20"/>
                <w:szCs w:val="20"/>
              </w:rPr>
              <w:t>щему количеству (объему) ТБО, производимых на терри</w:t>
            </w:r>
            <w:r w:rsidRPr="001F61AF">
              <w:rPr>
                <w:spacing w:val="-6"/>
                <w:sz w:val="20"/>
                <w:szCs w:val="20"/>
              </w:rPr>
              <w:t>т</w:t>
            </w:r>
            <w:r w:rsidRPr="001F61AF">
              <w:rPr>
                <w:spacing w:val="-6"/>
                <w:sz w:val="20"/>
                <w:szCs w:val="20"/>
              </w:rPr>
              <w:t>о</w:t>
            </w:r>
            <w:r w:rsidRPr="001F61AF">
              <w:rPr>
                <w:spacing w:val="-6"/>
                <w:sz w:val="20"/>
                <w:szCs w:val="20"/>
              </w:rPr>
              <w:t>рии Тужинского ра</w:t>
            </w:r>
            <w:r w:rsidRPr="001F61AF">
              <w:rPr>
                <w:spacing w:val="-6"/>
                <w:sz w:val="20"/>
                <w:szCs w:val="20"/>
              </w:rPr>
              <w:t>й</w:t>
            </w:r>
            <w:r w:rsidRPr="001F61AF">
              <w:rPr>
                <w:spacing w:val="-6"/>
                <w:sz w:val="20"/>
                <w:szCs w:val="20"/>
              </w:rPr>
              <w:t xml:space="preserve">она </w:t>
            </w:r>
            <w:r w:rsidRPr="001F61AF">
              <w:rPr>
                <w:sz w:val="20"/>
                <w:szCs w:val="20"/>
              </w:rPr>
              <w:t>2015 год - 0%,</w:t>
            </w:r>
          </w:p>
          <w:p w:rsidR="004E1A5C" w:rsidRPr="001F61AF" w:rsidRDefault="004E1A5C" w:rsidP="001F61AF">
            <w:pPr>
              <w:snapToGrid w:val="0"/>
              <w:rPr>
                <w:sz w:val="20"/>
                <w:szCs w:val="20"/>
              </w:rPr>
            </w:pPr>
            <w:r w:rsidRPr="001F61AF">
              <w:rPr>
                <w:sz w:val="20"/>
                <w:szCs w:val="20"/>
              </w:rPr>
              <w:t>2016 год - 0%,</w:t>
            </w:r>
          </w:p>
          <w:p w:rsidR="004E1A5C" w:rsidRPr="001F61AF" w:rsidRDefault="004E1A5C" w:rsidP="001F61AF">
            <w:pPr>
              <w:snapToGrid w:val="0"/>
              <w:rPr>
                <w:sz w:val="20"/>
                <w:szCs w:val="20"/>
              </w:rPr>
            </w:pPr>
            <w:r w:rsidRPr="001F61AF">
              <w:rPr>
                <w:sz w:val="20"/>
                <w:szCs w:val="20"/>
              </w:rPr>
              <w:t>2017 год - 0%,</w:t>
            </w:r>
          </w:p>
          <w:p w:rsidR="004E1A5C" w:rsidRPr="001F61AF" w:rsidRDefault="004E1A5C" w:rsidP="001F61AF">
            <w:pPr>
              <w:snapToGrid w:val="0"/>
              <w:rPr>
                <w:sz w:val="20"/>
                <w:szCs w:val="20"/>
              </w:rPr>
            </w:pPr>
            <w:r w:rsidRPr="001F61AF">
              <w:rPr>
                <w:sz w:val="20"/>
                <w:szCs w:val="20"/>
              </w:rPr>
              <w:t>2018 год - 1%,</w:t>
            </w:r>
          </w:p>
          <w:p w:rsidR="004E1A5C" w:rsidRPr="001F61AF" w:rsidRDefault="004E1A5C" w:rsidP="001F61AF">
            <w:pPr>
              <w:snapToGrid w:val="0"/>
              <w:rPr>
                <w:sz w:val="20"/>
                <w:szCs w:val="20"/>
              </w:rPr>
            </w:pPr>
            <w:r w:rsidRPr="001F61AF">
              <w:rPr>
                <w:sz w:val="20"/>
                <w:szCs w:val="20"/>
              </w:rPr>
              <w:t>2019 год - 1%,</w:t>
            </w:r>
          </w:p>
          <w:p w:rsidR="004E1A5C" w:rsidRPr="001F61AF" w:rsidRDefault="004E1A5C" w:rsidP="001F61AF">
            <w:pPr>
              <w:snapToGrid w:val="0"/>
              <w:rPr>
                <w:sz w:val="20"/>
                <w:szCs w:val="20"/>
              </w:rPr>
            </w:pPr>
            <w:r w:rsidRPr="001F61AF">
              <w:rPr>
                <w:sz w:val="20"/>
                <w:szCs w:val="20"/>
              </w:rPr>
              <w:t>2020 год - 5%</w:t>
            </w:r>
          </w:p>
        </w:tc>
        <w:tc>
          <w:tcPr>
            <w:tcW w:w="630"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t>срок реализ</w:t>
            </w:r>
            <w:r w:rsidRPr="001F61AF">
              <w:rPr>
                <w:sz w:val="20"/>
                <w:szCs w:val="20"/>
              </w:rPr>
              <w:t>а</w:t>
            </w:r>
            <w:r w:rsidRPr="001F61AF">
              <w:rPr>
                <w:sz w:val="20"/>
                <w:szCs w:val="20"/>
              </w:rPr>
              <w:t>ции  подпр</w:t>
            </w:r>
            <w:r w:rsidRPr="001F61AF">
              <w:rPr>
                <w:sz w:val="20"/>
                <w:szCs w:val="20"/>
              </w:rPr>
              <w:t>о</w:t>
            </w:r>
            <w:r w:rsidRPr="001F61AF">
              <w:rPr>
                <w:sz w:val="20"/>
                <w:szCs w:val="20"/>
              </w:rPr>
              <w:t>граммы 2016 – 2020 годы</w:t>
            </w:r>
          </w:p>
        </w:tc>
        <w:tc>
          <w:tcPr>
            <w:tcW w:w="63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t>главы поселений*</w:t>
            </w:r>
          </w:p>
          <w:p w:rsidR="004E1A5C" w:rsidRPr="001F61AF" w:rsidRDefault="004E1A5C" w:rsidP="001F61AF">
            <w:pPr>
              <w:snapToGrid w:val="0"/>
              <w:rPr>
                <w:sz w:val="20"/>
                <w:szCs w:val="20"/>
              </w:rPr>
            </w:pPr>
          </w:p>
        </w:tc>
      </w:tr>
      <w:tr w:rsidR="004E1A5C" w:rsidRPr="001F61AF" w:rsidTr="001F61AF">
        <w:tblPrEx>
          <w:tblBorders>
            <w:top w:val="none" w:sz="0" w:space="0" w:color="auto"/>
            <w:left w:val="none" w:sz="0" w:space="0" w:color="auto"/>
            <w:right w:val="none" w:sz="0" w:space="0" w:color="auto"/>
            <w:insideH w:val="none" w:sz="0" w:space="0" w:color="auto"/>
            <w:insideV w:val="none" w:sz="0" w:space="0" w:color="auto"/>
          </w:tblBorders>
        </w:tblPrEx>
        <w:trPr>
          <w:trHeight w:val="103"/>
        </w:trPr>
        <w:tc>
          <w:tcPr>
            <w:tcW w:w="225" w:type="pct"/>
            <w:tcBorders>
              <w:top w:val="single" w:sz="4" w:space="0" w:color="auto"/>
              <w:left w:val="single" w:sz="4" w:space="0" w:color="000000"/>
              <w:bottom w:val="single" w:sz="4" w:space="0" w:color="auto"/>
            </w:tcBorders>
          </w:tcPr>
          <w:p w:rsidR="004E1A5C" w:rsidRPr="001F61AF" w:rsidRDefault="004E1A5C" w:rsidP="001F61AF">
            <w:pPr>
              <w:tabs>
                <w:tab w:val="left" w:pos="317"/>
              </w:tabs>
              <w:snapToGrid w:val="0"/>
              <w:rPr>
                <w:sz w:val="20"/>
                <w:szCs w:val="20"/>
              </w:rPr>
            </w:pPr>
            <w:r w:rsidRPr="001F61AF">
              <w:rPr>
                <w:sz w:val="20"/>
                <w:szCs w:val="20"/>
              </w:rPr>
              <w:t>7.3</w:t>
            </w:r>
          </w:p>
        </w:tc>
        <w:tc>
          <w:tcPr>
            <w:tcW w:w="991" w:type="pct"/>
            <w:tcBorders>
              <w:top w:val="single" w:sz="4" w:space="0" w:color="auto"/>
              <w:left w:val="single" w:sz="4" w:space="0" w:color="000000"/>
              <w:bottom w:val="single" w:sz="4" w:space="0" w:color="auto"/>
            </w:tcBorders>
          </w:tcPr>
          <w:p w:rsidR="004E1A5C" w:rsidRPr="001F61AF" w:rsidRDefault="004E1A5C" w:rsidP="001F61AF">
            <w:pPr>
              <w:rPr>
                <w:sz w:val="20"/>
                <w:szCs w:val="20"/>
              </w:rPr>
            </w:pPr>
            <w:r w:rsidRPr="001F61AF">
              <w:rPr>
                <w:sz w:val="20"/>
                <w:szCs w:val="20"/>
              </w:rPr>
              <w:t>Выявление мест несанкционированного размещения отходов</w:t>
            </w: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t>снижение негативного воздействия на окр</w:t>
            </w:r>
            <w:r w:rsidRPr="001F61AF">
              <w:rPr>
                <w:sz w:val="20"/>
                <w:szCs w:val="20"/>
              </w:rPr>
              <w:t>у</w:t>
            </w:r>
            <w:r w:rsidRPr="001F61AF">
              <w:rPr>
                <w:sz w:val="20"/>
                <w:szCs w:val="20"/>
              </w:rPr>
              <w:t>жающую среду;</w:t>
            </w:r>
          </w:p>
          <w:p w:rsidR="004E1A5C" w:rsidRPr="001F61AF" w:rsidRDefault="004E1A5C" w:rsidP="001F61AF">
            <w:pPr>
              <w:rPr>
                <w:sz w:val="20"/>
                <w:szCs w:val="20"/>
              </w:rPr>
            </w:pPr>
            <w:r w:rsidRPr="001F61AF">
              <w:rPr>
                <w:sz w:val="20"/>
                <w:szCs w:val="20"/>
              </w:rPr>
              <w:lastRenderedPageBreak/>
              <w:t>повышение уровня жи</w:t>
            </w:r>
            <w:r w:rsidRPr="001F61AF">
              <w:rPr>
                <w:sz w:val="20"/>
                <w:szCs w:val="20"/>
              </w:rPr>
              <w:t>з</w:t>
            </w:r>
            <w:r w:rsidRPr="001F61AF">
              <w:rPr>
                <w:sz w:val="20"/>
                <w:szCs w:val="20"/>
              </w:rPr>
              <w:t>ни населения</w:t>
            </w:r>
          </w:p>
        </w:tc>
        <w:tc>
          <w:tcPr>
            <w:tcW w:w="90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lastRenderedPageBreak/>
              <w:t xml:space="preserve">проведение мероприятий органами местного самоуправления в сфере </w:t>
            </w:r>
            <w:r w:rsidRPr="001F61AF">
              <w:rPr>
                <w:sz w:val="20"/>
                <w:szCs w:val="20"/>
              </w:rPr>
              <w:lastRenderedPageBreak/>
              <w:t>благоустройства территории;</w:t>
            </w:r>
          </w:p>
          <w:p w:rsidR="004E1A5C" w:rsidRPr="001F61AF" w:rsidRDefault="004E1A5C" w:rsidP="001F61AF">
            <w:pPr>
              <w:snapToGrid w:val="0"/>
              <w:rPr>
                <w:sz w:val="20"/>
                <w:szCs w:val="20"/>
              </w:rPr>
            </w:pPr>
            <w:r w:rsidRPr="001F61AF">
              <w:rPr>
                <w:sz w:val="20"/>
                <w:szCs w:val="20"/>
              </w:rPr>
              <w:t>проведение контрольных мер</w:t>
            </w:r>
            <w:r w:rsidRPr="001F61AF">
              <w:rPr>
                <w:sz w:val="20"/>
                <w:szCs w:val="20"/>
              </w:rPr>
              <w:t>о</w:t>
            </w:r>
            <w:r w:rsidRPr="001F61AF">
              <w:rPr>
                <w:sz w:val="20"/>
                <w:szCs w:val="20"/>
              </w:rPr>
              <w:t>приятий в рамках осуществления государственного экологического надзора</w:t>
            </w:r>
          </w:p>
        </w:tc>
        <w:tc>
          <w:tcPr>
            <w:tcW w:w="81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rPr>
                <w:sz w:val="20"/>
                <w:szCs w:val="20"/>
              </w:rPr>
            </w:pPr>
            <w:r w:rsidRPr="001F61AF">
              <w:rPr>
                <w:sz w:val="20"/>
                <w:szCs w:val="20"/>
              </w:rPr>
              <w:lastRenderedPageBreak/>
              <w:t>количество выявле</w:t>
            </w:r>
            <w:r w:rsidRPr="001F61AF">
              <w:rPr>
                <w:sz w:val="20"/>
                <w:szCs w:val="20"/>
              </w:rPr>
              <w:t>н</w:t>
            </w:r>
            <w:r w:rsidRPr="001F61AF">
              <w:rPr>
                <w:sz w:val="20"/>
                <w:szCs w:val="20"/>
              </w:rPr>
              <w:t>ных мест несанкци</w:t>
            </w:r>
            <w:r w:rsidRPr="001F61AF">
              <w:rPr>
                <w:sz w:val="20"/>
                <w:szCs w:val="20"/>
              </w:rPr>
              <w:t>о</w:t>
            </w:r>
            <w:r w:rsidRPr="001F61AF">
              <w:rPr>
                <w:sz w:val="20"/>
                <w:szCs w:val="20"/>
              </w:rPr>
              <w:t xml:space="preserve">нированного </w:t>
            </w:r>
            <w:r w:rsidRPr="001F61AF">
              <w:rPr>
                <w:sz w:val="20"/>
                <w:szCs w:val="20"/>
              </w:rPr>
              <w:lastRenderedPageBreak/>
              <w:t>разм</w:t>
            </w:r>
            <w:r w:rsidRPr="001F61AF">
              <w:rPr>
                <w:sz w:val="20"/>
                <w:szCs w:val="20"/>
              </w:rPr>
              <w:t>е</w:t>
            </w:r>
            <w:r w:rsidRPr="001F61AF">
              <w:rPr>
                <w:sz w:val="20"/>
                <w:szCs w:val="20"/>
              </w:rPr>
              <w:t>щения отходов (штук) по факту на конец отчетного года;</w:t>
            </w:r>
          </w:p>
          <w:p w:rsidR="004E1A5C" w:rsidRPr="001F61AF" w:rsidRDefault="004E1A5C" w:rsidP="001F61AF">
            <w:pPr>
              <w:snapToGrid w:val="0"/>
              <w:rPr>
                <w:sz w:val="20"/>
                <w:szCs w:val="20"/>
              </w:rPr>
            </w:pPr>
            <w:r w:rsidRPr="001F61AF">
              <w:rPr>
                <w:sz w:val="20"/>
                <w:szCs w:val="20"/>
              </w:rPr>
              <w:t>количество ликвидированных мест н</w:t>
            </w:r>
            <w:r w:rsidRPr="001F61AF">
              <w:rPr>
                <w:sz w:val="20"/>
                <w:szCs w:val="20"/>
              </w:rPr>
              <w:t>е</w:t>
            </w:r>
            <w:r w:rsidRPr="001F61AF">
              <w:rPr>
                <w:sz w:val="20"/>
                <w:szCs w:val="20"/>
              </w:rPr>
              <w:t>санкционированного размещения отходов (штук) по факту на конец отчетного года</w:t>
            </w:r>
          </w:p>
        </w:tc>
        <w:tc>
          <w:tcPr>
            <w:tcW w:w="630"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snapToGrid w:val="0"/>
              <w:rPr>
                <w:sz w:val="20"/>
                <w:szCs w:val="20"/>
              </w:rPr>
            </w:pPr>
            <w:r w:rsidRPr="001F61AF">
              <w:rPr>
                <w:sz w:val="20"/>
                <w:szCs w:val="20"/>
              </w:rPr>
              <w:lastRenderedPageBreak/>
              <w:t>до 01.01.2015, далее – рег</w:t>
            </w:r>
            <w:r w:rsidRPr="001F61AF">
              <w:rPr>
                <w:sz w:val="20"/>
                <w:szCs w:val="20"/>
              </w:rPr>
              <w:t>у</w:t>
            </w:r>
            <w:r w:rsidRPr="001F61AF">
              <w:rPr>
                <w:sz w:val="20"/>
                <w:szCs w:val="20"/>
              </w:rPr>
              <w:t>лярно</w:t>
            </w:r>
          </w:p>
        </w:tc>
        <w:tc>
          <w:tcPr>
            <w:tcW w:w="631" w:type="pct"/>
            <w:tcBorders>
              <w:top w:val="single" w:sz="4" w:space="0" w:color="auto"/>
              <w:left w:val="single" w:sz="4" w:space="0" w:color="000000"/>
              <w:bottom w:val="single" w:sz="4" w:space="0" w:color="auto"/>
              <w:right w:val="single" w:sz="4" w:space="0" w:color="000000"/>
            </w:tcBorders>
          </w:tcPr>
          <w:p w:rsidR="004E1A5C" w:rsidRPr="001F61AF" w:rsidRDefault="004E1A5C" w:rsidP="001F61AF">
            <w:pPr>
              <w:tabs>
                <w:tab w:val="left" w:pos="735"/>
              </w:tabs>
              <w:snapToGrid w:val="0"/>
              <w:rPr>
                <w:sz w:val="20"/>
                <w:szCs w:val="20"/>
              </w:rPr>
            </w:pPr>
            <w:r w:rsidRPr="001F61AF">
              <w:rPr>
                <w:sz w:val="20"/>
                <w:szCs w:val="20"/>
              </w:rPr>
              <w:t>Бледных Л.В., зам. главы администр</w:t>
            </w:r>
            <w:r w:rsidRPr="001F61AF">
              <w:rPr>
                <w:sz w:val="20"/>
                <w:szCs w:val="20"/>
              </w:rPr>
              <w:t>а</w:t>
            </w:r>
            <w:r w:rsidRPr="001F61AF">
              <w:rPr>
                <w:sz w:val="20"/>
                <w:szCs w:val="20"/>
              </w:rPr>
              <w:t xml:space="preserve">ции по </w:t>
            </w:r>
            <w:r w:rsidRPr="001F61AF">
              <w:rPr>
                <w:sz w:val="20"/>
                <w:szCs w:val="20"/>
              </w:rPr>
              <w:lastRenderedPageBreak/>
              <w:t>жизнеобе</w:t>
            </w:r>
            <w:r w:rsidRPr="001F61AF">
              <w:rPr>
                <w:sz w:val="20"/>
                <w:szCs w:val="20"/>
              </w:rPr>
              <w:t>с</w:t>
            </w:r>
            <w:r w:rsidRPr="001F61AF">
              <w:rPr>
                <w:sz w:val="20"/>
                <w:szCs w:val="20"/>
              </w:rPr>
              <w:t xml:space="preserve">печению </w:t>
            </w:r>
          </w:p>
          <w:p w:rsidR="004E1A5C" w:rsidRPr="001F61AF" w:rsidRDefault="004E1A5C" w:rsidP="001F61AF">
            <w:pPr>
              <w:snapToGrid w:val="0"/>
              <w:rPr>
                <w:sz w:val="20"/>
                <w:szCs w:val="20"/>
              </w:rPr>
            </w:pPr>
          </w:p>
          <w:p w:rsidR="004E1A5C" w:rsidRPr="001F61AF" w:rsidRDefault="004E1A5C" w:rsidP="001F61AF">
            <w:pPr>
              <w:snapToGrid w:val="0"/>
              <w:rPr>
                <w:sz w:val="20"/>
                <w:szCs w:val="20"/>
              </w:rPr>
            </w:pPr>
            <w:r w:rsidRPr="001F61AF">
              <w:rPr>
                <w:sz w:val="20"/>
                <w:szCs w:val="20"/>
              </w:rPr>
              <w:t>главы поселений*</w:t>
            </w:r>
          </w:p>
        </w:tc>
      </w:tr>
    </w:tbl>
    <w:p w:rsidR="004E1A5C" w:rsidRDefault="004E1A5C" w:rsidP="004E1A5C">
      <w:pPr>
        <w:jc w:val="right"/>
      </w:pPr>
    </w:p>
    <w:p w:rsidR="004E1A5C" w:rsidRDefault="004E1A5C" w:rsidP="004E1A5C">
      <w:r>
        <w:t>*- по согласованию</w:t>
      </w:r>
    </w:p>
    <w:p w:rsidR="004E1A5C" w:rsidRDefault="004E1A5C" w:rsidP="004E1A5C">
      <w:pPr>
        <w:jc w:val="right"/>
      </w:pPr>
    </w:p>
    <w:p w:rsidR="004E1A5C" w:rsidRDefault="004E1A5C" w:rsidP="004E1A5C">
      <w:pPr>
        <w:jc w:val="center"/>
      </w:pPr>
      <w:r>
        <w:t>_______________</w:t>
      </w:r>
    </w:p>
    <w:p w:rsidR="004E1A5C" w:rsidRDefault="004E1A5C" w:rsidP="004E1A5C"/>
    <w:p w:rsidR="004E1A5C" w:rsidRDefault="004E1A5C" w:rsidP="004E1A5C"/>
    <w:p w:rsidR="004E1A5C" w:rsidRDefault="004E1A5C" w:rsidP="004E1A5C">
      <w:pPr>
        <w:ind w:left="5387"/>
      </w:pPr>
    </w:p>
    <w:p w:rsidR="005E4146" w:rsidRDefault="005E4146" w:rsidP="005E4146">
      <w:pPr>
        <w:spacing w:line="360" w:lineRule="exact"/>
        <w:jc w:val="center"/>
      </w:pPr>
    </w:p>
    <w:p w:rsidR="00465F8E" w:rsidRDefault="00465F8E" w:rsidP="005E4146">
      <w:pPr>
        <w:spacing w:line="360" w:lineRule="exact"/>
        <w:jc w:val="center"/>
      </w:pPr>
    </w:p>
    <w:p w:rsidR="00465F8E" w:rsidRDefault="00465F8E" w:rsidP="005E4146">
      <w:pPr>
        <w:spacing w:line="360" w:lineRule="exact"/>
        <w:jc w:val="center"/>
      </w:pPr>
    </w:p>
    <w:p w:rsidR="00465F8E" w:rsidRPr="00BE0B4F" w:rsidRDefault="00465F8E" w:rsidP="005E4146">
      <w:pPr>
        <w:spacing w:line="360" w:lineRule="exact"/>
        <w:jc w:val="center"/>
        <w:rPr>
          <w:sz w:val="28"/>
          <w:szCs w:val="28"/>
        </w:rPr>
      </w:pPr>
    </w:p>
    <w:p w:rsidR="000756CA" w:rsidRPr="00187C26" w:rsidRDefault="000756CA" w:rsidP="00187C26">
      <w:pPr>
        <w:autoSpaceDE w:val="0"/>
        <w:autoSpaceDN w:val="0"/>
        <w:adjustRightInd w:val="0"/>
        <w:jc w:val="center"/>
        <w:rPr>
          <w:sz w:val="20"/>
          <w:szCs w:val="20"/>
        </w:rPr>
      </w:pPr>
    </w:p>
    <w:p w:rsidR="000756CA" w:rsidRDefault="000756CA" w:rsidP="000756CA">
      <w:pPr>
        <w:autoSpaceDE w:val="0"/>
        <w:autoSpaceDN w:val="0"/>
        <w:adjustRightInd w:val="0"/>
        <w:jc w:val="center"/>
        <w:rPr>
          <w:sz w:val="20"/>
          <w:szCs w:val="20"/>
        </w:rPr>
      </w:pPr>
    </w:p>
    <w:p w:rsidR="000756CA" w:rsidRPr="00744398" w:rsidRDefault="000756CA" w:rsidP="000756CA">
      <w:pPr>
        <w:autoSpaceDE w:val="0"/>
        <w:autoSpaceDN w:val="0"/>
        <w:adjustRightInd w:val="0"/>
        <w:jc w:val="center"/>
        <w:rPr>
          <w:sz w:val="20"/>
          <w:szCs w:val="20"/>
        </w:rPr>
      </w:pPr>
    </w:p>
    <w:p w:rsidR="00B45F07" w:rsidRDefault="00B45F07" w:rsidP="00D90ADD">
      <w:pPr>
        <w:jc w:val="center"/>
        <w:rPr>
          <w:sz w:val="18"/>
          <w:szCs w:val="18"/>
        </w:rPr>
      </w:pPr>
    </w:p>
    <w:p w:rsidR="007E7761" w:rsidRDefault="007E7761" w:rsidP="00D90ADD">
      <w:pPr>
        <w:jc w:val="center"/>
        <w:rPr>
          <w:sz w:val="18"/>
          <w:szCs w:val="18"/>
        </w:rPr>
      </w:pPr>
    </w:p>
    <w:p w:rsidR="004B2C9E" w:rsidRPr="008677CA" w:rsidRDefault="004B2C9E" w:rsidP="004B2C9E">
      <w:pPr>
        <w:ind w:left="-180" w:firstLine="180"/>
        <w:jc w:val="both"/>
        <w:rPr>
          <w:sz w:val="18"/>
          <w:szCs w:val="18"/>
        </w:rPr>
      </w:pPr>
      <w:r w:rsidRPr="008677CA">
        <w:rPr>
          <w:sz w:val="18"/>
          <w:szCs w:val="18"/>
        </w:rPr>
        <w:pict>
          <v:line id="_x0000_s1028" style="position:absolute;left:0;text-align:left;z-index:251657728" from="9pt,68.95pt" to="9pt,68.95pt"/>
        </w:pict>
      </w:r>
      <w:r w:rsidRPr="008677CA">
        <w:rPr>
          <w:sz w:val="18"/>
          <w:szCs w:val="18"/>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Официальное  издание.  Органы  местного  самоуправления  Тужинского  района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Кировской области: Кировская область, пгт Тужа, ул. Горького, 5.</w:t>
      </w:r>
    </w:p>
    <w:p w:rsidR="004B2C9E" w:rsidRPr="008677CA" w:rsidRDefault="00DC3C6E" w:rsidP="004B2C9E">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Подписано в печать:   </w:t>
      </w:r>
      <w:r w:rsidR="00FC2568">
        <w:rPr>
          <w:rFonts w:ascii="Times New Roman" w:hAnsi="Times New Roman" w:cs="Times New Roman"/>
          <w:sz w:val="18"/>
          <w:szCs w:val="18"/>
        </w:rPr>
        <w:t>27 декабря</w:t>
      </w:r>
      <w:r w:rsidR="00377052">
        <w:rPr>
          <w:rFonts w:ascii="Times New Roman" w:hAnsi="Times New Roman" w:cs="Times New Roman"/>
          <w:sz w:val="18"/>
          <w:szCs w:val="18"/>
        </w:rPr>
        <w:t xml:space="preserve">  2014</w:t>
      </w:r>
      <w:r w:rsidR="004B2C9E" w:rsidRPr="008677CA">
        <w:rPr>
          <w:rFonts w:ascii="Times New Roman" w:hAnsi="Times New Roman" w:cs="Times New Roman"/>
          <w:sz w:val="18"/>
          <w:szCs w:val="18"/>
        </w:rPr>
        <w:t xml:space="preserve"> года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Тираж</w:t>
      </w:r>
      <w:r w:rsidR="00311830">
        <w:rPr>
          <w:rFonts w:ascii="Times New Roman" w:hAnsi="Times New Roman" w:cs="Times New Roman"/>
          <w:sz w:val="18"/>
          <w:szCs w:val="18"/>
        </w:rPr>
        <w:t xml:space="preserve">:  10  экземпляров, в каждом  </w:t>
      </w:r>
      <w:r w:rsidR="00331FE7">
        <w:rPr>
          <w:rFonts w:ascii="Times New Roman" w:hAnsi="Times New Roman" w:cs="Times New Roman"/>
          <w:sz w:val="18"/>
          <w:szCs w:val="18"/>
        </w:rPr>
        <w:t>72</w:t>
      </w:r>
      <w:r w:rsidRPr="008677CA">
        <w:rPr>
          <w:rFonts w:ascii="Times New Roman" w:hAnsi="Times New Roman" w:cs="Times New Roman"/>
          <w:sz w:val="18"/>
          <w:szCs w:val="18"/>
        </w:rPr>
        <w:t xml:space="preserve"> страниц</w:t>
      </w:r>
      <w:r w:rsidR="00465F8E">
        <w:rPr>
          <w:rFonts w:ascii="Times New Roman" w:hAnsi="Times New Roman" w:cs="Times New Roman"/>
          <w:sz w:val="18"/>
          <w:szCs w:val="18"/>
        </w:rPr>
        <w:t>ы</w:t>
      </w:r>
      <w:r w:rsidRPr="008677CA">
        <w:rPr>
          <w:rFonts w:ascii="Times New Roman" w:hAnsi="Times New Roman" w:cs="Times New Roman"/>
          <w:sz w:val="18"/>
          <w:szCs w:val="18"/>
        </w:rPr>
        <w:t>.</w:t>
      </w:r>
    </w:p>
    <w:p w:rsidR="004B2C9E" w:rsidRPr="008677CA" w:rsidRDefault="004B2C9E" w:rsidP="004B2C9E">
      <w:pPr>
        <w:rPr>
          <w:sz w:val="18"/>
          <w:szCs w:val="18"/>
        </w:rPr>
      </w:pPr>
      <w:r w:rsidRPr="008677CA">
        <w:rPr>
          <w:sz w:val="18"/>
          <w:szCs w:val="18"/>
        </w:rPr>
        <w:t>Ответственный за вы</w:t>
      </w:r>
      <w:r w:rsidR="00045C39">
        <w:rPr>
          <w:sz w:val="18"/>
          <w:szCs w:val="18"/>
        </w:rPr>
        <w:t>пуск издания: начальник</w:t>
      </w:r>
      <w:r w:rsidRPr="008677CA">
        <w:rPr>
          <w:sz w:val="18"/>
          <w:szCs w:val="18"/>
        </w:rPr>
        <w:t xml:space="preserve"> отдела организационной работы - Новокшонова В.А.</w:t>
      </w:r>
    </w:p>
    <w:p w:rsidR="00063790" w:rsidRDefault="00063790" w:rsidP="008A08C1">
      <w:pPr>
        <w:jc w:val="both"/>
        <w:rPr>
          <w:rFonts w:eastAsia="Calibri"/>
          <w:sz w:val="18"/>
          <w:szCs w:val="18"/>
        </w:rPr>
      </w:pPr>
    </w:p>
    <w:p w:rsidR="00835036" w:rsidRPr="008677CA" w:rsidRDefault="00835036" w:rsidP="00090BE3">
      <w:pPr>
        <w:ind w:firstLine="708"/>
        <w:jc w:val="center"/>
        <w:rPr>
          <w:rFonts w:eastAsia="Calibri"/>
          <w:sz w:val="16"/>
          <w:szCs w:val="16"/>
        </w:rPr>
      </w:pPr>
    </w:p>
    <w:p w:rsidR="00835036" w:rsidRPr="008677CA" w:rsidRDefault="00835036" w:rsidP="00090BE3">
      <w:pPr>
        <w:ind w:firstLine="708"/>
        <w:jc w:val="center"/>
        <w:rPr>
          <w:rFonts w:eastAsia="Calibri"/>
          <w:sz w:val="16"/>
          <w:szCs w:val="16"/>
        </w:rPr>
      </w:pPr>
    </w:p>
    <w:p w:rsidR="008179C4" w:rsidRPr="008677CA" w:rsidRDefault="008179C4" w:rsidP="00063790">
      <w:pPr>
        <w:tabs>
          <w:tab w:val="left" w:pos="5985"/>
          <w:tab w:val="right" w:pos="9900"/>
        </w:tabs>
        <w:rPr>
          <w:rFonts w:eastAsia="Calibri"/>
          <w:sz w:val="18"/>
          <w:szCs w:val="18"/>
        </w:rPr>
      </w:pPr>
    </w:p>
    <w:sectPr w:rsidR="008179C4" w:rsidRPr="008677CA" w:rsidSect="00801E4F">
      <w:headerReference w:type="even" r:id="rId53"/>
      <w:pgSz w:w="16840" w:h="11907" w:orient="landscape" w:code="9"/>
      <w:pgMar w:top="851" w:right="851" w:bottom="708"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7A7" w:rsidRDefault="008157A7">
      <w:r>
        <w:separator/>
      </w:r>
    </w:p>
  </w:endnote>
  <w:endnote w:type="continuationSeparator" w:id="0">
    <w:p w:rsidR="008157A7" w:rsidRDefault="008157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7A7" w:rsidRDefault="008157A7">
      <w:r>
        <w:separator/>
      </w:r>
    </w:p>
  </w:footnote>
  <w:footnote w:type="continuationSeparator" w:id="0">
    <w:p w:rsidR="008157A7" w:rsidRDefault="00815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1D" w:rsidRDefault="00D1581D">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D1581D" w:rsidRDefault="00D1581D">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1D" w:rsidRDefault="00D1581D" w:rsidP="004E1A5C">
    <w:pPr>
      <w:pStyle w:val="af0"/>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1D" w:rsidRDefault="00D1581D" w:rsidP="00417F08">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7</w:t>
    </w:r>
    <w:r>
      <w:rPr>
        <w:rStyle w:val="af2"/>
      </w:rPr>
      <w:fldChar w:fldCharType="end"/>
    </w:r>
  </w:p>
  <w:p w:rsidR="00D1581D" w:rsidRDefault="00D1581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nsid w:val="07266F06"/>
    <w:multiLevelType w:val="multilevel"/>
    <w:tmpl w:val="C9766F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5"/>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5"/>
      <w:numFmt w:val="upp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1B4C7D"/>
    <w:multiLevelType w:val="hybridMultilevel"/>
    <w:tmpl w:val="DC6A76B8"/>
    <w:lvl w:ilvl="0" w:tplc="57BE7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E37618"/>
    <w:multiLevelType w:val="hybridMultilevel"/>
    <w:tmpl w:val="98927E0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323E43"/>
    <w:multiLevelType w:val="multilevel"/>
    <w:tmpl w:val="E8D6065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3754ED"/>
    <w:multiLevelType w:val="multilevel"/>
    <w:tmpl w:val="4FB409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0D204A"/>
    <w:multiLevelType w:val="multilevel"/>
    <w:tmpl w:val="B63EE736"/>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62866BEC"/>
    <w:multiLevelType w:val="multilevel"/>
    <w:tmpl w:val="23D61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4"/>
        <w:szCs w:val="24"/>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2B7371"/>
    <w:multiLevelType w:val="multilevel"/>
    <w:tmpl w:val="114266CC"/>
    <w:lvl w:ilvl="0">
      <w:start w:val="1"/>
      <w:numFmt w:val="upperRoman"/>
      <w:pStyle w:val="4"/>
      <w:lvlText w:val="%1."/>
      <w:lvlJc w:val="left"/>
      <w:pPr>
        <w:tabs>
          <w:tab w:val="num" w:pos="1125"/>
        </w:tabs>
        <w:ind w:left="112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35564DD"/>
    <w:multiLevelType w:val="multilevel"/>
    <w:tmpl w:val="1E8415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757A35"/>
    <w:multiLevelType w:val="multilevel"/>
    <w:tmpl w:val="F294D9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D266B2"/>
    <w:multiLevelType w:val="hybridMultilevel"/>
    <w:tmpl w:val="1F926D16"/>
    <w:lvl w:ilvl="0" w:tplc="CC94D2CA">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num w:numId="1">
    <w:abstractNumId w:val="9"/>
  </w:num>
  <w:num w:numId="2">
    <w:abstractNumId w:val="1"/>
  </w:num>
  <w:num w:numId="3">
    <w:abstractNumId w:val="5"/>
  </w:num>
  <w:num w:numId="4">
    <w:abstractNumId w:val="11"/>
  </w:num>
  <w:num w:numId="5">
    <w:abstractNumId w:val="3"/>
  </w:num>
  <w:num w:numId="6">
    <w:abstractNumId w:val="6"/>
  </w:num>
  <w:num w:numId="7">
    <w:abstractNumId w:val="10"/>
  </w:num>
  <w:num w:numId="8">
    <w:abstractNumId w:val="2"/>
  </w:num>
  <w:num w:numId="9">
    <w:abstractNumId w:val="0"/>
  </w:num>
  <w:num w:numId="10">
    <w:abstractNumId w:val="12"/>
  </w:num>
  <w:num w:numId="11">
    <w:abstractNumId w:val="13"/>
  </w:num>
  <w:num w:numId="12">
    <w:abstractNumId w:val="8"/>
  </w:num>
  <w:num w:numId="13">
    <w:abstractNumId w:val="7"/>
  </w:num>
  <w:num w:numId="14">
    <w:abstractNumId w:val="4"/>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68DB"/>
    <w:rsid w:val="000001BF"/>
    <w:rsid w:val="0000162A"/>
    <w:rsid w:val="000017FE"/>
    <w:rsid w:val="0000324F"/>
    <w:rsid w:val="00005636"/>
    <w:rsid w:val="00005977"/>
    <w:rsid w:val="0000707B"/>
    <w:rsid w:val="00007891"/>
    <w:rsid w:val="000120DE"/>
    <w:rsid w:val="00012186"/>
    <w:rsid w:val="00012B31"/>
    <w:rsid w:val="00012C9A"/>
    <w:rsid w:val="000139A9"/>
    <w:rsid w:val="00013CEB"/>
    <w:rsid w:val="0002356B"/>
    <w:rsid w:val="0002466F"/>
    <w:rsid w:val="00024F28"/>
    <w:rsid w:val="00025E25"/>
    <w:rsid w:val="0002616A"/>
    <w:rsid w:val="000263FD"/>
    <w:rsid w:val="00026C7E"/>
    <w:rsid w:val="000278C7"/>
    <w:rsid w:val="000278E9"/>
    <w:rsid w:val="00030EF3"/>
    <w:rsid w:val="00031F5A"/>
    <w:rsid w:val="000329D5"/>
    <w:rsid w:val="000334D0"/>
    <w:rsid w:val="00034209"/>
    <w:rsid w:val="00035F40"/>
    <w:rsid w:val="0004009F"/>
    <w:rsid w:val="000402DA"/>
    <w:rsid w:val="000412B4"/>
    <w:rsid w:val="00045182"/>
    <w:rsid w:val="0004551E"/>
    <w:rsid w:val="00045C39"/>
    <w:rsid w:val="00046906"/>
    <w:rsid w:val="000469FD"/>
    <w:rsid w:val="00050043"/>
    <w:rsid w:val="00050230"/>
    <w:rsid w:val="00051F6E"/>
    <w:rsid w:val="000545FC"/>
    <w:rsid w:val="00054EF9"/>
    <w:rsid w:val="00056B05"/>
    <w:rsid w:val="000578F2"/>
    <w:rsid w:val="0006038A"/>
    <w:rsid w:val="000603C2"/>
    <w:rsid w:val="0006290B"/>
    <w:rsid w:val="000630FE"/>
    <w:rsid w:val="0006368E"/>
    <w:rsid w:val="00063790"/>
    <w:rsid w:val="000639A3"/>
    <w:rsid w:val="00063DBE"/>
    <w:rsid w:val="00064248"/>
    <w:rsid w:val="00064332"/>
    <w:rsid w:val="00064EE4"/>
    <w:rsid w:val="000658EA"/>
    <w:rsid w:val="0006680D"/>
    <w:rsid w:val="00066B07"/>
    <w:rsid w:val="00070929"/>
    <w:rsid w:val="00070BEF"/>
    <w:rsid w:val="00071038"/>
    <w:rsid w:val="000714BE"/>
    <w:rsid w:val="0007557F"/>
    <w:rsid w:val="000756CA"/>
    <w:rsid w:val="00076369"/>
    <w:rsid w:val="00076FF8"/>
    <w:rsid w:val="00077173"/>
    <w:rsid w:val="0008236A"/>
    <w:rsid w:val="00083F46"/>
    <w:rsid w:val="00084410"/>
    <w:rsid w:val="00084963"/>
    <w:rsid w:val="000849CF"/>
    <w:rsid w:val="00084F09"/>
    <w:rsid w:val="00084FEA"/>
    <w:rsid w:val="00086DF9"/>
    <w:rsid w:val="00087870"/>
    <w:rsid w:val="00090A0C"/>
    <w:rsid w:val="00090BE3"/>
    <w:rsid w:val="00090BEA"/>
    <w:rsid w:val="000911F6"/>
    <w:rsid w:val="0009296D"/>
    <w:rsid w:val="0009319E"/>
    <w:rsid w:val="000939E0"/>
    <w:rsid w:val="00096104"/>
    <w:rsid w:val="000974C9"/>
    <w:rsid w:val="0009779C"/>
    <w:rsid w:val="000A1A36"/>
    <w:rsid w:val="000A1D94"/>
    <w:rsid w:val="000A3875"/>
    <w:rsid w:val="000A5C46"/>
    <w:rsid w:val="000A61B1"/>
    <w:rsid w:val="000A61C6"/>
    <w:rsid w:val="000A6F99"/>
    <w:rsid w:val="000A72DC"/>
    <w:rsid w:val="000A7A39"/>
    <w:rsid w:val="000B16A5"/>
    <w:rsid w:val="000B22BE"/>
    <w:rsid w:val="000B2E86"/>
    <w:rsid w:val="000B3568"/>
    <w:rsid w:val="000B6BF1"/>
    <w:rsid w:val="000B6D19"/>
    <w:rsid w:val="000C02BE"/>
    <w:rsid w:val="000C06CE"/>
    <w:rsid w:val="000C095C"/>
    <w:rsid w:val="000C3BAD"/>
    <w:rsid w:val="000C4067"/>
    <w:rsid w:val="000C5353"/>
    <w:rsid w:val="000C65E6"/>
    <w:rsid w:val="000C6800"/>
    <w:rsid w:val="000C681C"/>
    <w:rsid w:val="000C7A01"/>
    <w:rsid w:val="000D0D1B"/>
    <w:rsid w:val="000D6086"/>
    <w:rsid w:val="000D72E4"/>
    <w:rsid w:val="000D7770"/>
    <w:rsid w:val="000E0027"/>
    <w:rsid w:val="000E2813"/>
    <w:rsid w:val="000E2ABA"/>
    <w:rsid w:val="000E2D66"/>
    <w:rsid w:val="000E5DBD"/>
    <w:rsid w:val="000F1079"/>
    <w:rsid w:val="000F1DFE"/>
    <w:rsid w:val="000F217C"/>
    <w:rsid w:val="000F21EA"/>
    <w:rsid w:val="000F3275"/>
    <w:rsid w:val="000F6C5A"/>
    <w:rsid w:val="000F740A"/>
    <w:rsid w:val="000F75AA"/>
    <w:rsid w:val="000F7F2A"/>
    <w:rsid w:val="00101BB9"/>
    <w:rsid w:val="00103A0A"/>
    <w:rsid w:val="0010542F"/>
    <w:rsid w:val="001054E3"/>
    <w:rsid w:val="00105E50"/>
    <w:rsid w:val="00115B7A"/>
    <w:rsid w:val="00116219"/>
    <w:rsid w:val="00116A99"/>
    <w:rsid w:val="00120DB8"/>
    <w:rsid w:val="00126634"/>
    <w:rsid w:val="00131F07"/>
    <w:rsid w:val="001357AC"/>
    <w:rsid w:val="00135B06"/>
    <w:rsid w:val="00135E4A"/>
    <w:rsid w:val="00137368"/>
    <w:rsid w:val="001409B0"/>
    <w:rsid w:val="001416F2"/>
    <w:rsid w:val="00142002"/>
    <w:rsid w:val="001428A0"/>
    <w:rsid w:val="0014325C"/>
    <w:rsid w:val="001439A8"/>
    <w:rsid w:val="00143CDF"/>
    <w:rsid w:val="001446FA"/>
    <w:rsid w:val="00144B5D"/>
    <w:rsid w:val="0014502C"/>
    <w:rsid w:val="00145B8F"/>
    <w:rsid w:val="00145BEB"/>
    <w:rsid w:val="00146515"/>
    <w:rsid w:val="00146757"/>
    <w:rsid w:val="00147353"/>
    <w:rsid w:val="00147567"/>
    <w:rsid w:val="0014797D"/>
    <w:rsid w:val="001506B9"/>
    <w:rsid w:val="0015128E"/>
    <w:rsid w:val="00152086"/>
    <w:rsid w:val="001532AC"/>
    <w:rsid w:val="00155365"/>
    <w:rsid w:val="001559EC"/>
    <w:rsid w:val="00156602"/>
    <w:rsid w:val="0015785A"/>
    <w:rsid w:val="00157A1E"/>
    <w:rsid w:val="00157E96"/>
    <w:rsid w:val="00161804"/>
    <w:rsid w:val="00162AB3"/>
    <w:rsid w:val="001630B3"/>
    <w:rsid w:val="0016495F"/>
    <w:rsid w:val="0016591D"/>
    <w:rsid w:val="001666D7"/>
    <w:rsid w:val="0017031C"/>
    <w:rsid w:val="0017246C"/>
    <w:rsid w:val="00172B2C"/>
    <w:rsid w:val="0017358A"/>
    <w:rsid w:val="00175507"/>
    <w:rsid w:val="001756DC"/>
    <w:rsid w:val="00177995"/>
    <w:rsid w:val="0018011B"/>
    <w:rsid w:val="00180948"/>
    <w:rsid w:val="001809D4"/>
    <w:rsid w:val="00183BD4"/>
    <w:rsid w:val="00187626"/>
    <w:rsid w:val="001879CF"/>
    <w:rsid w:val="00187C26"/>
    <w:rsid w:val="001922F2"/>
    <w:rsid w:val="001947C3"/>
    <w:rsid w:val="00196625"/>
    <w:rsid w:val="00197E0B"/>
    <w:rsid w:val="001A0056"/>
    <w:rsid w:val="001A049B"/>
    <w:rsid w:val="001A0AE1"/>
    <w:rsid w:val="001A4735"/>
    <w:rsid w:val="001A56B7"/>
    <w:rsid w:val="001A5DE1"/>
    <w:rsid w:val="001A786C"/>
    <w:rsid w:val="001B4D05"/>
    <w:rsid w:val="001B62DF"/>
    <w:rsid w:val="001B6312"/>
    <w:rsid w:val="001B64BA"/>
    <w:rsid w:val="001B6762"/>
    <w:rsid w:val="001B684F"/>
    <w:rsid w:val="001B7193"/>
    <w:rsid w:val="001B7C87"/>
    <w:rsid w:val="001C2894"/>
    <w:rsid w:val="001C2C32"/>
    <w:rsid w:val="001C2DB3"/>
    <w:rsid w:val="001C4480"/>
    <w:rsid w:val="001C47C4"/>
    <w:rsid w:val="001C627A"/>
    <w:rsid w:val="001C6AD6"/>
    <w:rsid w:val="001C7285"/>
    <w:rsid w:val="001C72C8"/>
    <w:rsid w:val="001C7CEE"/>
    <w:rsid w:val="001D007E"/>
    <w:rsid w:val="001D1992"/>
    <w:rsid w:val="001D1C75"/>
    <w:rsid w:val="001D2D0B"/>
    <w:rsid w:val="001D4733"/>
    <w:rsid w:val="001D4A0B"/>
    <w:rsid w:val="001D66BD"/>
    <w:rsid w:val="001D66F7"/>
    <w:rsid w:val="001E0C8C"/>
    <w:rsid w:val="001E0F6F"/>
    <w:rsid w:val="001E2C1D"/>
    <w:rsid w:val="001E6027"/>
    <w:rsid w:val="001E75A7"/>
    <w:rsid w:val="001E7D52"/>
    <w:rsid w:val="001F02E3"/>
    <w:rsid w:val="001F115D"/>
    <w:rsid w:val="001F206C"/>
    <w:rsid w:val="001F3EFC"/>
    <w:rsid w:val="001F61AF"/>
    <w:rsid w:val="001F779F"/>
    <w:rsid w:val="00201A97"/>
    <w:rsid w:val="00204E80"/>
    <w:rsid w:val="00205196"/>
    <w:rsid w:val="00206491"/>
    <w:rsid w:val="00211346"/>
    <w:rsid w:val="00211BE4"/>
    <w:rsid w:val="002133B2"/>
    <w:rsid w:val="00216243"/>
    <w:rsid w:val="002162D1"/>
    <w:rsid w:val="00216393"/>
    <w:rsid w:val="00217A9B"/>
    <w:rsid w:val="00220A91"/>
    <w:rsid w:val="00221015"/>
    <w:rsid w:val="00222D7C"/>
    <w:rsid w:val="00223751"/>
    <w:rsid w:val="00225D7C"/>
    <w:rsid w:val="002267AD"/>
    <w:rsid w:val="002270E7"/>
    <w:rsid w:val="002305C0"/>
    <w:rsid w:val="002310B8"/>
    <w:rsid w:val="00231217"/>
    <w:rsid w:val="00231873"/>
    <w:rsid w:val="0023197B"/>
    <w:rsid w:val="00231AAA"/>
    <w:rsid w:val="002335AC"/>
    <w:rsid w:val="0023362E"/>
    <w:rsid w:val="00233F6B"/>
    <w:rsid w:val="00234267"/>
    <w:rsid w:val="0023542C"/>
    <w:rsid w:val="00235605"/>
    <w:rsid w:val="00235A2F"/>
    <w:rsid w:val="002377BA"/>
    <w:rsid w:val="0023792A"/>
    <w:rsid w:val="002415D3"/>
    <w:rsid w:val="002431E3"/>
    <w:rsid w:val="00244089"/>
    <w:rsid w:val="0024728F"/>
    <w:rsid w:val="00247C74"/>
    <w:rsid w:val="002502FC"/>
    <w:rsid w:val="002547C5"/>
    <w:rsid w:val="00254BE0"/>
    <w:rsid w:val="00256094"/>
    <w:rsid w:val="002570AF"/>
    <w:rsid w:val="00257D7E"/>
    <w:rsid w:val="00257E1D"/>
    <w:rsid w:val="0026242A"/>
    <w:rsid w:val="00264221"/>
    <w:rsid w:val="00264989"/>
    <w:rsid w:val="00264A3F"/>
    <w:rsid w:val="00266510"/>
    <w:rsid w:val="00266AB3"/>
    <w:rsid w:val="002679FB"/>
    <w:rsid w:val="00271AD9"/>
    <w:rsid w:val="00272244"/>
    <w:rsid w:val="00272633"/>
    <w:rsid w:val="00272922"/>
    <w:rsid w:val="00273268"/>
    <w:rsid w:val="002741AD"/>
    <w:rsid w:val="0027738E"/>
    <w:rsid w:val="0028286C"/>
    <w:rsid w:val="00282918"/>
    <w:rsid w:val="002833ED"/>
    <w:rsid w:val="00284B5B"/>
    <w:rsid w:val="00285FFE"/>
    <w:rsid w:val="00286E56"/>
    <w:rsid w:val="002903B7"/>
    <w:rsid w:val="00290EC7"/>
    <w:rsid w:val="00292031"/>
    <w:rsid w:val="00292E1D"/>
    <w:rsid w:val="0029315B"/>
    <w:rsid w:val="002931E5"/>
    <w:rsid w:val="002932D3"/>
    <w:rsid w:val="00293817"/>
    <w:rsid w:val="0029393A"/>
    <w:rsid w:val="0029422A"/>
    <w:rsid w:val="00295366"/>
    <w:rsid w:val="00296841"/>
    <w:rsid w:val="00296A22"/>
    <w:rsid w:val="002976B1"/>
    <w:rsid w:val="002A0DBA"/>
    <w:rsid w:val="002A2056"/>
    <w:rsid w:val="002A21B8"/>
    <w:rsid w:val="002A415F"/>
    <w:rsid w:val="002A420C"/>
    <w:rsid w:val="002A5EE9"/>
    <w:rsid w:val="002A7052"/>
    <w:rsid w:val="002A75E2"/>
    <w:rsid w:val="002A7645"/>
    <w:rsid w:val="002B0368"/>
    <w:rsid w:val="002B2038"/>
    <w:rsid w:val="002B3B51"/>
    <w:rsid w:val="002B4381"/>
    <w:rsid w:val="002B5B73"/>
    <w:rsid w:val="002B67E2"/>
    <w:rsid w:val="002C10CC"/>
    <w:rsid w:val="002C24CF"/>
    <w:rsid w:val="002C4020"/>
    <w:rsid w:val="002C7917"/>
    <w:rsid w:val="002D0651"/>
    <w:rsid w:val="002D093A"/>
    <w:rsid w:val="002D1DA8"/>
    <w:rsid w:val="002D3F62"/>
    <w:rsid w:val="002D5078"/>
    <w:rsid w:val="002D52C5"/>
    <w:rsid w:val="002D5CA1"/>
    <w:rsid w:val="002D7C32"/>
    <w:rsid w:val="002E13F3"/>
    <w:rsid w:val="002E1D41"/>
    <w:rsid w:val="002E3CFF"/>
    <w:rsid w:val="002E6F38"/>
    <w:rsid w:val="002E75B7"/>
    <w:rsid w:val="002F2347"/>
    <w:rsid w:val="002F2C93"/>
    <w:rsid w:val="002F3BB4"/>
    <w:rsid w:val="002F3D5F"/>
    <w:rsid w:val="002F5B89"/>
    <w:rsid w:val="002F5F7F"/>
    <w:rsid w:val="002F7AE9"/>
    <w:rsid w:val="002F7BC1"/>
    <w:rsid w:val="00302429"/>
    <w:rsid w:val="0030343E"/>
    <w:rsid w:val="00303840"/>
    <w:rsid w:val="00304929"/>
    <w:rsid w:val="00306E6F"/>
    <w:rsid w:val="003077A2"/>
    <w:rsid w:val="00310929"/>
    <w:rsid w:val="00311830"/>
    <w:rsid w:val="003125A9"/>
    <w:rsid w:val="00313E79"/>
    <w:rsid w:val="003151A5"/>
    <w:rsid w:val="00317D0E"/>
    <w:rsid w:val="003218D9"/>
    <w:rsid w:val="00322D70"/>
    <w:rsid w:val="003264E7"/>
    <w:rsid w:val="00326F85"/>
    <w:rsid w:val="00327A2F"/>
    <w:rsid w:val="00330027"/>
    <w:rsid w:val="0033046C"/>
    <w:rsid w:val="0033053B"/>
    <w:rsid w:val="0033129A"/>
    <w:rsid w:val="00331FE7"/>
    <w:rsid w:val="00332F63"/>
    <w:rsid w:val="003337CD"/>
    <w:rsid w:val="00333B2B"/>
    <w:rsid w:val="003342AC"/>
    <w:rsid w:val="003345CB"/>
    <w:rsid w:val="00337425"/>
    <w:rsid w:val="00337920"/>
    <w:rsid w:val="00341472"/>
    <w:rsid w:val="00342BC2"/>
    <w:rsid w:val="003430FD"/>
    <w:rsid w:val="00343A91"/>
    <w:rsid w:val="003450CB"/>
    <w:rsid w:val="0034558A"/>
    <w:rsid w:val="00350029"/>
    <w:rsid w:val="0035061F"/>
    <w:rsid w:val="00350A1B"/>
    <w:rsid w:val="00353092"/>
    <w:rsid w:val="00353864"/>
    <w:rsid w:val="00354019"/>
    <w:rsid w:val="00354ADC"/>
    <w:rsid w:val="00355570"/>
    <w:rsid w:val="003566D9"/>
    <w:rsid w:val="0036348A"/>
    <w:rsid w:val="00363941"/>
    <w:rsid w:val="00363EE7"/>
    <w:rsid w:val="00364408"/>
    <w:rsid w:val="00364718"/>
    <w:rsid w:val="00365127"/>
    <w:rsid w:val="0036770B"/>
    <w:rsid w:val="00373567"/>
    <w:rsid w:val="00373CE5"/>
    <w:rsid w:val="003751D5"/>
    <w:rsid w:val="003758B6"/>
    <w:rsid w:val="00377052"/>
    <w:rsid w:val="003774CB"/>
    <w:rsid w:val="00377642"/>
    <w:rsid w:val="003776E0"/>
    <w:rsid w:val="003809CC"/>
    <w:rsid w:val="003814FF"/>
    <w:rsid w:val="003815FE"/>
    <w:rsid w:val="00381921"/>
    <w:rsid w:val="00381DE3"/>
    <w:rsid w:val="0038251D"/>
    <w:rsid w:val="00382B9B"/>
    <w:rsid w:val="00382EF2"/>
    <w:rsid w:val="0038323D"/>
    <w:rsid w:val="00383F3B"/>
    <w:rsid w:val="00384CCC"/>
    <w:rsid w:val="00384F39"/>
    <w:rsid w:val="00386993"/>
    <w:rsid w:val="0039021D"/>
    <w:rsid w:val="0039038A"/>
    <w:rsid w:val="00390913"/>
    <w:rsid w:val="00390A8B"/>
    <w:rsid w:val="00392BE7"/>
    <w:rsid w:val="003947E1"/>
    <w:rsid w:val="003973F3"/>
    <w:rsid w:val="003A06BB"/>
    <w:rsid w:val="003A091D"/>
    <w:rsid w:val="003A138B"/>
    <w:rsid w:val="003A24EA"/>
    <w:rsid w:val="003A39DF"/>
    <w:rsid w:val="003A55AB"/>
    <w:rsid w:val="003A7283"/>
    <w:rsid w:val="003A7E48"/>
    <w:rsid w:val="003B02B4"/>
    <w:rsid w:val="003B2B82"/>
    <w:rsid w:val="003B63A0"/>
    <w:rsid w:val="003B7C91"/>
    <w:rsid w:val="003C07B9"/>
    <w:rsid w:val="003C0E59"/>
    <w:rsid w:val="003C1A52"/>
    <w:rsid w:val="003C343A"/>
    <w:rsid w:val="003C4521"/>
    <w:rsid w:val="003C5024"/>
    <w:rsid w:val="003C5CD2"/>
    <w:rsid w:val="003C7451"/>
    <w:rsid w:val="003D00B3"/>
    <w:rsid w:val="003D0D30"/>
    <w:rsid w:val="003D1929"/>
    <w:rsid w:val="003D2806"/>
    <w:rsid w:val="003D33F3"/>
    <w:rsid w:val="003D36B9"/>
    <w:rsid w:val="003D38C3"/>
    <w:rsid w:val="003D4924"/>
    <w:rsid w:val="003E1469"/>
    <w:rsid w:val="003E29B5"/>
    <w:rsid w:val="003E2B18"/>
    <w:rsid w:val="003E3269"/>
    <w:rsid w:val="003E61FF"/>
    <w:rsid w:val="003E7D18"/>
    <w:rsid w:val="003F05CD"/>
    <w:rsid w:val="003F073A"/>
    <w:rsid w:val="003F0C03"/>
    <w:rsid w:val="003F13C6"/>
    <w:rsid w:val="003F1B7E"/>
    <w:rsid w:val="003F1DBA"/>
    <w:rsid w:val="003F2A02"/>
    <w:rsid w:val="003F2B91"/>
    <w:rsid w:val="003F2D9B"/>
    <w:rsid w:val="003F2FF3"/>
    <w:rsid w:val="003F34F5"/>
    <w:rsid w:val="003F5F20"/>
    <w:rsid w:val="003F60CD"/>
    <w:rsid w:val="003F636A"/>
    <w:rsid w:val="003F798F"/>
    <w:rsid w:val="004003E2"/>
    <w:rsid w:val="00401B20"/>
    <w:rsid w:val="004031F8"/>
    <w:rsid w:val="00405C80"/>
    <w:rsid w:val="004061B5"/>
    <w:rsid w:val="00406381"/>
    <w:rsid w:val="00406FC9"/>
    <w:rsid w:val="004074D3"/>
    <w:rsid w:val="00407D7F"/>
    <w:rsid w:val="00411619"/>
    <w:rsid w:val="004124C0"/>
    <w:rsid w:val="004144C9"/>
    <w:rsid w:val="004147FB"/>
    <w:rsid w:val="00415C60"/>
    <w:rsid w:val="00417853"/>
    <w:rsid w:val="00417D9A"/>
    <w:rsid w:val="00417F08"/>
    <w:rsid w:val="00417FB3"/>
    <w:rsid w:val="00422608"/>
    <w:rsid w:val="00422B96"/>
    <w:rsid w:val="00423E79"/>
    <w:rsid w:val="00424098"/>
    <w:rsid w:val="004251F6"/>
    <w:rsid w:val="0042562B"/>
    <w:rsid w:val="004262F4"/>
    <w:rsid w:val="004268CD"/>
    <w:rsid w:val="00426D66"/>
    <w:rsid w:val="0042754A"/>
    <w:rsid w:val="00427D2C"/>
    <w:rsid w:val="00430947"/>
    <w:rsid w:val="00431EC9"/>
    <w:rsid w:val="00432F0A"/>
    <w:rsid w:val="004331C6"/>
    <w:rsid w:val="00434D2C"/>
    <w:rsid w:val="0043644D"/>
    <w:rsid w:val="00436D71"/>
    <w:rsid w:val="00437AC2"/>
    <w:rsid w:val="00437BAD"/>
    <w:rsid w:val="00437D72"/>
    <w:rsid w:val="0044336A"/>
    <w:rsid w:val="00443FE9"/>
    <w:rsid w:val="004446E1"/>
    <w:rsid w:val="004454A1"/>
    <w:rsid w:val="004462BD"/>
    <w:rsid w:val="004466EF"/>
    <w:rsid w:val="00447AA1"/>
    <w:rsid w:val="00450303"/>
    <w:rsid w:val="00450A65"/>
    <w:rsid w:val="00452DBB"/>
    <w:rsid w:val="00454DC2"/>
    <w:rsid w:val="00456EE8"/>
    <w:rsid w:val="00457331"/>
    <w:rsid w:val="0046005C"/>
    <w:rsid w:val="00460651"/>
    <w:rsid w:val="00462D3F"/>
    <w:rsid w:val="00463170"/>
    <w:rsid w:val="004633C2"/>
    <w:rsid w:val="0046398A"/>
    <w:rsid w:val="00464241"/>
    <w:rsid w:val="00464620"/>
    <w:rsid w:val="00464B76"/>
    <w:rsid w:val="00464B9B"/>
    <w:rsid w:val="00465F8E"/>
    <w:rsid w:val="00467A69"/>
    <w:rsid w:val="00472C97"/>
    <w:rsid w:val="0047315E"/>
    <w:rsid w:val="00473DCD"/>
    <w:rsid w:val="004751BD"/>
    <w:rsid w:val="004754D7"/>
    <w:rsid w:val="00477966"/>
    <w:rsid w:val="00477AF0"/>
    <w:rsid w:val="0048288F"/>
    <w:rsid w:val="00483424"/>
    <w:rsid w:val="00483D63"/>
    <w:rsid w:val="0048435C"/>
    <w:rsid w:val="0048482B"/>
    <w:rsid w:val="00484A3B"/>
    <w:rsid w:val="00484B7E"/>
    <w:rsid w:val="00485DBE"/>
    <w:rsid w:val="00487222"/>
    <w:rsid w:val="00487E9B"/>
    <w:rsid w:val="00491841"/>
    <w:rsid w:val="0049381F"/>
    <w:rsid w:val="0049714B"/>
    <w:rsid w:val="004972FA"/>
    <w:rsid w:val="00497F4D"/>
    <w:rsid w:val="004A357E"/>
    <w:rsid w:val="004A371B"/>
    <w:rsid w:val="004A4314"/>
    <w:rsid w:val="004A5A82"/>
    <w:rsid w:val="004A5B81"/>
    <w:rsid w:val="004A60EE"/>
    <w:rsid w:val="004A6429"/>
    <w:rsid w:val="004A7DB6"/>
    <w:rsid w:val="004B07A5"/>
    <w:rsid w:val="004B0A37"/>
    <w:rsid w:val="004B1FE7"/>
    <w:rsid w:val="004B2C9E"/>
    <w:rsid w:val="004B2EE2"/>
    <w:rsid w:val="004B3484"/>
    <w:rsid w:val="004B35D7"/>
    <w:rsid w:val="004B37E3"/>
    <w:rsid w:val="004B3E2E"/>
    <w:rsid w:val="004B4081"/>
    <w:rsid w:val="004B43D9"/>
    <w:rsid w:val="004B5E9B"/>
    <w:rsid w:val="004B708A"/>
    <w:rsid w:val="004B7A1F"/>
    <w:rsid w:val="004C1547"/>
    <w:rsid w:val="004C1B50"/>
    <w:rsid w:val="004C2C01"/>
    <w:rsid w:val="004C2E24"/>
    <w:rsid w:val="004C3080"/>
    <w:rsid w:val="004C3114"/>
    <w:rsid w:val="004C51A6"/>
    <w:rsid w:val="004C51E8"/>
    <w:rsid w:val="004C6846"/>
    <w:rsid w:val="004C7560"/>
    <w:rsid w:val="004D118E"/>
    <w:rsid w:val="004D1317"/>
    <w:rsid w:val="004D1A61"/>
    <w:rsid w:val="004D20F1"/>
    <w:rsid w:val="004D26B7"/>
    <w:rsid w:val="004D2B48"/>
    <w:rsid w:val="004D311C"/>
    <w:rsid w:val="004D3241"/>
    <w:rsid w:val="004D3B31"/>
    <w:rsid w:val="004D4950"/>
    <w:rsid w:val="004D4C01"/>
    <w:rsid w:val="004D56A0"/>
    <w:rsid w:val="004D59C9"/>
    <w:rsid w:val="004D67CC"/>
    <w:rsid w:val="004D6CDC"/>
    <w:rsid w:val="004E1A5C"/>
    <w:rsid w:val="004E1EB2"/>
    <w:rsid w:val="004E1F31"/>
    <w:rsid w:val="004E3254"/>
    <w:rsid w:val="004E3761"/>
    <w:rsid w:val="004E3853"/>
    <w:rsid w:val="004E44BF"/>
    <w:rsid w:val="004E44DA"/>
    <w:rsid w:val="004E574E"/>
    <w:rsid w:val="004E78D0"/>
    <w:rsid w:val="004F06FD"/>
    <w:rsid w:val="004F0C64"/>
    <w:rsid w:val="004F0D25"/>
    <w:rsid w:val="004F0E76"/>
    <w:rsid w:val="004F3E50"/>
    <w:rsid w:val="004F43D6"/>
    <w:rsid w:val="004F4560"/>
    <w:rsid w:val="004F514C"/>
    <w:rsid w:val="004F7FC1"/>
    <w:rsid w:val="00500FA6"/>
    <w:rsid w:val="0050176D"/>
    <w:rsid w:val="00502BD0"/>
    <w:rsid w:val="005034D2"/>
    <w:rsid w:val="00503766"/>
    <w:rsid w:val="005049E3"/>
    <w:rsid w:val="00506F31"/>
    <w:rsid w:val="005074B6"/>
    <w:rsid w:val="00507778"/>
    <w:rsid w:val="00510D8B"/>
    <w:rsid w:val="0051323A"/>
    <w:rsid w:val="0051398B"/>
    <w:rsid w:val="00514406"/>
    <w:rsid w:val="00514C31"/>
    <w:rsid w:val="00515D6D"/>
    <w:rsid w:val="00516204"/>
    <w:rsid w:val="0051720E"/>
    <w:rsid w:val="005176DE"/>
    <w:rsid w:val="00524264"/>
    <w:rsid w:val="005242B0"/>
    <w:rsid w:val="00525CA3"/>
    <w:rsid w:val="005263CA"/>
    <w:rsid w:val="00530817"/>
    <w:rsid w:val="00532A76"/>
    <w:rsid w:val="00533648"/>
    <w:rsid w:val="00533C39"/>
    <w:rsid w:val="00534367"/>
    <w:rsid w:val="005351BD"/>
    <w:rsid w:val="00535EC2"/>
    <w:rsid w:val="00535FC0"/>
    <w:rsid w:val="00536C66"/>
    <w:rsid w:val="005370C5"/>
    <w:rsid w:val="00537F96"/>
    <w:rsid w:val="005413F8"/>
    <w:rsid w:val="00542BCC"/>
    <w:rsid w:val="00543E8A"/>
    <w:rsid w:val="00545A12"/>
    <w:rsid w:val="0054623D"/>
    <w:rsid w:val="00550D63"/>
    <w:rsid w:val="005510A5"/>
    <w:rsid w:val="00553817"/>
    <w:rsid w:val="00554098"/>
    <w:rsid w:val="00556B8A"/>
    <w:rsid w:val="00556E3A"/>
    <w:rsid w:val="00557729"/>
    <w:rsid w:val="00557C71"/>
    <w:rsid w:val="0056029C"/>
    <w:rsid w:val="005609D4"/>
    <w:rsid w:val="00560D31"/>
    <w:rsid w:val="0056250A"/>
    <w:rsid w:val="00564530"/>
    <w:rsid w:val="0056714A"/>
    <w:rsid w:val="0056781A"/>
    <w:rsid w:val="00570535"/>
    <w:rsid w:val="005706FD"/>
    <w:rsid w:val="00570895"/>
    <w:rsid w:val="00571237"/>
    <w:rsid w:val="00572815"/>
    <w:rsid w:val="00572E4A"/>
    <w:rsid w:val="005738C6"/>
    <w:rsid w:val="00573BD1"/>
    <w:rsid w:val="00573D0A"/>
    <w:rsid w:val="005805FB"/>
    <w:rsid w:val="005839AE"/>
    <w:rsid w:val="00583FE9"/>
    <w:rsid w:val="00584CAA"/>
    <w:rsid w:val="005863B4"/>
    <w:rsid w:val="00586B6D"/>
    <w:rsid w:val="00587028"/>
    <w:rsid w:val="00592C70"/>
    <w:rsid w:val="00595A57"/>
    <w:rsid w:val="00595E37"/>
    <w:rsid w:val="0059645C"/>
    <w:rsid w:val="00596BDA"/>
    <w:rsid w:val="005973C2"/>
    <w:rsid w:val="005978A8"/>
    <w:rsid w:val="005A0BFF"/>
    <w:rsid w:val="005A1922"/>
    <w:rsid w:val="005A1C4A"/>
    <w:rsid w:val="005A5B86"/>
    <w:rsid w:val="005A64EB"/>
    <w:rsid w:val="005A65EC"/>
    <w:rsid w:val="005A6DA4"/>
    <w:rsid w:val="005A7B25"/>
    <w:rsid w:val="005A7BF3"/>
    <w:rsid w:val="005B2036"/>
    <w:rsid w:val="005B3500"/>
    <w:rsid w:val="005B3593"/>
    <w:rsid w:val="005B3696"/>
    <w:rsid w:val="005B39FD"/>
    <w:rsid w:val="005B5C20"/>
    <w:rsid w:val="005B71C5"/>
    <w:rsid w:val="005C0D57"/>
    <w:rsid w:val="005C193B"/>
    <w:rsid w:val="005C23FA"/>
    <w:rsid w:val="005C2793"/>
    <w:rsid w:val="005C2A42"/>
    <w:rsid w:val="005C4B3E"/>
    <w:rsid w:val="005C591E"/>
    <w:rsid w:val="005C5C84"/>
    <w:rsid w:val="005C5FF0"/>
    <w:rsid w:val="005C6814"/>
    <w:rsid w:val="005C765F"/>
    <w:rsid w:val="005D0BE4"/>
    <w:rsid w:val="005D1708"/>
    <w:rsid w:val="005D1EDC"/>
    <w:rsid w:val="005D28B6"/>
    <w:rsid w:val="005D3C3D"/>
    <w:rsid w:val="005D420F"/>
    <w:rsid w:val="005D7021"/>
    <w:rsid w:val="005D7752"/>
    <w:rsid w:val="005E172A"/>
    <w:rsid w:val="005E1F9D"/>
    <w:rsid w:val="005E2D30"/>
    <w:rsid w:val="005E3734"/>
    <w:rsid w:val="005E3DC0"/>
    <w:rsid w:val="005E4146"/>
    <w:rsid w:val="005E58D0"/>
    <w:rsid w:val="005E5E07"/>
    <w:rsid w:val="005F0940"/>
    <w:rsid w:val="005F0B76"/>
    <w:rsid w:val="005F4D73"/>
    <w:rsid w:val="005F55AC"/>
    <w:rsid w:val="005F657E"/>
    <w:rsid w:val="0060040A"/>
    <w:rsid w:val="006006D7"/>
    <w:rsid w:val="00600866"/>
    <w:rsid w:val="00600D17"/>
    <w:rsid w:val="006015A6"/>
    <w:rsid w:val="006015C1"/>
    <w:rsid w:val="00604072"/>
    <w:rsid w:val="00604D76"/>
    <w:rsid w:val="00605255"/>
    <w:rsid w:val="00605BA4"/>
    <w:rsid w:val="00605D0C"/>
    <w:rsid w:val="006069C9"/>
    <w:rsid w:val="00607539"/>
    <w:rsid w:val="006107CA"/>
    <w:rsid w:val="00610A5B"/>
    <w:rsid w:val="00610D82"/>
    <w:rsid w:val="00610E95"/>
    <w:rsid w:val="00612BE5"/>
    <w:rsid w:val="00613425"/>
    <w:rsid w:val="00613F41"/>
    <w:rsid w:val="0061408F"/>
    <w:rsid w:val="00614E5B"/>
    <w:rsid w:val="00615CC6"/>
    <w:rsid w:val="00616133"/>
    <w:rsid w:val="006174A1"/>
    <w:rsid w:val="0062117B"/>
    <w:rsid w:val="00621430"/>
    <w:rsid w:val="00621A77"/>
    <w:rsid w:val="00621D29"/>
    <w:rsid w:val="00625223"/>
    <w:rsid w:val="00625B72"/>
    <w:rsid w:val="00626B88"/>
    <w:rsid w:val="00626C6C"/>
    <w:rsid w:val="00626FC5"/>
    <w:rsid w:val="00630259"/>
    <w:rsid w:val="006320A9"/>
    <w:rsid w:val="0063373A"/>
    <w:rsid w:val="00633C37"/>
    <w:rsid w:val="00636837"/>
    <w:rsid w:val="006370A4"/>
    <w:rsid w:val="006419A3"/>
    <w:rsid w:val="00642B29"/>
    <w:rsid w:val="0064330E"/>
    <w:rsid w:val="00644AAB"/>
    <w:rsid w:val="00645E2E"/>
    <w:rsid w:val="006468FA"/>
    <w:rsid w:val="00647586"/>
    <w:rsid w:val="006476AB"/>
    <w:rsid w:val="00650208"/>
    <w:rsid w:val="00651FE8"/>
    <w:rsid w:val="00652E95"/>
    <w:rsid w:val="006534C4"/>
    <w:rsid w:val="0065552E"/>
    <w:rsid w:val="00657DD9"/>
    <w:rsid w:val="00663500"/>
    <w:rsid w:val="006642B7"/>
    <w:rsid w:val="00664917"/>
    <w:rsid w:val="00664D76"/>
    <w:rsid w:val="00665D8D"/>
    <w:rsid w:val="006673BD"/>
    <w:rsid w:val="00672ECC"/>
    <w:rsid w:val="00672F3F"/>
    <w:rsid w:val="0067326D"/>
    <w:rsid w:val="00673A8A"/>
    <w:rsid w:val="00673EC4"/>
    <w:rsid w:val="00675582"/>
    <w:rsid w:val="0068087F"/>
    <w:rsid w:val="00681186"/>
    <w:rsid w:val="006811F9"/>
    <w:rsid w:val="006824C4"/>
    <w:rsid w:val="00682768"/>
    <w:rsid w:val="006837E6"/>
    <w:rsid w:val="00683F23"/>
    <w:rsid w:val="006843B8"/>
    <w:rsid w:val="006850C9"/>
    <w:rsid w:val="006851F4"/>
    <w:rsid w:val="00686258"/>
    <w:rsid w:val="006866F4"/>
    <w:rsid w:val="00686CC5"/>
    <w:rsid w:val="00686EF7"/>
    <w:rsid w:val="00687327"/>
    <w:rsid w:val="006903D1"/>
    <w:rsid w:val="006912B1"/>
    <w:rsid w:val="006915EC"/>
    <w:rsid w:val="00691994"/>
    <w:rsid w:val="006921F4"/>
    <w:rsid w:val="00692466"/>
    <w:rsid w:val="00694542"/>
    <w:rsid w:val="00694771"/>
    <w:rsid w:val="00694E4C"/>
    <w:rsid w:val="0069659D"/>
    <w:rsid w:val="00697A0C"/>
    <w:rsid w:val="00697B96"/>
    <w:rsid w:val="006A010B"/>
    <w:rsid w:val="006A09F0"/>
    <w:rsid w:val="006A3592"/>
    <w:rsid w:val="006A5D30"/>
    <w:rsid w:val="006A6671"/>
    <w:rsid w:val="006A75B6"/>
    <w:rsid w:val="006B0A13"/>
    <w:rsid w:val="006B20E2"/>
    <w:rsid w:val="006B3460"/>
    <w:rsid w:val="006B4273"/>
    <w:rsid w:val="006B4405"/>
    <w:rsid w:val="006B47B7"/>
    <w:rsid w:val="006B5037"/>
    <w:rsid w:val="006B53AB"/>
    <w:rsid w:val="006B77DF"/>
    <w:rsid w:val="006C09CC"/>
    <w:rsid w:val="006C1ADE"/>
    <w:rsid w:val="006C2ACC"/>
    <w:rsid w:val="006C2FCA"/>
    <w:rsid w:val="006C46FA"/>
    <w:rsid w:val="006D28A0"/>
    <w:rsid w:val="006D4077"/>
    <w:rsid w:val="006D430F"/>
    <w:rsid w:val="006D44D1"/>
    <w:rsid w:val="006D4729"/>
    <w:rsid w:val="006D4ACF"/>
    <w:rsid w:val="006D4B5D"/>
    <w:rsid w:val="006D5008"/>
    <w:rsid w:val="006D6337"/>
    <w:rsid w:val="006D64D6"/>
    <w:rsid w:val="006D6DBE"/>
    <w:rsid w:val="006E067D"/>
    <w:rsid w:val="006E1183"/>
    <w:rsid w:val="006E19F2"/>
    <w:rsid w:val="006E22F0"/>
    <w:rsid w:val="006E2351"/>
    <w:rsid w:val="006E4A39"/>
    <w:rsid w:val="006E5961"/>
    <w:rsid w:val="006E66A6"/>
    <w:rsid w:val="006E6CDF"/>
    <w:rsid w:val="006E77B9"/>
    <w:rsid w:val="006E7C15"/>
    <w:rsid w:val="006F0517"/>
    <w:rsid w:val="006F0DBB"/>
    <w:rsid w:val="006F1A4F"/>
    <w:rsid w:val="006F1AA0"/>
    <w:rsid w:val="006F1E78"/>
    <w:rsid w:val="006F2802"/>
    <w:rsid w:val="006F2D2C"/>
    <w:rsid w:val="006F313E"/>
    <w:rsid w:val="006F3FB0"/>
    <w:rsid w:val="006F4E8D"/>
    <w:rsid w:val="006F54D8"/>
    <w:rsid w:val="006F5C0C"/>
    <w:rsid w:val="006F5E35"/>
    <w:rsid w:val="00701A5F"/>
    <w:rsid w:val="007025EB"/>
    <w:rsid w:val="00702C5B"/>
    <w:rsid w:val="00705B85"/>
    <w:rsid w:val="00705EDA"/>
    <w:rsid w:val="00706783"/>
    <w:rsid w:val="00707627"/>
    <w:rsid w:val="007107EA"/>
    <w:rsid w:val="00712281"/>
    <w:rsid w:val="00712C18"/>
    <w:rsid w:val="0071372C"/>
    <w:rsid w:val="00713F3C"/>
    <w:rsid w:val="007151C5"/>
    <w:rsid w:val="007160FD"/>
    <w:rsid w:val="007205A9"/>
    <w:rsid w:val="00721CA1"/>
    <w:rsid w:val="00722DC4"/>
    <w:rsid w:val="007345A5"/>
    <w:rsid w:val="00734987"/>
    <w:rsid w:val="00735ADD"/>
    <w:rsid w:val="007366DA"/>
    <w:rsid w:val="0073684B"/>
    <w:rsid w:val="00736E0D"/>
    <w:rsid w:val="0073718E"/>
    <w:rsid w:val="00737193"/>
    <w:rsid w:val="007373F8"/>
    <w:rsid w:val="00743B79"/>
    <w:rsid w:val="00744695"/>
    <w:rsid w:val="00746B8E"/>
    <w:rsid w:val="00746C44"/>
    <w:rsid w:val="007502C6"/>
    <w:rsid w:val="007502DD"/>
    <w:rsid w:val="00751BAC"/>
    <w:rsid w:val="00752C37"/>
    <w:rsid w:val="007534B6"/>
    <w:rsid w:val="00753B96"/>
    <w:rsid w:val="0075404C"/>
    <w:rsid w:val="00754BB1"/>
    <w:rsid w:val="00755B9E"/>
    <w:rsid w:val="0075642D"/>
    <w:rsid w:val="00756608"/>
    <w:rsid w:val="00756819"/>
    <w:rsid w:val="0075713D"/>
    <w:rsid w:val="007613E5"/>
    <w:rsid w:val="0076148F"/>
    <w:rsid w:val="00761D3B"/>
    <w:rsid w:val="00762A32"/>
    <w:rsid w:val="007648DC"/>
    <w:rsid w:val="00764AEB"/>
    <w:rsid w:val="00764B45"/>
    <w:rsid w:val="00766308"/>
    <w:rsid w:val="00767378"/>
    <w:rsid w:val="00767B42"/>
    <w:rsid w:val="00767C6A"/>
    <w:rsid w:val="007711AB"/>
    <w:rsid w:val="00774589"/>
    <w:rsid w:val="00774850"/>
    <w:rsid w:val="00774CED"/>
    <w:rsid w:val="00777509"/>
    <w:rsid w:val="00780A07"/>
    <w:rsid w:val="00780A8B"/>
    <w:rsid w:val="007831C4"/>
    <w:rsid w:val="007854CC"/>
    <w:rsid w:val="007854D4"/>
    <w:rsid w:val="00785DB9"/>
    <w:rsid w:val="00790BBC"/>
    <w:rsid w:val="00791B7E"/>
    <w:rsid w:val="00791DAB"/>
    <w:rsid w:val="00791E85"/>
    <w:rsid w:val="007922D1"/>
    <w:rsid w:val="007943C1"/>
    <w:rsid w:val="00796997"/>
    <w:rsid w:val="007972AB"/>
    <w:rsid w:val="007A0E2D"/>
    <w:rsid w:val="007A3DA3"/>
    <w:rsid w:val="007A5282"/>
    <w:rsid w:val="007A5642"/>
    <w:rsid w:val="007A571D"/>
    <w:rsid w:val="007A70ED"/>
    <w:rsid w:val="007B11DE"/>
    <w:rsid w:val="007B2B67"/>
    <w:rsid w:val="007B339B"/>
    <w:rsid w:val="007B385F"/>
    <w:rsid w:val="007B3FA4"/>
    <w:rsid w:val="007B5C97"/>
    <w:rsid w:val="007B7B18"/>
    <w:rsid w:val="007C3418"/>
    <w:rsid w:val="007C3FA2"/>
    <w:rsid w:val="007C4485"/>
    <w:rsid w:val="007C4CC6"/>
    <w:rsid w:val="007C4D88"/>
    <w:rsid w:val="007C57AB"/>
    <w:rsid w:val="007C6EB7"/>
    <w:rsid w:val="007C7FA7"/>
    <w:rsid w:val="007D2B4E"/>
    <w:rsid w:val="007D304D"/>
    <w:rsid w:val="007D3F25"/>
    <w:rsid w:val="007D4DFA"/>
    <w:rsid w:val="007D518F"/>
    <w:rsid w:val="007D5E44"/>
    <w:rsid w:val="007D6C10"/>
    <w:rsid w:val="007D7388"/>
    <w:rsid w:val="007D74F3"/>
    <w:rsid w:val="007D786D"/>
    <w:rsid w:val="007E0559"/>
    <w:rsid w:val="007E2355"/>
    <w:rsid w:val="007E24FB"/>
    <w:rsid w:val="007E2635"/>
    <w:rsid w:val="007E2B1D"/>
    <w:rsid w:val="007E3806"/>
    <w:rsid w:val="007E3EAA"/>
    <w:rsid w:val="007E4EBD"/>
    <w:rsid w:val="007E5E52"/>
    <w:rsid w:val="007E6D8A"/>
    <w:rsid w:val="007E772A"/>
    <w:rsid w:val="007E7749"/>
    <w:rsid w:val="007E7761"/>
    <w:rsid w:val="007F1C55"/>
    <w:rsid w:val="007F2539"/>
    <w:rsid w:val="007F327B"/>
    <w:rsid w:val="007F441F"/>
    <w:rsid w:val="007F4627"/>
    <w:rsid w:val="007F6B18"/>
    <w:rsid w:val="007F6ED1"/>
    <w:rsid w:val="007F74A7"/>
    <w:rsid w:val="007F7653"/>
    <w:rsid w:val="00800196"/>
    <w:rsid w:val="00800FDF"/>
    <w:rsid w:val="008017A0"/>
    <w:rsid w:val="0080188B"/>
    <w:rsid w:val="00801E4F"/>
    <w:rsid w:val="00804650"/>
    <w:rsid w:val="00804A44"/>
    <w:rsid w:val="00804A68"/>
    <w:rsid w:val="00805896"/>
    <w:rsid w:val="00806A3D"/>
    <w:rsid w:val="00806CE2"/>
    <w:rsid w:val="008103DB"/>
    <w:rsid w:val="00811332"/>
    <w:rsid w:val="00811F29"/>
    <w:rsid w:val="00814609"/>
    <w:rsid w:val="00814C2A"/>
    <w:rsid w:val="008157A7"/>
    <w:rsid w:val="008161D6"/>
    <w:rsid w:val="008179C4"/>
    <w:rsid w:val="00821F9D"/>
    <w:rsid w:val="008221D2"/>
    <w:rsid w:val="00822C2B"/>
    <w:rsid w:val="00824469"/>
    <w:rsid w:val="00824E4C"/>
    <w:rsid w:val="00826975"/>
    <w:rsid w:val="0083028F"/>
    <w:rsid w:val="008308E4"/>
    <w:rsid w:val="00832E91"/>
    <w:rsid w:val="008348D9"/>
    <w:rsid w:val="00834C69"/>
    <w:rsid w:val="00835036"/>
    <w:rsid w:val="00835734"/>
    <w:rsid w:val="00835960"/>
    <w:rsid w:val="00837356"/>
    <w:rsid w:val="0084051F"/>
    <w:rsid w:val="00840C36"/>
    <w:rsid w:val="00840FEB"/>
    <w:rsid w:val="008414D6"/>
    <w:rsid w:val="00842297"/>
    <w:rsid w:val="008438AC"/>
    <w:rsid w:val="00845817"/>
    <w:rsid w:val="00845C32"/>
    <w:rsid w:val="0084661E"/>
    <w:rsid w:val="0084676D"/>
    <w:rsid w:val="008467E1"/>
    <w:rsid w:val="00847776"/>
    <w:rsid w:val="008524C5"/>
    <w:rsid w:val="00852C17"/>
    <w:rsid w:val="0085329A"/>
    <w:rsid w:val="00853E2E"/>
    <w:rsid w:val="0085571C"/>
    <w:rsid w:val="00855989"/>
    <w:rsid w:val="0085703B"/>
    <w:rsid w:val="00861305"/>
    <w:rsid w:val="008621F5"/>
    <w:rsid w:val="008635DD"/>
    <w:rsid w:val="00865E74"/>
    <w:rsid w:val="00866655"/>
    <w:rsid w:val="008677CA"/>
    <w:rsid w:val="008701F2"/>
    <w:rsid w:val="00870AA4"/>
    <w:rsid w:val="00870AFC"/>
    <w:rsid w:val="0087208A"/>
    <w:rsid w:val="00873706"/>
    <w:rsid w:val="00875605"/>
    <w:rsid w:val="00876977"/>
    <w:rsid w:val="00877019"/>
    <w:rsid w:val="008774F0"/>
    <w:rsid w:val="00877A99"/>
    <w:rsid w:val="00880BDC"/>
    <w:rsid w:val="008812D3"/>
    <w:rsid w:val="008827C2"/>
    <w:rsid w:val="00885272"/>
    <w:rsid w:val="00885CD0"/>
    <w:rsid w:val="00885CE3"/>
    <w:rsid w:val="008863EF"/>
    <w:rsid w:val="0088693D"/>
    <w:rsid w:val="00886DD9"/>
    <w:rsid w:val="0089017F"/>
    <w:rsid w:val="00891F33"/>
    <w:rsid w:val="00892A8E"/>
    <w:rsid w:val="00894268"/>
    <w:rsid w:val="00895125"/>
    <w:rsid w:val="00895567"/>
    <w:rsid w:val="00895984"/>
    <w:rsid w:val="00895D36"/>
    <w:rsid w:val="008972DB"/>
    <w:rsid w:val="008A08C1"/>
    <w:rsid w:val="008A14A2"/>
    <w:rsid w:val="008A1D40"/>
    <w:rsid w:val="008A2081"/>
    <w:rsid w:val="008A2162"/>
    <w:rsid w:val="008A3155"/>
    <w:rsid w:val="008A38AE"/>
    <w:rsid w:val="008A3A83"/>
    <w:rsid w:val="008A4140"/>
    <w:rsid w:val="008A5ADC"/>
    <w:rsid w:val="008A77B6"/>
    <w:rsid w:val="008B094D"/>
    <w:rsid w:val="008B2846"/>
    <w:rsid w:val="008B2BE0"/>
    <w:rsid w:val="008B30B4"/>
    <w:rsid w:val="008B43D1"/>
    <w:rsid w:val="008B55B9"/>
    <w:rsid w:val="008B565E"/>
    <w:rsid w:val="008C06F7"/>
    <w:rsid w:val="008C2EB5"/>
    <w:rsid w:val="008C2F19"/>
    <w:rsid w:val="008C3E5D"/>
    <w:rsid w:val="008C6AD2"/>
    <w:rsid w:val="008D05C8"/>
    <w:rsid w:val="008D0817"/>
    <w:rsid w:val="008D0844"/>
    <w:rsid w:val="008D0969"/>
    <w:rsid w:val="008D09F5"/>
    <w:rsid w:val="008D119B"/>
    <w:rsid w:val="008D2664"/>
    <w:rsid w:val="008D2AC1"/>
    <w:rsid w:val="008D54A9"/>
    <w:rsid w:val="008D69ED"/>
    <w:rsid w:val="008D7106"/>
    <w:rsid w:val="008D770E"/>
    <w:rsid w:val="008E1B7F"/>
    <w:rsid w:val="008E23CC"/>
    <w:rsid w:val="008E68BB"/>
    <w:rsid w:val="008F0AE3"/>
    <w:rsid w:val="008F27BD"/>
    <w:rsid w:val="008F2922"/>
    <w:rsid w:val="008F3291"/>
    <w:rsid w:val="008F46D3"/>
    <w:rsid w:val="008F53F7"/>
    <w:rsid w:val="008F5B64"/>
    <w:rsid w:val="008F7900"/>
    <w:rsid w:val="00900AE5"/>
    <w:rsid w:val="00900D69"/>
    <w:rsid w:val="009055CF"/>
    <w:rsid w:val="00905E20"/>
    <w:rsid w:val="009060A0"/>
    <w:rsid w:val="00906B45"/>
    <w:rsid w:val="00906C02"/>
    <w:rsid w:val="00907C0A"/>
    <w:rsid w:val="009157C3"/>
    <w:rsid w:val="00915E01"/>
    <w:rsid w:val="00915EFC"/>
    <w:rsid w:val="00917388"/>
    <w:rsid w:val="00921881"/>
    <w:rsid w:val="009219E8"/>
    <w:rsid w:val="00926798"/>
    <w:rsid w:val="00930C2F"/>
    <w:rsid w:val="00931E6D"/>
    <w:rsid w:val="009336F1"/>
    <w:rsid w:val="00933A42"/>
    <w:rsid w:val="00933E3A"/>
    <w:rsid w:val="0093417D"/>
    <w:rsid w:val="00935962"/>
    <w:rsid w:val="00936319"/>
    <w:rsid w:val="009404C0"/>
    <w:rsid w:val="0094059D"/>
    <w:rsid w:val="00940F4B"/>
    <w:rsid w:val="00941445"/>
    <w:rsid w:val="0094198F"/>
    <w:rsid w:val="009425EB"/>
    <w:rsid w:val="00943E67"/>
    <w:rsid w:val="00944B25"/>
    <w:rsid w:val="0094505A"/>
    <w:rsid w:val="00946654"/>
    <w:rsid w:val="00951396"/>
    <w:rsid w:val="00951E6B"/>
    <w:rsid w:val="00953472"/>
    <w:rsid w:val="00953894"/>
    <w:rsid w:val="00954785"/>
    <w:rsid w:val="009547E2"/>
    <w:rsid w:val="00954912"/>
    <w:rsid w:val="00955102"/>
    <w:rsid w:val="00955764"/>
    <w:rsid w:val="00956ACC"/>
    <w:rsid w:val="0095737C"/>
    <w:rsid w:val="009606BF"/>
    <w:rsid w:val="00961DB3"/>
    <w:rsid w:val="00961F3C"/>
    <w:rsid w:val="009632B6"/>
    <w:rsid w:val="009639DF"/>
    <w:rsid w:val="0096412F"/>
    <w:rsid w:val="00964D2E"/>
    <w:rsid w:val="00967C77"/>
    <w:rsid w:val="009709E4"/>
    <w:rsid w:val="00971D1A"/>
    <w:rsid w:val="00971F60"/>
    <w:rsid w:val="00974213"/>
    <w:rsid w:val="0097491D"/>
    <w:rsid w:val="00974E13"/>
    <w:rsid w:val="009762BA"/>
    <w:rsid w:val="00976525"/>
    <w:rsid w:val="009766DD"/>
    <w:rsid w:val="00976937"/>
    <w:rsid w:val="009776A0"/>
    <w:rsid w:val="00980B96"/>
    <w:rsid w:val="0098178E"/>
    <w:rsid w:val="00983D0A"/>
    <w:rsid w:val="009851BC"/>
    <w:rsid w:val="009856CB"/>
    <w:rsid w:val="00987197"/>
    <w:rsid w:val="009900FF"/>
    <w:rsid w:val="00992037"/>
    <w:rsid w:val="009924A4"/>
    <w:rsid w:val="00993F1A"/>
    <w:rsid w:val="009940B8"/>
    <w:rsid w:val="009943AE"/>
    <w:rsid w:val="00995381"/>
    <w:rsid w:val="00997CB2"/>
    <w:rsid w:val="009A0298"/>
    <w:rsid w:val="009A08F0"/>
    <w:rsid w:val="009A09F9"/>
    <w:rsid w:val="009A1B7A"/>
    <w:rsid w:val="009A2518"/>
    <w:rsid w:val="009A2891"/>
    <w:rsid w:val="009A2B6C"/>
    <w:rsid w:val="009A3B62"/>
    <w:rsid w:val="009A4024"/>
    <w:rsid w:val="009A498B"/>
    <w:rsid w:val="009A56D9"/>
    <w:rsid w:val="009A5F76"/>
    <w:rsid w:val="009A659A"/>
    <w:rsid w:val="009A798D"/>
    <w:rsid w:val="009B03EA"/>
    <w:rsid w:val="009B052D"/>
    <w:rsid w:val="009B1310"/>
    <w:rsid w:val="009B234A"/>
    <w:rsid w:val="009B3585"/>
    <w:rsid w:val="009B447F"/>
    <w:rsid w:val="009B63B3"/>
    <w:rsid w:val="009B6472"/>
    <w:rsid w:val="009B68AA"/>
    <w:rsid w:val="009C0EB4"/>
    <w:rsid w:val="009C1003"/>
    <w:rsid w:val="009C1956"/>
    <w:rsid w:val="009C2699"/>
    <w:rsid w:val="009C2B26"/>
    <w:rsid w:val="009C4468"/>
    <w:rsid w:val="009C4F42"/>
    <w:rsid w:val="009D01FC"/>
    <w:rsid w:val="009D137D"/>
    <w:rsid w:val="009D211C"/>
    <w:rsid w:val="009D337A"/>
    <w:rsid w:val="009D38E4"/>
    <w:rsid w:val="009D3D99"/>
    <w:rsid w:val="009D4161"/>
    <w:rsid w:val="009D43A5"/>
    <w:rsid w:val="009D43F2"/>
    <w:rsid w:val="009D4E9D"/>
    <w:rsid w:val="009D5C92"/>
    <w:rsid w:val="009E040A"/>
    <w:rsid w:val="009E083F"/>
    <w:rsid w:val="009E227D"/>
    <w:rsid w:val="009E298A"/>
    <w:rsid w:val="009E3B8B"/>
    <w:rsid w:val="009E4483"/>
    <w:rsid w:val="009E5B5E"/>
    <w:rsid w:val="009F02C1"/>
    <w:rsid w:val="009F1448"/>
    <w:rsid w:val="009F15CE"/>
    <w:rsid w:val="009F3581"/>
    <w:rsid w:val="009F3911"/>
    <w:rsid w:val="009F4C3E"/>
    <w:rsid w:val="009F5355"/>
    <w:rsid w:val="009F5437"/>
    <w:rsid w:val="009F708A"/>
    <w:rsid w:val="009F7574"/>
    <w:rsid w:val="009F7FCD"/>
    <w:rsid w:val="00A003D9"/>
    <w:rsid w:val="00A00492"/>
    <w:rsid w:val="00A01949"/>
    <w:rsid w:val="00A03C36"/>
    <w:rsid w:val="00A03DFF"/>
    <w:rsid w:val="00A041F3"/>
    <w:rsid w:val="00A05171"/>
    <w:rsid w:val="00A0532A"/>
    <w:rsid w:val="00A07B52"/>
    <w:rsid w:val="00A102C4"/>
    <w:rsid w:val="00A11018"/>
    <w:rsid w:val="00A11A5F"/>
    <w:rsid w:val="00A125F9"/>
    <w:rsid w:val="00A12C71"/>
    <w:rsid w:val="00A14075"/>
    <w:rsid w:val="00A16EE8"/>
    <w:rsid w:val="00A17FC6"/>
    <w:rsid w:val="00A2394A"/>
    <w:rsid w:val="00A23A36"/>
    <w:rsid w:val="00A26620"/>
    <w:rsid w:val="00A31AD6"/>
    <w:rsid w:val="00A31BE7"/>
    <w:rsid w:val="00A32BD3"/>
    <w:rsid w:val="00A35EAF"/>
    <w:rsid w:val="00A36AEB"/>
    <w:rsid w:val="00A37A6A"/>
    <w:rsid w:val="00A41376"/>
    <w:rsid w:val="00A4275D"/>
    <w:rsid w:val="00A439D6"/>
    <w:rsid w:val="00A444E6"/>
    <w:rsid w:val="00A44C87"/>
    <w:rsid w:val="00A47AA0"/>
    <w:rsid w:val="00A50B21"/>
    <w:rsid w:val="00A50EE2"/>
    <w:rsid w:val="00A517B8"/>
    <w:rsid w:val="00A524D0"/>
    <w:rsid w:val="00A52568"/>
    <w:rsid w:val="00A52FE5"/>
    <w:rsid w:val="00A54009"/>
    <w:rsid w:val="00A541AE"/>
    <w:rsid w:val="00A55136"/>
    <w:rsid w:val="00A602CB"/>
    <w:rsid w:val="00A60508"/>
    <w:rsid w:val="00A613C0"/>
    <w:rsid w:val="00A61B0F"/>
    <w:rsid w:val="00A61CA8"/>
    <w:rsid w:val="00A63769"/>
    <w:rsid w:val="00A64030"/>
    <w:rsid w:val="00A64B65"/>
    <w:rsid w:val="00A658B5"/>
    <w:rsid w:val="00A65FB2"/>
    <w:rsid w:val="00A6633F"/>
    <w:rsid w:val="00A669AE"/>
    <w:rsid w:val="00A710E5"/>
    <w:rsid w:val="00A71704"/>
    <w:rsid w:val="00A7185C"/>
    <w:rsid w:val="00A7206E"/>
    <w:rsid w:val="00A724C5"/>
    <w:rsid w:val="00A72844"/>
    <w:rsid w:val="00A73167"/>
    <w:rsid w:val="00A73557"/>
    <w:rsid w:val="00A73970"/>
    <w:rsid w:val="00A759B1"/>
    <w:rsid w:val="00A76606"/>
    <w:rsid w:val="00A80199"/>
    <w:rsid w:val="00A80C38"/>
    <w:rsid w:val="00A82D8A"/>
    <w:rsid w:val="00A83DCB"/>
    <w:rsid w:val="00A8734C"/>
    <w:rsid w:val="00A87B37"/>
    <w:rsid w:val="00A905EC"/>
    <w:rsid w:val="00A90CE2"/>
    <w:rsid w:val="00A9162C"/>
    <w:rsid w:val="00A91BEC"/>
    <w:rsid w:val="00A92361"/>
    <w:rsid w:val="00A92CF5"/>
    <w:rsid w:val="00A959B6"/>
    <w:rsid w:val="00A95E02"/>
    <w:rsid w:val="00A9673A"/>
    <w:rsid w:val="00A967B5"/>
    <w:rsid w:val="00AA0E89"/>
    <w:rsid w:val="00AA3744"/>
    <w:rsid w:val="00AA41A0"/>
    <w:rsid w:val="00AA4541"/>
    <w:rsid w:val="00AA4997"/>
    <w:rsid w:val="00AA53E8"/>
    <w:rsid w:val="00AA61B7"/>
    <w:rsid w:val="00AB0123"/>
    <w:rsid w:val="00AB0E0D"/>
    <w:rsid w:val="00AB1905"/>
    <w:rsid w:val="00AB1D84"/>
    <w:rsid w:val="00AB2CF5"/>
    <w:rsid w:val="00AB2E49"/>
    <w:rsid w:val="00AB46AF"/>
    <w:rsid w:val="00AB4D84"/>
    <w:rsid w:val="00AB5CAA"/>
    <w:rsid w:val="00AB729C"/>
    <w:rsid w:val="00AC19B5"/>
    <w:rsid w:val="00AC1E6D"/>
    <w:rsid w:val="00AC2BB2"/>
    <w:rsid w:val="00AC4CD8"/>
    <w:rsid w:val="00AC4DDE"/>
    <w:rsid w:val="00AC7912"/>
    <w:rsid w:val="00AD0543"/>
    <w:rsid w:val="00AD0A78"/>
    <w:rsid w:val="00AD10A7"/>
    <w:rsid w:val="00AD1112"/>
    <w:rsid w:val="00AD495D"/>
    <w:rsid w:val="00AD5B07"/>
    <w:rsid w:val="00AD5DE0"/>
    <w:rsid w:val="00AD71E6"/>
    <w:rsid w:val="00AD7D26"/>
    <w:rsid w:val="00AE046E"/>
    <w:rsid w:val="00AE0596"/>
    <w:rsid w:val="00AE403A"/>
    <w:rsid w:val="00AE4EAC"/>
    <w:rsid w:val="00AE68A9"/>
    <w:rsid w:val="00AF0562"/>
    <w:rsid w:val="00AF12CB"/>
    <w:rsid w:val="00AF2232"/>
    <w:rsid w:val="00AF41D5"/>
    <w:rsid w:val="00AF42FC"/>
    <w:rsid w:val="00AF49FE"/>
    <w:rsid w:val="00AF615B"/>
    <w:rsid w:val="00AF62B0"/>
    <w:rsid w:val="00B0026D"/>
    <w:rsid w:val="00B02E4A"/>
    <w:rsid w:val="00B038AB"/>
    <w:rsid w:val="00B03CBF"/>
    <w:rsid w:val="00B03F07"/>
    <w:rsid w:val="00B04463"/>
    <w:rsid w:val="00B05E97"/>
    <w:rsid w:val="00B062FD"/>
    <w:rsid w:val="00B06656"/>
    <w:rsid w:val="00B104EF"/>
    <w:rsid w:val="00B11274"/>
    <w:rsid w:val="00B1257E"/>
    <w:rsid w:val="00B1324B"/>
    <w:rsid w:val="00B141F0"/>
    <w:rsid w:val="00B14BB3"/>
    <w:rsid w:val="00B151BB"/>
    <w:rsid w:val="00B15523"/>
    <w:rsid w:val="00B16358"/>
    <w:rsid w:val="00B2036D"/>
    <w:rsid w:val="00B20AC5"/>
    <w:rsid w:val="00B212A2"/>
    <w:rsid w:val="00B21461"/>
    <w:rsid w:val="00B217E9"/>
    <w:rsid w:val="00B2254D"/>
    <w:rsid w:val="00B24D52"/>
    <w:rsid w:val="00B25605"/>
    <w:rsid w:val="00B26579"/>
    <w:rsid w:val="00B26A70"/>
    <w:rsid w:val="00B2707B"/>
    <w:rsid w:val="00B278F7"/>
    <w:rsid w:val="00B27F8E"/>
    <w:rsid w:val="00B323B9"/>
    <w:rsid w:val="00B34BB0"/>
    <w:rsid w:val="00B35D56"/>
    <w:rsid w:val="00B4028D"/>
    <w:rsid w:val="00B40E2C"/>
    <w:rsid w:val="00B42A75"/>
    <w:rsid w:val="00B441AC"/>
    <w:rsid w:val="00B449FF"/>
    <w:rsid w:val="00B45F07"/>
    <w:rsid w:val="00B4644E"/>
    <w:rsid w:val="00B46856"/>
    <w:rsid w:val="00B4777A"/>
    <w:rsid w:val="00B50A84"/>
    <w:rsid w:val="00B50CE4"/>
    <w:rsid w:val="00B51A76"/>
    <w:rsid w:val="00B51EB3"/>
    <w:rsid w:val="00B52CD6"/>
    <w:rsid w:val="00B54203"/>
    <w:rsid w:val="00B55068"/>
    <w:rsid w:val="00B552F3"/>
    <w:rsid w:val="00B559D8"/>
    <w:rsid w:val="00B55ECB"/>
    <w:rsid w:val="00B56349"/>
    <w:rsid w:val="00B56BEF"/>
    <w:rsid w:val="00B57065"/>
    <w:rsid w:val="00B57EBE"/>
    <w:rsid w:val="00B57EEB"/>
    <w:rsid w:val="00B61F03"/>
    <w:rsid w:val="00B629B6"/>
    <w:rsid w:val="00B632F1"/>
    <w:rsid w:val="00B64BE2"/>
    <w:rsid w:val="00B64FE3"/>
    <w:rsid w:val="00B65879"/>
    <w:rsid w:val="00B6588C"/>
    <w:rsid w:val="00B65DFD"/>
    <w:rsid w:val="00B667E3"/>
    <w:rsid w:val="00B678B1"/>
    <w:rsid w:val="00B7024D"/>
    <w:rsid w:val="00B7175B"/>
    <w:rsid w:val="00B71F2F"/>
    <w:rsid w:val="00B72B0E"/>
    <w:rsid w:val="00B760CF"/>
    <w:rsid w:val="00B768CE"/>
    <w:rsid w:val="00B80703"/>
    <w:rsid w:val="00B8146D"/>
    <w:rsid w:val="00B81B20"/>
    <w:rsid w:val="00B831E4"/>
    <w:rsid w:val="00B85A8E"/>
    <w:rsid w:val="00B86AFA"/>
    <w:rsid w:val="00B872D7"/>
    <w:rsid w:val="00B91322"/>
    <w:rsid w:val="00B9257B"/>
    <w:rsid w:val="00B93A1C"/>
    <w:rsid w:val="00B947AF"/>
    <w:rsid w:val="00B9654C"/>
    <w:rsid w:val="00B97D40"/>
    <w:rsid w:val="00BA0D0C"/>
    <w:rsid w:val="00BA20D2"/>
    <w:rsid w:val="00BA2C92"/>
    <w:rsid w:val="00BA360A"/>
    <w:rsid w:val="00BA3C9B"/>
    <w:rsid w:val="00BA51A4"/>
    <w:rsid w:val="00BA68FB"/>
    <w:rsid w:val="00BA6AF5"/>
    <w:rsid w:val="00BA7080"/>
    <w:rsid w:val="00BA745A"/>
    <w:rsid w:val="00BA7DA5"/>
    <w:rsid w:val="00BB07B9"/>
    <w:rsid w:val="00BB0971"/>
    <w:rsid w:val="00BB0ADF"/>
    <w:rsid w:val="00BB202E"/>
    <w:rsid w:val="00BB226F"/>
    <w:rsid w:val="00BB44DE"/>
    <w:rsid w:val="00BB497A"/>
    <w:rsid w:val="00BB5036"/>
    <w:rsid w:val="00BB54EC"/>
    <w:rsid w:val="00BB77FF"/>
    <w:rsid w:val="00BC0225"/>
    <w:rsid w:val="00BC0530"/>
    <w:rsid w:val="00BC28B7"/>
    <w:rsid w:val="00BC2A80"/>
    <w:rsid w:val="00BC5C1D"/>
    <w:rsid w:val="00BC6182"/>
    <w:rsid w:val="00BC61F2"/>
    <w:rsid w:val="00BC6672"/>
    <w:rsid w:val="00BC687F"/>
    <w:rsid w:val="00BC758F"/>
    <w:rsid w:val="00BC7DD4"/>
    <w:rsid w:val="00BC7ECA"/>
    <w:rsid w:val="00BD0C9A"/>
    <w:rsid w:val="00BD1F1C"/>
    <w:rsid w:val="00BD206B"/>
    <w:rsid w:val="00BD2166"/>
    <w:rsid w:val="00BD24D9"/>
    <w:rsid w:val="00BD26BE"/>
    <w:rsid w:val="00BD2D7A"/>
    <w:rsid w:val="00BD54AA"/>
    <w:rsid w:val="00BD6045"/>
    <w:rsid w:val="00BD66CE"/>
    <w:rsid w:val="00BD68DB"/>
    <w:rsid w:val="00BD742C"/>
    <w:rsid w:val="00BD7D90"/>
    <w:rsid w:val="00BD7EAA"/>
    <w:rsid w:val="00BE0CE5"/>
    <w:rsid w:val="00BE3401"/>
    <w:rsid w:val="00BE3501"/>
    <w:rsid w:val="00BE5141"/>
    <w:rsid w:val="00BE5F42"/>
    <w:rsid w:val="00BE6E50"/>
    <w:rsid w:val="00BE703A"/>
    <w:rsid w:val="00BF1F1E"/>
    <w:rsid w:val="00BF2399"/>
    <w:rsid w:val="00BF2908"/>
    <w:rsid w:val="00BF33DA"/>
    <w:rsid w:val="00BF5A50"/>
    <w:rsid w:val="00BF5F47"/>
    <w:rsid w:val="00BF611B"/>
    <w:rsid w:val="00BF6EA6"/>
    <w:rsid w:val="00BF738F"/>
    <w:rsid w:val="00C000B2"/>
    <w:rsid w:val="00C01B4C"/>
    <w:rsid w:val="00C02177"/>
    <w:rsid w:val="00C02292"/>
    <w:rsid w:val="00C0388E"/>
    <w:rsid w:val="00C03D9E"/>
    <w:rsid w:val="00C048DE"/>
    <w:rsid w:val="00C05650"/>
    <w:rsid w:val="00C06073"/>
    <w:rsid w:val="00C06535"/>
    <w:rsid w:val="00C068F7"/>
    <w:rsid w:val="00C07D3B"/>
    <w:rsid w:val="00C102FD"/>
    <w:rsid w:val="00C10A97"/>
    <w:rsid w:val="00C11597"/>
    <w:rsid w:val="00C1169A"/>
    <w:rsid w:val="00C123BB"/>
    <w:rsid w:val="00C1373F"/>
    <w:rsid w:val="00C13EDC"/>
    <w:rsid w:val="00C14BD5"/>
    <w:rsid w:val="00C14DF6"/>
    <w:rsid w:val="00C153F9"/>
    <w:rsid w:val="00C16CA4"/>
    <w:rsid w:val="00C17B04"/>
    <w:rsid w:val="00C2015A"/>
    <w:rsid w:val="00C206AF"/>
    <w:rsid w:val="00C21884"/>
    <w:rsid w:val="00C23BE6"/>
    <w:rsid w:val="00C2482A"/>
    <w:rsid w:val="00C27B08"/>
    <w:rsid w:val="00C27BA0"/>
    <w:rsid w:val="00C30366"/>
    <w:rsid w:val="00C32046"/>
    <w:rsid w:val="00C334C9"/>
    <w:rsid w:val="00C34620"/>
    <w:rsid w:val="00C358EC"/>
    <w:rsid w:val="00C35CF6"/>
    <w:rsid w:val="00C366D4"/>
    <w:rsid w:val="00C40377"/>
    <w:rsid w:val="00C40C1C"/>
    <w:rsid w:val="00C41716"/>
    <w:rsid w:val="00C41E22"/>
    <w:rsid w:val="00C45026"/>
    <w:rsid w:val="00C4522F"/>
    <w:rsid w:val="00C472E7"/>
    <w:rsid w:val="00C507F6"/>
    <w:rsid w:val="00C509D5"/>
    <w:rsid w:val="00C50B79"/>
    <w:rsid w:val="00C51324"/>
    <w:rsid w:val="00C51B75"/>
    <w:rsid w:val="00C528D2"/>
    <w:rsid w:val="00C5291A"/>
    <w:rsid w:val="00C52DB4"/>
    <w:rsid w:val="00C53716"/>
    <w:rsid w:val="00C560DB"/>
    <w:rsid w:val="00C56877"/>
    <w:rsid w:val="00C56D23"/>
    <w:rsid w:val="00C5772A"/>
    <w:rsid w:val="00C57BEA"/>
    <w:rsid w:val="00C57D87"/>
    <w:rsid w:val="00C57E33"/>
    <w:rsid w:val="00C6181D"/>
    <w:rsid w:val="00C61DCC"/>
    <w:rsid w:val="00C638D4"/>
    <w:rsid w:val="00C63D9A"/>
    <w:rsid w:val="00C63EF8"/>
    <w:rsid w:val="00C64959"/>
    <w:rsid w:val="00C64E38"/>
    <w:rsid w:val="00C656A4"/>
    <w:rsid w:val="00C6697D"/>
    <w:rsid w:val="00C67057"/>
    <w:rsid w:val="00C671CE"/>
    <w:rsid w:val="00C67DE7"/>
    <w:rsid w:val="00C706D3"/>
    <w:rsid w:val="00C7148A"/>
    <w:rsid w:val="00C714A6"/>
    <w:rsid w:val="00C72624"/>
    <w:rsid w:val="00C752C9"/>
    <w:rsid w:val="00C76E23"/>
    <w:rsid w:val="00C77D1E"/>
    <w:rsid w:val="00C817CF"/>
    <w:rsid w:val="00C821E4"/>
    <w:rsid w:val="00C828C4"/>
    <w:rsid w:val="00C82A1F"/>
    <w:rsid w:val="00C82D63"/>
    <w:rsid w:val="00C83E66"/>
    <w:rsid w:val="00C85600"/>
    <w:rsid w:val="00C85CEB"/>
    <w:rsid w:val="00C85D17"/>
    <w:rsid w:val="00C87D9B"/>
    <w:rsid w:val="00C91DF6"/>
    <w:rsid w:val="00C93AD6"/>
    <w:rsid w:val="00C94A15"/>
    <w:rsid w:val="00C95FCD"/>
    <w:rsid w:val="00C962BC"/>
    <w:rsid w:val="00CA00B9"/>
    <w:rsid w:val="00CA0397"/>
    <w:rsid w:val="00CA1042"/>
    <w:rsid w:val="00CA195B"/>
    <w:rsid w:val="00CA1B02"/>
    <w:rsid w:val="00CA24CB"/>
    <w:rsid w:val="00CA3877"/>
    <w:rsid w:val="00CA3C19"/>
    <w:rsid w:val="00CA44CC"/>
    <w:rsid w:val="00CA59E0"/>
    <w:rsid w:val="00CA59F8"/>
    <w:rsid w:val="00CA6D85"/>
    <w:rsid w:val="00CA7BF2"/>
    <w:rsid w:val="00CB1412"/>
    <w:rsid w:val="00CB3D84"/>
    <w:rsid w:val="00CB4144"/>
    <w:rsid w:val="00CB5840"/>
    <w:rsid w:val="00CB5CF0"/>
    <w:rsid w:val="00CB5F42"/>
    <w:rsid w:val="00CB703F"/>
    <w:rsid w:val="00CB7327"/>
    <w:rsid w:val="00CB75F5"/>
    <w:rsid w:val="00CC048C"/>
    <w:rsid w:val="00CC059D"/>
    <w:rsid w:val="00CC0CD6"/>
    <w:rsid w:val="00CC13C0"/>
    <w:rsid w:val="00CC1A12"/>
    <w:rsid w:val="00CC26F5"/>
    <w:rsid w:val="00CC4255"/>
    <w:rsid w:val="00CC6042"/>
    <w:rsid w:val="00CC6109"/>
    <w:rsid w:val="00CC7F0F"/>
    <w:rsid w:val="00CD20E7"/>
    <w:rsid w:val="00CD3488"/>
    <w:rsid w:val="00CD3EDE"/>
    <w:rsid w:val="00CD5DF4"/>
    <w:rsid w:val="00CD6329"/>
    <w:rsid w:val="00CD65A0"/>
    <w:rsid w:val="00CE0A64"/>
    <w:rsid w:val="00CE5AAC"/>
    <w:rsid w:val="00CE79A1"/>
    <w:rsid w:val="00CF113C"/>
    <w:rsid w:val="00CF1B3C"/>
    <w:rsid w:val="00CF1F34"/>
    <w:rsid w:val="00CF23EB"/>
    <w:rsid w:val="00CF3E2D"/>
    <w:rsid w:val="00CF47B8"/>
    <w:rsid w:val="00CF5561"/>
    <w:rsid w:val="00CF575F"/>
    <w:rsid w:val="00CF58E2"/>
    <w:rsid w:val="00CF656A"/>
    <w:rsid w:val="00CF7BA7"/>
    <w:rsid w:val="00D0102F"/>
    <w:rsid w:val="00D01B24"/>
    <w:rsid w:val="00D02C04"/>
    <w:rsid w:val="00D03942"/>
    <w:rsid w:val="00D05AEC"/>
    <w:rsid w:val="00D06F5A"/>
    <w:rsid w:val="00D076E1"/>
    <w:rsid w:val="00D07A09"/>
    <w:rsid w:val="00D07AE2"/>
    <w:rsid w:val="00D103ED"/>
    <w:rsid w:val="00D116ED"/>
    <w:rsid w:val="00D119EE"/>
    <w:rsid w:val="00D12FB1"/>
    <w:rsid w:val="00D132AD"/>
    <w:rsid w:val="00D14732"/>
    <w:rsid w:val="00D1581D"/>
    <w:rsid w:val="00D15E81"/>
    <w:rsid w:val="00D15ED9"/>
    <w:rsid w:val="00D25711"/>
    <w:rsid w:val="00D25A82"/>
    <w:rsid w:val="00D2616D"/>
    <w:rsid w:val="00D26F63"/>
    <w:rsid w:val="00D27345"/>
    <w:rsid w:val="00D2773C"/>
    <w:rsid w:val="00D27EB7"/>
    <w:rsid w:val="00D32E1D"/>
    <w:rsid w:val="00D33B49"/>
    <w:rsid w:val="00D33FE2"/>
    <w:rsid w:val="00D35C47"/>
    <w:rsid w:val="00D36C35"/>
    <w:rsid w:val="00D36E4D"/>
    <w:rsid w:val="00D379E8"/>
    <w:rsid w:val="00D37AA6"/>
    <w:rsid w:val="00D406B9"/>
    <w:rsid w:val="00D40FED"/>
    <w:rsid w:val="00D41CCE"/>
    <w:rsid w:val="00D41EA3"/>
    <w:rsid w:val="00D437CB"/>
    <w:rsid w:val="00D44A18"/>
    <w:rsid w:val="00D459CA"/>
    <w:rsid w:val="00D461A2"/>
    <w:rsid w:val="00D46539"/>
    <w:rsid w:val="00D46680"/>
    <w:rsid w:val="00D4707E"/>
    <w:rsid w:val="00D4735A"/>
    <w:rsid w:val="00D4740A"/>
    <w:rsid w:val="00D476ED"/>
    <w:rsid w:val="00D5038E"/>
    <w:rsid w:val="00D50543"/>
    <w:rsid w:val="00D50965"/>
    <w:rsid w:val="00D5097B"/>
    <w:rsid w:val="00D51DB0"/>
    <w:rsid w:val="00D535BD"/>
    <w:rsid w:val="00D54599"/>
    <w:rsid w:val="00D55AA0"/>
    <w:rsid w:val="00D56D8A"/>
    <w:rsid w:val="00D57D18"/>
    <w:rsid w:val="00D57DA7"/>
    <w:rsid w:val="00D60149"/>
    <w:rsid w:val="00D638DF"/>
    <w:rsid w:val="00D63EA4"/>
    <w:rsid w:val="00D660CC"/>
    <w:rsid w:val="00D6614D"/>
    <w:rsid w:val="00D67120"/>
    <w:rsid w:val="00D70DC6"/>
    <w:rsid w:val="00D7218A"/>
    <w:rsid w:val="00D72B8C"/>
    <w:rsid w:val="00D741B4"/>
    <w:rsid w:val="00D75610"/>
    <w:rsid w:val="00D75B7C"/>
    <w:rsid w:val="00D75EB9"/>
    <w:rsid w:val="00D7622D"/>
    <w:rsid w:val="00D76565"/>
    <w:rsid w:val="00D77747"/>
    <w:rsid w:val="00D80711"/>
    <w:rsid w:val="00D810A5"/>
    <w:rsid w:val="00D81420"/>
    <w:rsid w:val="00D81427"/>
    <w:rsid w:val="00D81B1F"/>
    <w:rsid w:val="00D81B5E"/>
    <w:rsid w:val="00D846AB"/>
    <w:rsid w:val="00D85401"/>
    <w:rsid w:val="00D905EE"/>
    <w:rsid w:val="00D90AAD"/>
    <w:rsid w:val="00D90ADD"/>
    <w:rsid w:val="00D91582"/>
    <w:rsid w:val="00D91A36"/>
    <w:rsid w:val="00D92719"/>
    <w:rsid w:val="00D93583"/>
    <w:rsid w:val="00D93FC7"/>
    <w:rsid w:val="00D941D0"/>
    <w:rsid w:val="00D9437F"/>
    <w:rsid w:val="00D9613B"/>
    <w:rsid w:val="00D96FB6"/>
    <w:rsid w:val="00D971E8"/>
    <w:rsid w:val="00D97292"/>
    <w:rsid w:val="00DA10FA"/>
    <w:rsid w:val="00DA4C0D"/>
    <w:rsid w:val="00DA7E12"/>
    <w:rsid w:val="00DB0614"/>
    <w:rsid w:val="00DB0BC5"/>
    <w:rsid w:val="00DB326C"/>
    <w:rsid w:val="00DB34B1"/>
    <w:rsid w:val="00DB35F8"/>
    <w:rsid w:val="00DB3C52"/>
    <w:rsid w:val="00DB423B"/>
    <w:rsid w:val="00DB5232"/>
    <w:rsid w:val="00DB577C"/>
    <w:rsid w:val="00DB5E34"/>
    <w:rsid w:val="00DB64EF"/>
    <w:rsid w:val="00DB702F"/>
    <w:rsid w:val="00DB7F59"/>
    <w:rsid w:val="00DC029E"/>
    <w:rsid w:val="00DC1325"/>
    <w:rsid w:val="00DC2B16"/>
    <w:rsid w:val="00DC3C6E"/>
    <w:rsid w:val="00DC43A7"/>
    <w:rsid w:val="00DC4468"/>
    <w:rsid w:val="00DC5B37"/>
    <w:rsid w:val="00DC70EB"/>
    <w:rsid w:val="00DD1EB0"/>
    <w:rsid w:val="00DD1F47"/>
    <w:rsid w:val="00DD290B"/>
    <w:rsid w:val="00DD3F3B"/>
    <w:rsid w:val="00DD3FFA"/>
    <w:rsid w:val="00DD752D"/>
    <w:rsid w:val="00DD76BA"/>
    <w:rsid w:val="00DD7A53"/>
    <w:rsid w:val="00DD7CC8"/>
    <w:rsid w:val="00DE0D4F"/>
    <w:rsid w:val="00DE20EE"/>
    <w:rsid w:val="00DE2824"/>
    <w:rsid w:val="00DE38E6"/>
    <w:rsid w:val="00DE3BB7"/>
    <w:rsid w:val="00DE412C"/>
    <w:rsid w:val="00DE4815"/>
    <w:rsid w:val="00DE49BE"/>
    <w:rsid w:val="00DE4B73"/>
    <w:rsid w:val="00DE551B"/>
    <w:rsid w:val="00DE57E1"/>
    <w:rsid w:val="00DE646A"/>
    <w:rsid w:val="00DF0F03"/>
    <w:rsid w:val="00DF1B4B"/>
    <w:rsid w:val="00DF279B"/>
    <w:rsid w:val="00DF2891"/>
    <w:rsid w:val="00DF3663"/>
    <w:rsid w:val="00DF4158"/>
    <w:rsid w:val="00DF5867"/>
    <w:rsid w:val="00DF6097"/>
    <w:rsid w:val="00DF6ABF"/>
    <w:rsid w:val="00DF6F6B"/>
    <w:rsid w:val="00E0091E"/>
    <w:rsid w:val="00E02846"/>
    <w:rsid w:val="00E02933"/>
    <w:rsid w:val="00E02A2B"/>
    <w:rsid w:val="00E039D1"/>
    <w:rsid w:val="00E03C5A"/>
    <w:rsid w:val="00E04D2B"/>
    <w:rsid w:val="00E058EC"/>
    <w:rsid w:val="00E06685"/>
    <w:rsid w:val="00E100D9"/>
    <w:rsid w:val="00E10A7A"/>
    <w:rsid w:val="00E1135F"/>
    <w:rsid w:val="00E11804"/>
    <w:rsid w:val="00E132B4"/>
    <w:rsid w:val="00E1351E"/>
    <w:rsid w:val="00E15E86"/>
    <w:rsid w:val="00E16530"/>
    <w:rsid w:val="00E20F76"/>
    <w:rsid w:val="00E2106C"/>
    <w:rsid w:val="00E23665"/>
    <w:rsid w:val="00E24553"/>
    <w:rsid w:val="00E257BB"/>
    <w:rsid w:val="00E2732A"/>
    <w:rsid w:val="00E306B5"/>
    <w:rsid w:val="00E30FFC"/>
    <w:rsid w:val="00E31033"/>
    <w:rsid w:val="00E31AA8"/>
    <w:rsid w:val="00E32519"/>
    <w:rsid w:val="00E33AAB"/>
    <w:rsid w:val="00E34FCA"/>
    <w:rsid w:val="00E35840"/>
    <w:rsid w:val="00E35F1B"/>
    <w:rsid w:val="00E3637B"/>
    <w:rsid w:val="00E37CA2"/>
    <w:rsid w:val="00E41A32"/>
    <w:rsid w:val="00E41B28"/>
    <w:rsid w:val="00E44C57"/>
    <w:rsid w:val="00E4643F"/>
    <w:rsid w:val="00E5083F"/>
    <w:rsid w:val="00E50BEB"/>
    <w:rsid w:val="00E516A2"/>
    <w:rsid w:val="00E51876"/>
    <w:rsid w:val="00E5225E"/>
    <w:rsid w:val="00E52AB4"/>
    <w:rsid w:val="00E5320A"/>
    <w:rsid w:val="00E534F8"/>
    <w:rsid w:val="00E53ED9"/>
    <w:rsid w:val="00E54D06"/>
    <w:rsid w:val="00E5523D"/>
    <w:rsid w:val="00E553E1"/>
    <w:rsid w:val="00E55A16"/>
    <w:rsid w:val="00E55A5D"/>
    <w:rsid w:val="00E56FF8"/>
    <w:rsid w:val="00E57090"/>
    <w:rsid w:val="00E57988"/>
    <w:rsid w:val="00E579DB"/>
    <w:rsid w:val="00E57D4E"/>
    <w:rsid w:val="00E6064D"/>
    <w:rsid w:val="00E60B68"/>
    <w:rsid w:val="00E615B0"/>
    <w:rsid w:val="00E61A7A"/>
    <w:rsid w:val="00E628AB"/>
    <w:rsid w:val="00E62FAC"/>
    <w:rsid w:val="00E6338A"/>
    <w:rsid w:val="00E67A44"/>
    <w:rsid w:val="00E7012A"/>
    <w:rsid w:val="00E70C06"/>
    <w:rsid w:val="00E713C8"/>
    <w:rsid w:val="00E725D3"/>
    <w:rsid w:val="00E74A12"/>
    <w:rsid w:val="00E74F46"/>
    <w:rsid w:val="00E755E3"/>
    <w:rsid w:val="00E77A3D"/>
    <w:rsid w:val="00E827C2"/>
    <w:rsid w:val="00E82CEB"/>
    <w:rsid w:val="00E833F4"/>
    <w:rsid w:val="00E8356D"/>
    <w:rsid w:val="00E83CE6"/>
    <w:rsid w:val="00E84AA0"/>
    <w:rsid w:val="00E87B6D"/>
    <w:rsid w:val="00E87B9B"/>
    <w:rsid w:val="00E87C3F"/>
    <w:rsid w:val="00E91671"/>
    <w:rsid w:val="00E91924"/>
    <w:rsid w:val="00E919B2"/>
    <w:rsid w:val="00E91D1D"/>
    <w:rsid w:val="00E91D53"/>
    <w:rsid w:val="00E92674"/>
    <w:rsid w:val="00E92705"/>
    <w:rsid w:val="00E92D89"/>
    <w:rsid w:val="00E9416B"/>
    <w:rsid w:val="00E9435F"/>
    <w:rsid w:val="00E94CE8"/>
    <w:rsid w:val="00E96628"/>
    <w:rsid w:val="00E96794"/>
    <w:rsid w:val="00E972E2"/>
    <w:rsid w:val="00EA108A"/>
    <w:rsid w:val="00EA114C"/>
    <w:rsid w:val="00EA1AFB"/>
    <w:rsid w:val="00EA1E6C"/>
    <w:rsid w:val="00EA25BE"/>
    <w:rsid w:val="00EA2DD9"/>
    <w:rsid w:val="00EA4305"/>
    <w:rsid w:val="00EA5B8C"/>
    <w:rsid w:val="00EA6E39"/>
    <w:rsid w:val="00EB0CF7"/>
    <w:rsid w:val="00EB28CB"/>
    <w:rsid w:val="00EB2EFF"/>
    <w:rsid w:val="00EB2F1B"/>
    <w:rsid w:val="00EB478D"/>
    <w:rsid w:val="00EB4E99"/>
    <w:rsid w:val="00EB6EC6"/>
    <w:rsid w:val="00EC127E"/>
    <w:rsid w:val="00EC2560"/>
    <w:rsid w:val="00EC431B"/>
    <w:rsid w:val="00EC4ED2"/>
    <w:rsid w:val="00EC4FAA"/>
    <w:rsid w:val="00EC52C6"/>
    <w:rsid w:val="00EC6417"/>
    <w:rsid w:val="00EC672C"/>
    <w:rsid w:val="00EC699B"/>
    <w:rsid w:val="00EC6ED5"/>
    <w:rsid w:val="00EC7A8E"/>
    <w:rsid w:val="00ED08BF"/>
    <w:rsid w:val="00ED0AD4"/>
    <w:rsid w:val="00ED0E9A"/>
    <w:rsid w:val="00ED0EE9"/>
    <w:rsid w:val="00ED1B14"/>
    <w:rsid w:val="00ED2346"/>
    <w:rsid w:val="00ED2B9E"/>
    <w:rsid w:val="00ED2FDF"/>
    <w:rsid w:val="00ED3574"/>
    <w:rsid w:val="00ED43A8"/>
    <w:rsid w:val="00ED4502"/>
    <w:rsid w:val="00ED7B75"/>
    <w:rsid w:val="00ED7F4F"/>
    <w:rsid w:val="00EE21E4"/>
    <w:rsid w:val="00EE3803"/>
    <w:rsid w:val="00EE387C"/>
    <w:rsid w:val="00EE3BAC"/>
    <w:rsid w:val="00EE4148"/>
    <w:rsid w:val="00EE5233"/>
    <w:rsid w:val="00EE56F5"/>
    <w:rsid w:val="00EE5EBC"/>
    <w:rsid w:val="00EE60E5"/>
    <w:rsid w:val="00EF0699"/>
    <w:rsid w:val="00EF0E71"/>
    <w:rsid w:val="00EF14C7"/>
    <w:rsid w:val="00EF17F1"/>
    <w:rsid w:val="00EF24B8"/>
    <w:rsid w:val="00EF41EA"/>
    <w:rsid w:val="00EF4E38"/>
    <w:rsid w:val="00EF4F02"/>
    <w:rsid w:val="00EF608A"/>
    <w:rsid w:val="00F01F2A"/>
    <w:rsid w:val="00F023A4"/>
    <w:rsid w:val="00F02B06"/>
    <w:rsid w:val="00F04D2A"/>
    <w:rsid w:val="00F05A90"/>
    <w:rsid w:val="00F07103"/>
    <w:rsid w:val="00F1017D"/>
    <w:rsid w:val="00F10D86"/>
    <w:rsid w:val="00F127DB"/>
    <w:rsid w:val="00F140BE"/>
    <w:rsid w:val="00F140D0"/>
    <w:rsid w:val="00F14CF0"/>
    <w:rsid w:val="00F14D0F"/>
    <w:rsid w:val="00F161A7"/>
    <w:rsid w:val="00F16EA6"/>
    <w:rsid w:val="00F1719B"/>
    <w:rsid w:val="00F206A1"/>
    <w:rsid w:val="00F20960"/>
    <w:rsid w:val="00F20BA8"/>
    <w:rsid w:val="00F20FF5"/>
    <w:rsid w:val="00F210A0"/>
    <w:rsid w:val="00F2119F"/>
    <w:rsid w:val="00F21819"/>
    <w:rsid w:val="00F22BC3"/>
    <w:rsid w:val="00F23290"/>
    <w:rsid w:val="00F249C2"/>
    <w:rsid w:val="00F25051"/>
    <w:rsid w:val="00F27ECF"/>
    <w:rsid w:val="00F318B8"/>
    <w:rsid w:val="00F3254E"/>
    <w:rsid w:val="00F33241"/>
    <w:rsid w:val="00F34A54"/>
    <w:rsid w:val="00F3699B"/>
    <w:rsid w:val="00F37C3E"/>
    <w:rsid w:val="00F404E1"/>
    <w:rsid w:val="00F41113"/>
    <w:rsid w:val="00F422F5"/>
    <w:rsid w:val="00F43276"/>
    <w:rsid w:val="00F447D5"/>
    <w:rsid w:val="00F44C1A"/>
    <w:rsid w:val="00F4537D"/>
    <w:rsid w:val="00F4593B"/>
    <w:rsid w:val="00F46190"/>
    <w:rsid w:val="00F462F8"/>
    <w:rsid w:val="00F5025C"/>
    <w:rsid w:val="00F50D61"/>
    <w:rsid w:val="00F511A3"/>
    <w:rsid w:val="00F519A6"/>
    <w:rsid w:val="00F5202C"/>
    <w:rsid w:val="00F529D5"/>
    <w:rsid w:val="00F52A83"/>
    <w:rsid w:val="00F53174"/>
    <w:rsid w:val="00F53A68"/>
    <w:rsid w:val="00F54DB0"/>
    <w:rsid w:val="00F5501F"/>
    <w:rsid w:val="00F55A7A"/>
    <w:rsid w:val="00F55D0B"/>
    <w:rsid w:val="00F55FBE"/>
    <w:rsid w:val="00F56C93"/>
    <w:rsid w:val="00F5781C"/>
    <w:rsid w:val="00F5784D"/>
    <w:rsid w:val="00F61483"/>
    <w:rsid w:val="00F62AD1"/>
    <w:rsid w:val="00F6352F"/>
    <w:rsid w:val="00F64818"/>
    <w:rsid w:val="00F66936"/>
    <w:rsid w:val="00F67901"/>
    <w:rsid w:val="00F67A39"/>
    <w:rsid w:val="00F67FDF"/>
    <w:rsid w:val="00F71791"/>
    <w:rsid w:val="00F72D71"/>
    <w:rsid w:val="00F74373"/>
    <w:rsid w:val="00F744D1"/>
    <w:rsid w:val="00F744DF"/>
    <w:rsid w:val="00F7787D"/>
    <w:rsid w:val="00F801D8"/>
    <w:rsid w:val="00F80B66"/>
    <w:rsid w:val="00F80D49"/>
    <w:rsid w:val="00F81C4D"/>
    <w:rsid w:val="00F846A1"/>
    <w:rsid w:val="00F84D1E"/>
    <w:rsid w:val="00F86884"/>
    <w:rsid w:val="00F87AEC"/>
    <w:rsid w:val="00F90A17"/>
    <w:rsid w:val="00F9114C"/>
    <w:rsid w:val="00F915BB"/>
    <w:rsid w:val="00F91928"/>
    <w:rsid w:val="00F92F20"/>
    <w:rsid w:val="00F932B7"/>
    <w:rsid w:val="00F93B13"/>
    <w:rsid w:val="00F94D8A"/>
    <w:rsid w:val="00F96F33"/>
    <w:rsid w:val="00F97A95"/>
    <w:rsid w:val="00F97BA5"/>
    <w:rsid w:val="00FA0720"/>
    <w:rsid w:val="00FA15B3"/>
    <w:rsid w:val="00FA28B9"/>
    <w:rsid w:val="00FA2AFA"/>
    <w:rsid w:val="00FA4631"/>
    <w:rsid w:val="00FA4C2A"/>
    <w:rsid w:val="00FA694F"/>
    <w:rsid w:val="00FA7079"/>
    <w:rsid w:val="00FA749E"/>
    <w:rsid w:val="00FA76B8"/>
    <w:rsid w:val="00FA77CD"/>
    <w:rsid w:val="00FB10C5"/>
    <w:rsid w:val="00FB110E"/>
    <w:rsid w:val="00FB286F"/>
    <w:rsid w:val="00FB2DEA"/>
    <w:rsid w:val="00FB4530"/>
    <w:rsid w:val="00FB5187"/>
    <w:rsid w:val="00FC0790"/>
    <w:rsid w:val="00FC0876"/>
    <w:rsid w:val="00FC09CA"/>
    <w:rsid w:val="00FC1EE0"/>
    <w:rsid w:val="00FC2568"/>
    <w:rsid w:val="00FC3EDA"/>
    <w:rsid w:val="00FC57FA"/>
    <w:rsid w:val="00FC7CD9"/>
    <w:rsid w:val="00FD0B04"/>
    <w:rsid w:val="00FD0CDA"/>
    <w:rsid w:val="00FD195A"/>
    <w:rsid w:val="00FD2DC7"/>
    <w:rsid w:val="00FD4BAC"/>
    <w:rsid w:val="00FD4FCC"/>
    <w:rsid w:val="00FD74D0"/>
    <w:rsid w:val="00FD7F9C"/>
    <w:rsid w:val="00FE07D9"/>
    <w:rsid w:val="00FE0D2B"/>
    <w:rsid w:val="00FE1171"/>
    <w:rsid w:val="00FE1DFC"/>
    <w:rsid w:val="00FE2320"/>
    <w:rsid w:val="00FE2D3B"/>
    <w:rsid w:val="00FE3743"/>
    <w:rsid w:val="00FE6B8E"/>
    <w:rsid w:val="00FE72A5"/>
    <w:rsid w:val="00FE7727"/>
    <w:rsid w:val="00FE7B7C"/>
    <w:rsid w:val="00FE7E5C"/>
    <w:rsid w:val="00FF01CD"/>
    <w:rsid w:val="00FF25E3"/>
    <w:rsid w:val="00FF3CA4"/>
    <w:rsid w:val="00FF4729"/>
    <w:rsid w:val="00FF4BD7"/>
    <w:rsid w:val="00FF5030"/>
    <w:rsid w:val="00FF5990"/>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Outline List 2"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DB"/>
    <w:rPr>
      <w:rFonts w:ascii="Times New Roman" w:eastAsia="Times New Roman" w:hAnsi="Times New Roman"/>
      <w:sz w:val="24"/>
      <w:szCs w:val="24"/>
    </w:rPr>
  </w:style>
  <w:style w:type="paragraph" w:styleId="1">
    <w:name w:val="heading 1"/>
    <w:basedOn w:val="a"/>
    <w:next w:val="a"/>
    <w:link w:val="10"/>
    <w:qFormat/>
    <w:rsid w:val="00BD68DB"/>
    <w:pPr>
      <w:keepNext/>
      <w:keepLines/>
      <w:suppressAutoHyphens/>
      <w:spacing w:before="480" w:line="276" w:lineRule="auto"/>
      <w:jc w:val="both"/>
      <w:outlineLvl w:val="0"/>
    </w:pPr>
    <w:rPr>
      <w:b/>
      <w:bCs/>
      <w:color w:val="365F91"/>
      <w:sz w:val="40"/>
      <w:szCs w:val="28"/>
      <w:lang w:eastAsia="ar-SA"/>
    </w:rPr>
  </w:style>
  <w:style w:type="paragraph" w:styleId="2">
    <w:name w:val="heading 2"/>
    <w:basedOn w:val="a"/>
    <w:next w:val="a"/>
    <w:link w:val="20"/>
    <w:unhideWhenUsed/>
    <w:qFormat/>
    <w:rsid w:val="00F25051"/>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42754A"/>
    <w:pPr>
      <w:keepNext/>
      <w:spacing w:before="240" w:after="60"/>
      <w:outlineLvl w:val="2"/>
    </w:pPr>
    <w:rPr>
      <w:rFonts w:ascii="Cambria" w:hAnsi="Cambria"/>
      <w:b/>
      <w:bCs/>
      <w:sz w:val="26"/>
      <w:szCs w:val="26"/>
    </w:rPr>
  </w:style>
  <w:style w:type="paragraph" w:styleId="4">
    <w:name w:val="heading 4"/>
    <w:basedOn w:val="a"/>
    <w:next w:val="a"/>
    <w:link w:val="40"/>
    <w:qFormat/>
    <w:rsid w:val="0042754A"/>
    <w:pPr>
      <w:keepNext/>
      <w:numPr>
        <w:numId w:val="4"/>
      </w:numPr>
      <w:tabs>
        <w:tab w:val="num" w:pos="0"/>
      </w:tabs>
      <w:ind w:left="0" w:firstLine="0"/>
      <w:jc w:val="center"/>
      <w:outlineLvl w:val="3"/>
    </w:pPr>
    <w:rPr>
      <w:b/>
      <w:sz w:val="28"/>
    </w:rPr>
  </w:style>
  <w:style w:type="paragraph" w:styleId="5">
    <w:name w:val="heading 5"/>
    <w:basedOn w:val="a"/>
    <w:next w:val="a"/>
    <w:link w:val="50"/>
    <w:unhideWhenUsed/>
    <w:qFormat/>
    <w:rsid w:val="0042754A"/>
    <w:pPr>
      <w:spacing w:before="240" w:after="60"/>
      <w:outlineLvl w:val="4"/>
    </w:pPr>
    <w:rPr>
      <w:rFonts w:ascii="Calibri" w:hAnsi="Calibri"/>
      <w:b/>
      <w:bCs/>
      <w:i/>
      <w:iCs/>
      <w:sz w:val="26"/>
      <w:szCs w:val="26"/>
    </w:rPr>
  </w:style>
  <w:style w:type="paragraph" w:styleId="6">
    <w:name w:val="heading 6"/>
    <w:basedOn w:val="a"/>
    <w:next w:val="a"/>
    <w:link w:val="60"/>
    <w:qFormat/>
    <w:rsid w:val="0042754A"/>
    <w:pPr>
      <w:keepNext/>
      <w:jc w:val="center"/>
      <w:outlineLvl w:val="5"/>
    </w:pPr>
    <w:rPr>
      <w:b/>
      <w:sz w:val="20"/>
    </w:rPr>
  </w:style>
  <w:style w:type="paragraph" w:styleId="7">
    <w:name w:val="heading 7"/>
    <w:basedOn w:val="a"/>
    <w:next w:val="a"/>
    <w:link w:val="70"/>
    <w:qFormat/>
    <w:rsid w:val="0042754A"/>
    <w:pPr>
      <w:keepNext/>
      <w:jc w:val="both"/>
      <w:outlineLvl w:val="6"/>
    </w:pPr>
    <w:rPr>
      <w:b/>
    </w:rPr>
  </w:style>
  <w:style w:type="paragraph" w:styleId="8">
    <w:name w:val="heading 8"/>
    <w:basedOn w:val="a"/>
    <w:next w:val="a"/>
    <w:link w:val="80"/>
    <w:qFormat/>
    <w:rsid w:val="0042754A"/>
    <w:pPr>
      <w:keepNext/>
      <w:numPr>
        <w:numId w:val="5"/>
      </w:numPr>
      <w:jc w:val="center"/>
      <w:outlineLvl w:val="7"/>
    </w:pPr>
    <w:rPr>
      <w:b/>
    </w:rPr>
  </w:style>
  <w:style w:type="paragraph" w:styleId="9">
    <w:name w:val="heading 9"/>
    <w:basedOn w:val="a"/>
    <w:next w:val="a"/>
    <w:link w:val="90"/>
    <w:unhideWhenUsed/>
    <w:qFormat/>
    <w:rsid w:val="00BD68D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8DB"/>
    <w:rPr>
      <w:rFonts w:ascii="Times New Roman" w:eastAsia="Times New Roman" w:hAnsi="Times New Roman" w:cs="Times New Roman"/>
      <w:b/>
      <w:bCs/>
      <w:color w:val="365F91"/>
      <w:sz w:val="40"/>
      <w:szCs w:val="28"/>
      <w:lang w:eastAsia="ar-SA"/>
    </w:rPr>
  </w:style>
  <w:style w:type="character" w:customStyle="1" w:styleId="90">
    <w:name w:val="Заголовок 9 Знак"/>
    <w:basedOn w:val="a0"/>
    <w:link w:val="9"/>
    <w:uiPriority w:val="9"/>
    <w:semiHidden/>
    <w:rsid w:val="00BD68DB"/>
    <w:rPr>
      <w:rFonts w:ascii="Cambria" w:eastAsia="Times New Roman" w:hAnsi="Cambria" w:cs="Times New Roman"/>
      <w:lang w:eastAsia="ru-RU"/>
    </w:rPr>
  </w:style>
  <w:style w:type="paragraph" w:customStyle="1" w:styleId="ConsPlusTitle">
    <w:name w:val="ConsPlusTitle"/>
    <w:rsid w:val="00BD68DB"/>
    <w:pPr>
      <w:suppressAutoHyphens/>
      <w:autoSpaceDE w:val="0"/>
    </w:pPr>
    <w:rPr>
      <w:rFonts w:ascii="Arial" w:eastAsia="Arial" w:hAnsi="Arial" w:cs="Arial"/>
      <w:b/>
      <w:bCs/>
      <w:lang w:eastAsia="ar-SA"/>
    </w:rPr>
  </w:style>
  <w:style w:type="paragraph" w:styleId="a3">
    <w:name w:val="No Spacing"/>
    <w:link w:val="a4"/>
    <w:uiPriority w:val="1"/>
    <w:qFormat/>
    <w:rsid w:val="00BD68DB"/>
    <w:rPr>
      <w:rFonts w:eastAsia="Times New Roman" w:cs="Calibri"/>
      <w:sz w:val="22"/>
      <w:szCs w:val="22"/>
    </w:rPr>
  </w:style>
  <w:style w:type="character" w:customStyle="1" w:styleId="a4">
    <w:name w:val="Без интервала Знак"/>
    <w:basedOn w:val="a0"/>
    <w:link w:val="a3"/>
    <w:uiPriority w:val="1"/>
    <w:locked/>
    <w:rsid w:val="00BD68DB"/>
    <w:rPr>
      <w:rFonts w:eastAsia="Times New Roman" w:cs="Calibri"/>
      <w:sz w:val="22"/>
      <w:szCs w:val="22"/>
      <w:lang w:val="ru-RU" w:eastAsia="ru-RU" w:bidi="ar-SA"/>
    </w:rPr>
  </w:style>
  <w:style w:type="paragraph" w:customStyle="1" w:styleId="ConsPlusNonformat">
    <w:name w:val="ConsPlusNonformat"/>
    <w:uiPriority w:val="99"/>
    <w:rsid w:val="00BD68DB"/>
    <w:pPr>
      <w:widowControl w:val="0"/>
      <w:autoSpaceDE w:val="0"/>
      <w:autoSpaceDN w:val="0"/>
      <w:adjustRightInd w:val="0"/>
    </w:pPr>
    <w:rPr>
      <w:rFonts w:ascii="Courier New" w:eastAsia="Times New Roman" w:hAnsi="Courier New" w:cs="Courier New"/>
    </w:rPr>
  </w:style>
  <w:style w:type="character" w:customStyle="1" w:styleId="consplusnormal">
    <w:name w:val="consplusnormal"/>
    <w:basedOn w:val="a0"/>
    <w:rsid w:val="00BD68DB"/>
  </w:style>
  <w:style w:type="paragraph" w:styleId="a5">
    <w:name w:val="Balloon Text"/>
    <w:basedOn w:val="a"/>
    <w:link w:val="a6"/>
    <w:unhideWhenUsed/>
    <w:rsid w:val="00BD68DB"/>
    <w:rPr>
      <w:rFonts w:ascii="Tahoma" w:hAnsi="Tahoma" w:cs="Tahoma"/>
      <w:sz w:val="16"/>
      <w:szCs w:val="16"/>
    </w:rPr>
  </w:style>
  <w:style w:type="character" w:customStyle="1" w:styleId="a6">
    <w:name w:val="Текст выноски Знак"/>
    <w:basedOn w:val="a0"/>
    <w:link w:val="a5"/>
    <w:uiPriority w:val="99"/>
    <w:rsid w:val="00BD68DB"/>
    <w:rPr>
      <w:rFonts w:ascii="Tahoma" w:eastAsia="Times New Roman" w:hAnsi="Tahoma" w:cs="Tahoma"/>
      <w:sz w:val="16"/>
      <w:szCs w:val="16"/>
      <w:lang w:eastAsia="ru-RU"/>
    </w:rPr>
  </w:style>
  <w:style w:type="paragraph" w:styleId="a7">
    <w:name w:val="Body Text Indent"/>
    <w:basedOn w:val="a"/>
    <w:link w:val="a8"/>
    <w:rsid w:val="00BD68DB"/>
    <w:pPr>
      <w:ind w:left="1800"/>
      <w:jc w:val="both"/>
    </w:pPr>
  </w:style>
  <w:style w:type="character" w:customStyle="1" w:styleId="a8">
    <w:name w:val="Основной текст с отступом Знак"/>
    <w:basedOn w:val="a0"/>
    <w:link w:val="a7"/>
    <w:rsid w:val="00BD68DB"/>
    <w:rPr>
      <w:rFonts w:ascii="Times New Roman" w:eastAsia="Times New Roman" w:hAnsi="Times New Roman" w:cs="Times New Roman"/>
      <w:sz w:val="24"/>
      <w:szCs w:val="24"/>
      <w:lang w:eastAsia="ru-RU"/>
    </w:rPr>
  </w:style>
  <w:style w:type="paragraph" w:styleId="21">
    <w:name w:val="Body Text 2"/>
    <w:basedOn w:val="a"/>
    <w:link w:val="22"/>
    <w:rsid w:val="00BD68DB"/>
    <w:pPr>
      <w:jc w:val="both"/>
    </w:pPr>
    <w:rPr>
      <w:sz w:val="28"/>
    </w:rPr>
  </w:style>
  <w:style w:type="character" w:customStyle="1" w:styleId="22">
    <w:name w:val="Основной текст 2 Знак"/>
    <w:basedOn w:val="a0"/>
    <w:link w:val="21"/>
    <w:rsid w:val="00BD68DB"/>
    <w:rPr>
      <w:rFonts w:ascii="Times New Roman" w:eastAsia="Times New Roman" w:hAnsi="Times New Roman" w:cs="Times New Roman"/>
      <w:sz w:val="28"/>
      <w:szCs w:val="24"/>
      <w:lang w:eastAsia="ru-RU"/>
    </w:rPr>
  </w:style>
  <w:style w:type="paragraph" w:customStyle="1" w:styleId="ConsPlusDocList">
    <w:name w:val="  ConsPlusDocList"/>
    <w:next w:val="a"/>
    <w:rsid w:val="00BD68DB"/>
    <w:pPr>
      <w:widowControl w:val="0"/>
      <w:suppressAutoHyphens/>
      <w:autoSpaceDE w:val="0"/>
    </w:pPr>
    <w:rPr>
      <w:rFonts w:ascii="Arial" w:eastAsia="Arial" w:hAnsi="Arial" w:cs="Arial"/>
      <w:kern w:val="1"/>
      <w:lang w:eastAsia="hi-IN" w:bidi="hi-IN"/>
    </w:rPr>
  </w:style>
  <w:style w:type="paragraph" w:customStyle="1" w:styleId="ConsPlusTitle0">
    <w:name w:val="  ConsPlusTitle"/>
    <w:next w:val="a"/>
    <w:rsid w:val="00BD68DB"/>
    <w:pPr>
      <w:widowControl w:val="0"/>
      <w:suppressAutoHyphens/>
      <w:autoSpaceDE w:val="0"/>
    </w:pPr>
    <w:rPr>
      <w:rFonts w:ascii="Arial" w:eastAsia="Arial" w:hAnsi="Arial" w:cs="Arial"/>
      <w:b/>
      <w:bCs/>
      <w:kern w:val="1"/>
      <w:lang w:eastAsia="hi-IN" w:bidi="hi-IN"/>
    </w:rPr>
  </w:style>
  <w:style w:type="paragraph" w:styleId="a9">
    <w:name w:val="List Paragraph"/>
    <w:basedOn w:val="a"/>
    <w:uiPriority w:val="34"/>
    <w:qFormat/>
    <w:rsid w:val="00BD68DB"/>
    <w:pPr>
      <w:ind w:left="720"/>
      <w:contextualSpacing/>
    </w:pPr>
  </w:style>
  <w:style w:type="paragraph" w:customStyle="1" w:styleId="aa">
    <w:name w:val="Знак Знак Знак Знак Знак Знак Знак"/>
    <w:basedOn w:val="a"/>
    <w:uiPriority w:val="99"/>
    <w:rsid w:val="00BD68DB"/>
    <w:pPr>
      <w:widowControl w:val="0"/>
      <w:adjustRightInd w:val="0"/>
      <w:spacing w:after="160" w:line="240" w:lineRule="exact"/>
      <w:jc w:val="right"/>
    </w:pPr>
    <w:rPr>
      <w:sz w:val="20"/>
      <w:szCs w:val="20"/>
      <w:lang w:val="en-GB" w:eastAsia="en-US"/>
    </w:rPr>
  </w:style>
  <w:style w:type="paragraph" w:customStyle="1" w:styleId="ConsNormal">
    <w:name w:val="ConsNormal"/>
    <w:rsid w:val="00BD68DB"/>
    <w:pPr>
      <w:widowControl w:val="0"/>
      <w:suppressAutoHyphens/>
      <w:overflowPunct w:val="0"/>
      <w:autoSpaceDE w:val="0"/>
      <w:ind w:firstLine="720"/>
      <w:textAlignment w:val="baseline"/>
    </w:pPr>
    <w:rPr>
      <w:rFonts w:ascii="Arial" w:eastAsia="Arial" w:hAnsi="Arial"/>
      <w:kern w:val="1"/>
      <w:lang w:eastAsia="ar-SA"/>
    </w:rPr>
  </w:style>
  <w:style w:type="paragraph" w:customStyle="1" w:styleId="ConsPlusCell">
    <w:name w:val="  ConsPlusCell"/>
    <w:next w:val="a"/>
    <w:rsid w:val="00BD68DB"/>
    <w:pPr>
      <w:widowControl w:val="0"/>
      <w:suppressAutoHyphens/>
      <w:autoSpaceDE w:val="0"/>
    </w:pPr>
    <w:rPr>
      <w:rFonts w:ascii="Arial" w:eastAsia="Arial" w:hAnsi="Arial" w:cs="Arial"/>
      <w:kern w:val="1"/>
      <w:lang w:eastAsia="hi-IN" w:bidi="hi-IN"/>
    </w:rPr>
  </w:style>
  <w:style w:type="paragraph" w:customStyle="1" w:styleId="heading">
    <w:name w:val="heading"/>
    <w:basedOn w:val="a"/>
    <w:rsid w:val="00BD68DB"/>
    <w:pPr>
      <w:shd w:val="clear" w:color="auto" w:fill="CCCCFF"/>
      <w:spacing w:before="100" w:beforeAutospacing="1" w:after="100" w:afterAutospacing="1"/>
    </w:pPr>
    <w:rPr>
      <w:color w:val="000000"/>
    </w:rPr>
  </w:style>
  <w:style w:type="paragraph" w:styleId="ab">
    <w:name w:val="Normal (Web)"/>
    <w:basedOn w:val="a"/>
    <w:uiPriority w:val="99"/>
    <w:rsid w:val="00BD68DB"/>
    <w:pPr>
      <w:spacing w:before="100" w:beforeAutospacing="1" w:after="100" w:afterAutospacing="1"/>
    </w:pPr>
  </w:style>
  <w:style w:type="paragraph" w:customStyle="1" w:styleId="ConsPlusNormal0">
    <w:name w:val="ConsPlusNormal"/>
    <w:rsid w:val="00BD68DB"/>
    <w:pPr>
      <w:widowControl w:val="0"/>
      <w:autoSpaceDE w:val="0"/>
      <w:autoSpaceDN w:val="0"/>
      <w:adjustRightInd w:val="0"/>
    </w:pPr>
    <w:rPr>
      <w:rFonts w:ascii="Arial" w:eastAsia="Times New Roman" w:hAnsi="Arial" w:cs="Arial"/>
    </w:rPr>
  </w:style>
  <w:style w:type="paragraph" w:customStyle="1" w:styleId="Style6">
    <w:name w:val="Style6"/>
    <w:basedOn w:val="a"/>
    <w:uiPriority w:val="99"/>
    <w:rsid w:val="00BD68DB"/>
    <w:pPr>
      <w:widowControl w:val="0"/>
      <w:autoSpaceDE w:val="0"/>
      <w:autoSpaceDN w:val="0"/>
      <w:adjustRightInd w:val="0"/>
      <w:jc w:val="center"/>
    </w:pPr>
    <w:rPr>
      <w:rFonts w:ascii="Calibri" w:hAnsi="Calibri"/>
    </w:rPr>
  </w:style>
  <w:style w:type="paragraph" w:customStyle="1" w:styleId="Style7">
    <w:name w:val="Style7"/>
    <w:basedOn w:val="a"/>
    <w:uiPriority w:val="99"/>
    <w:rsid w:val="00BD68DB"/>
    <w:pPr>
      <w:widowControl w:val="0"/>
      <w:autoSpaceDE w:val="0"/>
      <w:autoSpaceDN w:val="0"/>
      <w:adjustRightInd w:val="0"/>
      <w:spacing w:line="275" w:lineRule="exact"/>
      <w:ind w:firstLine="696"/>
      <w:jc w:val="both"/>
    </w:pPr>
    <w:rPr>
      <w:rFonts w:ascii="Calibri" w:hAnsi="Calibri"/>
    </w:rPr>
  </w:style>
  <w:style w:type="paragraph" w:customStyle="1" w:styleId="Style8">
    <w:name w:val="Style8"/>
    <w:basedOn w:val="a"/>
    <w:uiPriority w:val="99"/>
    <w:rsid w:val="00BD68DB"/>
    <w:pPr>
      <w:widowControl w:val="0"/>
      <w:autoSpaceDE w:val="0"/>
      <w:autoSpaceDN w:val="0"/>
      <w:adjustRightInd w:val="0"/>
      <w:spacing w:line="274" w:lineRule="exact"/>
      <w:ind w:firstLine="701"/>
      <w:jc w:val="both"/>
    </w:pPr>
    <w:rPr>
      <w:rFonts w:ascii="Calibri" w:hAnsi="Calibri"/>
    </w:rPr>
  </w:style>
  <w:style w:type="character" w:customStyle="1" w:styleId="FontStyle11">
    <w:name w:val="Font Style11"/>
    <w:basedOn w:val="a0"/>
    <w:uiPriority w:val="99"/>
    <w:rsid w:val="00BD68DB"/>
    <w:rPr>
      <w:rFonts w:ascii="Times New Roman" w:hAnsi="Times New Roman" w:cs="Times New Roman"/>
      <w:b/>
      <w:bCs/>
      <w:sz w:val="22"/>
      <w:szCs w:val="22"/>
    </w:rPr>
  </w:style>
  <w:style w:type="character" w:customStyle="1" w:styleId="FontStyle13">
    <w:name w:val="Font Style13"/>
    <w:basedOn w:val="a0"/>
    <w:uiPriority w:val="99"/>
    <w:rsid w:val="00BD68DB"/>
    <w:rPr>
      <w:rFonts w:ascii="Times New Roman" w:hAnsi="Times New Roman" w:cs="Times New Roman"/>
      <w:sz w:val="22"/>
      <w:szCs w:val="22"/>
    </w:rPr>
  </w:style>
  <w:style w:type="paragraph" w:customStyle="1" w:styleId="Style4">
    <w:name w:val="Style4"/>
    <w:basedOn w:val="a"/>
    <w:rsid w:val="00BD68DB"/>
    <w:pPr>
      <w:widowControl w:val="0"/>
      <w:autoSpaceDE w:val="0"/>
      <w:autoSpaceDN w:val="0"/>
      <w:adjustRightInd w:val="0"/>
      <w:spacing w:line="274" w:lineRule="exact"/>
      <w:jc w:val="center"/>
    </w:pPr>
    <w:rPr>
      <w:rFonts w:ascii="Calibri" w:hAnsi="Calibri"/>
    </w:rPr>
  </w:style>
  <w:style w:type="paragraph" w:customStyle="1" w:styleId="Style1">
    <w:name w:val="Style1"/>
    <w:basedOn w:val="a"/>
    <w:rsid w:val="00BD68DB"/>
    <w:pPr>
      <w:widowControl w:val="0"/>
      <w:autoSpaceDE w:val="0"/>
      <w:autoSpaceDN w:val="0"/>
      <w:adjustRightInd w:val="0"/>
      <w:spacing w:line="269" w:lineRule="exact"/>
      <w:jc w:val="both"/>
    </w:pPr>
    <w:rPr>
      <w:rFonts w:ascii="Calibri" w:hAnsi="Calibri"/>
    </w:rPr>
  </w:style>
  <w:style w:type="paragraph" w:customStyle="1" w:styleId="Style2">
    <w:name w:val="Style2"/>
    <w:basedOn w:val="a"/>
    <w:rsid w:val="00BD68DB"/>
    <w:pPr>
      <w:widowControl w:val="0"/>
      <w:autoSpaceDE w:val="0"/>
      <w:autoSpaceDN w:val="0"/>
      <w:adjustRightInd w:val="0"/>
      <w:jc w:val="both"/>
    </w:pPr>
    <w:rPr>
      <w:rFonts w:ascii="Calibri" w:hAnsi="Calibri"/>
    </w:rPr>
  </w:style>
  <w:style w:type="table" w:styleId="ac">
    <w:name w:val="Table Grid"/>
    <w:basedOn w:val="a1"/>
    <w:uiPriority w:val="99"/>
    <w:rsid w:val="00BD68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nhideWhenUsed/>
    <w:rsid w:val="00BD68DB"/>
    <w:pPr>
      <w:spacing w:after="120"/>
    </w:pPr>
  </w:style>
  <w:style w:type="character" w:customStyle="1" w:styleId="ae">
    <w:name w:val="Основной текст Знак"/>
    <w:basedOn w:val="a0"/>
    <w:link w:val="ad"/>
    <w:rsid w:val="00BD68DB"/>
    <w:rPr>
      <w:rFonts w:ascii="Times New Roman" w:eastAsia="Times New Roman" w:hAnsi="Times New Roman" w:cs="Times New Roman"/>
      <w:sz w:val="24"/>
      <w:szCs w:val="24"/>
      <w:lang w:eastAsia="ru-RU"/>
    </w:rPr>
  </w:style>
  <w:style w:type="paragraph" w:customStyle="1" w:styleId="af">
    <w:name w:val="Содержимое таблицы"/>
    <w:basedOn w:val="a"/>
    <w:rsid w:val="00BD68DB"/>
    <w:pPr>
      <w:suppressLineNumbers/>
    </w:pPr>
    <w:rPr>
      <w:lang w:eastAsia="ar-SA"/>
    </w:rPr>
  </w:style>
  <w:style w:type="paragraph" w:styleId="af0">
    <w:name w:val="header"/>
    <w:basedOn w:val="a"/>
    <w:link w:val="af1"/>
    <w:rsid w:val="00BD68DB"/>
    <w:pPr>
      <w:tabs>
        <w:tab w:val="center" w:pos="4677"/>
        <w:tab w:val="right" w:pos="9355"/>
      </w:tabs>
    </w:pPr>
  </w:style>
  <w:style w:type="character" w:customStyle="1" w:styleId="af1">
    <w:name w:val="Верхний колонтитул Знак"/>
    <w:basedOn w:val="a0"/>
    <w:link w:val="af0"/>
    <w:rsid w:val="00BD68DB"/>
    <w:rPr>
      <w:rFonts w:ascii="Times New Roman" w:eastAsia="Times New Roman" w:hAnsi="Times New Roman" w:cs="Times New Roman"/>
      <w:sz w:val="24"/>
      <w:szCs w:val="24"/>
      <w:lang w:eastAsia="ru-RU"/>
    </w:rPr>
  </w:style>
  <w:style w:type="character" w:styleId="af2">
    <w:name w:val="page number"/>
    <w:basedOn w:val="a0"/>
    <w:rsid w:val="00BD68DB"/>
  </w:style>
  <w:style w:type="paragraph" w:styleId="af3">
    <w:name w:val="footer"/>
    <w:basedOn w:val="a"/>
    <w:link w:val="af4"/>
    <w:unhideWhenUsed/>
    <w:rsid w:val="00BD68DB"/>
    <w:pPr>
      <w:tabs>
        <w:tab w:val="center" w:pos="4677"/>
        <w:tab w:val="right" w:pos="9355"/>
      </w:tabs>
    </w:pPr>
  </w:style>
  <w:style w:type="character" w:customStyle="1" w:styleId="af4">
    <w:name w:val="Нижний колонтитул Знак"/>
    <w:basedOn w:val="a0"/>
    <w:link w:val="af3"/>
    <w:uiPriority w:val="99"/>
    <w:rsid w:val="00BD68DB"/>
    <w:rPr>
      <w:rFonts w:ascii="Times New Roman" w:eastAsia="Times New Roman" w:hAnsi="Times New Roman" w:cs="Times New Roman"/>
      <w:sz w:val="24"/>
      <w:szCs w:val="24"/>
      <w:lang w:eastAsia="ru-RU"/>
    </w:rPr>
  </w:style>
  <w:style w:type="character" w:styleId="af5">
    <w:name w:val="Hyperlink"/>
    <w:basedOn w:val="a0"/>
    <w:rsid w:val="00BD68DB"/>
    <w:rPr>
      <w:color w:val="0000FF"/>
      <w:u w:val="single"/>
    </w:rPr>
  </w:style>
  <w:style w:type="character" w:customStyle="1" w:styleId="title">
    <w:name w:val="title"/>
    <w:basedOn w:val="a0"/>
    <w:rsid w:val="00BD68DB"/>
  </w:style>
  <w:style w:type="paragraph" w:customStyle="1" w:styleId="Default">
    <w:name w:val="Default"/>
    <w:rsid w:val="00BD68DB"/>
    <w:pPr>
      <w:autoSpaceDE w:val="0"/>
      <w:autoSpaceDN w:val="0"/>
      <w:adjustRightInd w:val="0"/>
    </w:pPr>
    <w:rPr>
      <w:rFonts w:ascii="Times New Roman" w:hAnsi="Times New Roman"/>
      <w:color w:val="000000"/>
      <w:sz w:val="24"/>
      <w:szCs w:val="24"/>
      <w:lang w:eastAsia="en-US"/>
    </w:rPr>
  </w:style>
  <w:style w:type="paragraph" w:customStyle="1" w:styleId="af6">
    <w:name w:val="Стиль"/>
    <w:uiPriority w:val="99"/>
    <w:rsid w:val="00BD68DB"/>
    <w:pPr>
      <w:widowControl w:val="0"/>
      <w:autoSpaceDE w:val="0"/>
      <w:autoSpaceDN w:val="0"/>
      <w:adjustRightInd w:val="0"/>
    </w:pPr>
    <w:rPr>
      <w:rFonts w:ascii="Times New Roman" w:eastAsia="Times New Roman" w:hAnsi="Times New Roman"/>
      <w:sz w:val="24"/>
      <w:szCs w:val="24"/>
    </w:rPr>
  </w:style>
  <w:style w:type="paragraph" w:styleId="31">
    <w:name w:val="Body Text Indent 3"/>
    <w:basedOn w:val="a"/>
    <w:link w:val="32"/>
    <w:rsid w:val="00BD68DB"/>
    <w:pPr>
      <w:spacing w:after="120"/>
      <w:ind w:left="283"/>
    </w:pPr>
    <w:rPr>
      <w:sz w:val="16"/>
      <w:szCs w:val="16"/>
    </w:rPr>
  </w:style>
  <w:style w:type="character" w:customStyle="1" w:styleId="32">
    <w:name w:val="Основной текст с отступом 3 Знак"/>
    <w:basedOn w:val="a0"/>
    <w:link w:val="31"/>
    <w:rsid w:val="00BD68DB"/>
    <w:rPr>
      <w:rFonts w:ascii="Times New Roman" w:eastAsia="Times New Roman" w:hAnsi="Times New Roman" w:cs="Times New Roman"/>
      <w:sz w:val="16"/>
      <w:szCs w:val="16"/>
      <w:lang w:eastAsia="ru-RU"/>
    </w:rPr>
  </w:style>
  <w:style w:type="paragraph" w:customStyle="1" w:styleId="ConsPlusNonformat0">
    <w:name w:val="  ConsPlusNonformat"/>
    <w:next w:val="a"/>
    <w:rsid w:val="00BD68DB"/>
    <w:pPr>
      <w:widowControl w:val="0"/>
      <w:suppressAutoHyphens/>
      <w:autoSpaceDE w:val="0"/>
    </w:pPr>
    <w:rPr>
      <w:rFonts w:ascii="Courier New" w:eastAsia="Courier New" w:hAnsi="Courier New" w:cs="Courier New"/>
      <w:kern w:val="1"/>
      <w:lang w:eastAsia="hi-IN" w:bidi="hi-IN"/>
    </w:rPr>
  </w:style>
  <w:style w:type="paragraph" w:customStyle="1" w:styleId="af7">
    <w:name w:val="Номер"/>
    <w:basedOn w:val="a"/>
    <w:uiPriority w:val="99"/>
    <w:rsid w:val="00BD68DB"/>
    <w:pPr>
      <w:jc w:val="center"/>
    </w:pPr>
    <w:rPr>
      <w:sz w:val="28"/>
      <w:szCs w:val="20"/>
    </w:rPr>
  </w:style>
  <w:style w:type="paragraph" w:customStyle="1" w:styleId="11">
    <w:name w:val="Абзац списка1"/>
    <w:basedOn w:val="a"/>
    <w:uiPriority w:val="99"/>
    <w:rsid w:val="00BD68DB"/>
    <w:pPr>
      <w:spacing w:line="360" w:lineRule="atLeast"/>
      <w:ind w:left="720"/>
      <w:contextualSpacing/>
      <w:jc w:val="both"/>
    </w:pPr>
    <w:rPr>
      <w:rFonts w:ascii="Times New Roman CYR" w:hAnsi="Times New Roman CYR"/>
      <w:sz w:val="28"/>
      <w:szCs w:val="20"/>
    </w:rPr>
  </w:style>
  <w:style w:type="character" w:styleId="af8">
    <w:name w:val="Emphasis"/>
    <w:basedOn w:val="a0"/>
    <w:qFormat/>
    <w:rsid w:val="00BD68DB"/>
    <w:rPr>
      <w:i/>
      <w:iCs/>
    </w:rPr>
  </w:style>
  <w:style w:type="paragraph" w:customStyle="1" w:styleId="Normal">
    <w:name w:val="Normal"/>
    <w:rsid w:val="00BD68DB"/>
    <w:pPr>
      <w:widowControl w:val="0"/>
      <w:suppressAutoHyphens/>
      <w:ind w:firstLine="400"/>
      <w:jc w:val="both"/>
    </w:pPr>
    <w:rPr>
      <w:rFonts w:ascii="Times New Roman" w:eastAsia="Arial" w:hAnsi="Times New Roman"/>
      <w:sz w:val="24"/>
      <w:lang w:eastAsia="ar-SA"/>
    </w:rPr>
  </w:style>
  <w:style w:type="paragraph" w:styleId="23">
    <w:name w:val="Body Text Indent 2"/>
    <w:basedOn w:val="a"/>
    <w:link w:val="24"/>
    <w:rsid w:val="00BD68DB"/>
    <w:pPr>
      <w:spacing w:after="120" w:line="480" w:lineRule="auto"/>
      <w:ind w:left="283"/>
    </w:pPr>
    <w:rPr>
      <w:sz w:val="20"/>
      <w:szCs w:val="20"/>
      <w:lang/>
    </w:rPr>
  </w:style>
  <w:style w:type="character" w:customStyle="1" w:styleId="24">
    <w:name w:val="Основной текст с отступом 2 Знак"/>
    <w:basedOn w:val="a0"/>
    <w:link w:val="23"/>
    <w:rsid w:val="00BD68DB"/>
    <w:rPr>
      <w:rFonts w:ascii="Times New Roman" w:eastAsia="Times New Roman" w:hAnsi="Times New Roman" w:cs="Times New Roman"/>
      <w:sz w:val="20"/>
      <w:szCs w:val="20"/>
      <w:lang/>
    </w:rPr>
  </w:style>
  <w:style w:type="paragraph" w:styleId="af9">
    <w:name w:val="Title"/>
    <w:basedOn w:val="a"/>
    <w:link w:val="afa"/>
    <w:qFormat/>
    <w:rsid w:val="00BD68DB"/>
    <w:pPr>
      <w:jc w:val="center"/>
    </w:pPr>
    <w:rPr>
      <w:sz w:val="28"/>
      <w:szCs w:val="20"/>
      <w:lang/>
    </w:rPr>
  </w:style>
  <w:style w:type="character" w:customStyle="1" w:styleId="afa">
    <w:name w:val="Название Знак"/>
    <w:basedOn w:val="a0"/>
    <w:link w:val="af9"/>
    <w:rsid w:val="00BD68DB"/>
    <w:rPr>
      <w:rFonts w:ascii="Times New Roman" w:eastAsia="Times New Roman" w:hAnsi="Times New Roman" w:cs="Times New Roman"/>
      <w:sz w:val="28"/>
      <w:szCs w:val="20"/>
      <w:lang/>
    </w:rPr>
  </w:style>
  <w:style w:type="paragraph" w:customStyle="1" w:styleId="ConsPlusCell0">
    <w:name w:val="ConsPlusCell"/>
    <w:rsid w:val="00BD68DB"/>
    <w:pPr>
      <w:widowControl w:val="0"/>
      <w:suppressAutoHyphens/>
      <w:autoSpaceDE w:val="0"/>
    </w:pPr>
    <w:rPr>
      <w:rFonts w:ascii="Arial" w:eastAsia="SimSun" w:hAnsi="Arial"/>
      <w:lang/>
    </w:rPr>
  </w:style>
  <w:style w:type="character" w:styleId="afb">
    <w:name w:val="Strong"/>
    <w:qFormat/>
    <w:rsid w:val="00BD68DB"/>
    <w:rPr>
      <w:b/>
      <w:bCs/>
    </w:rPr>
  </w:style>
  <w:style w:type="character" w:customStyle="1" w:styleId="-">
    <w:name w:val="Ж-курсив"/>
    <w:rsid w:val="00BD68DB"/>
    <w:rPr>
      <w:b/>
      <w:i/>
    </w:rPr>
  </w:style>
  <w:style w:type="paragraph" w:customStyle="1" w:styleId="ConsPlusDocList0">
    <w:name w:val="ConsPlusDocList"/>
    <w:next w:val="a"/>
    <w:rsid w:val="00BD68DB"/>
    <w:pPr>
      <w:widowControl w:val="0"/>
      <w:suppressAutoHyphens/>
      <w:autoSpaceDE w:val="0"/>
    </w:pPr>
    <w:rPr>
      <w:rFonts w:ascii="Arial" w:eastAsia="Arial" w:hAnsi="Arial" w:cs="Arial"/>
      <w:kern w:val="1"/>
      <w:lang w:eastAsia="hi-IN" w:bidi="hi-IN"/>
    </w:rPr>
  </w:style>
  <w:style w:type="paragraph" w:customStyle="1" w:styleId="afc">
    <w:name w:val="Базовый"/>
    <w:rsid w:val="00BD68DB"/>
    <w:pPr>
      <w:tabs>
        <w:tab w:val="left" w:pos="709"/>
      </w:tabs>
      <w:suppressAutoHyphens/>
      <w:spacing w:line="200" w:lineRule="atLeast"/>
    </w:pPr>
    <w:rPr>
      <w:rFonts w:ascii="Times New Roman" w:eastAsia="Times New Roman" w:hAnsi="Times New Roman"/>
      <w:sz w:val="24"/>
      <w:szCs w:val="24"/>
    </w:rPr>
  </w:style>
  <w:style w:type="paragraph" w:customStyle="1" w:styleId="12">
    <w:name w:val=" Знак Знак Знак Знак Знак Знак1"/>
    <w:basedOn w:val="a"/>
    <w:rsid w:val="00BD68DB"/>
    <w:pPr>
      <w:spacing w:after="160" w:line="240" w:lineRule="exact"/>
    </w:pPr>
    <w:rPr>
      <w:rFonts w:ascii="Verdana" w:hAnsi="Verdana"/>
      <w:sz w:val="20"/>
      <w:szCs w:val="20"/>
      <w:lang w:val="en-US" w:eastAsia="en-US"/>
    </w:rPr>
  </w:style>
  <w:style w:type="numbering" w:styleId="111111">
    <w:name w:val="Outline List 2"/>
    <w:basedOn w:val="a2"/>
    <w:rsid w:val="00BD68DB"/>
    <w:pPr>
      <w:numPr>
        <w:numId w:val="1"/>
      </w:numPr>
    </w:pPr>
  </w:style>
  <w:style w:type="paragraph" w:customStyle="1" w:styleId="afd">
    <w:name w:val=" 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Heading0">
    <w:name w:val="Heading"/>
    <w:rsid w:val="00BD68DB"/>
    <w:pPr>
      <w:widowControl w:val="0"/>
      <w:autoSpaceDE w:val="0"/>
      <w:autoSpaceDN w:val="0"/>
      <w:adjustRightInd w:val="0"/>
    </w:pPr>
    <w:rPr>
      <w:rFonts w:ascii="Arial" w:eastAsia="Times New Roman" w:hAnsi="Arial" w:cs="Arial"/>
      <w:b/>
      <w:bCs/>
      <w:sz w:val="22"/>
      <w:szCs w:val="22"/>
    </w:rPr>
  </w:style>
  <w:style w:type="character" w:customStyle="1" w:styleId="FontStyle16">
    <w:name w:val="Font Style16"/>
    <w:rsid w:val="00BD68DB"/>
    <w:rPr>
      <w:rFonts w:ascii="Times New Roman" w:hAnsi="Times New Roman" w:cs="Times New Roman"/>
      <w:sz w:val="24"/>
      <w:szCs w:val="24"/>
    </w:rPr>
  </w:style>
  <w:style w:type="paragraph" w:customStyle="1" w:styleId="afe">
    <w:name w:val="Таблицы (моноширинный)"/>
    <w:basedOn w:val="a"/>
    <w:next w:val="a"/>
    <w:rsid w:val="00BD68DB"/>
    <w:pPr>
      <w:widowControl w:val="0"/>
      <w:autoSpaceDE w:val="0"/>
      <w:autoSpaceDN w:val="0"/>
      <w:adjustRightInd w:val="0"/>
      <w:jc w:val="both"/>
    </w:pPr>
    <w:rPr>
      <w:rFonts w:ascii="Courier New" w:hAnsi="Courier New" w:cs="Courier New"/>
    </w:rPr>
  </w:style>
  <w:style w:type="character" w:styleId="aff">
    <w:name w:val="footnote reference"/>
    <w:basedOn w:val="a0"/>
    <w:uiPriority w:val="99"/>
    <w:rsid w:val="004331C6"/>
    <w:rPr>
      <w:vertAlign w:val="superscript"/>
    </w:rPr>
  </w:style>
  <w:style w:type="paragraph" w:styleId="aff0">
    <w:name w:val="footnote text"/>
    <w:basedOn w:val="a"/>
    <w:link w:val="aff1"/>
    <w:uiPriority w:val="99"/>
    <w:rsid w:val="004331C6"/>
    <w:rPr>
      <w:sz w:val="20"/>
      <w:szCs w:val="20"/>
    </w:rPr>
  </w:style>
  <w:style w:type="character" w:customStyle="1" w:styleId="aff1">
    <w:name w:val="Текст сноски Знак"/>
    <w:basedOn w:val="a0"/>
    <w:link w:val="aff0"/>
    <w:uiPriority w:val="99"/>
    <w:rsid w:val="004331C6"/>
    <w:rPr>
      <w:rFonts w:ascii="Times New Roman" w:eastAsia="Times New Roman" w:hAnsi="Times New Roman"/>
    </w:rPr>
  </w:style>
  <w:style w:type="paragraph" w:customStyle="1" w:styleId="aff2">
    <w:name w:val="#Таблица названия столбцов"/>
    <w:basedOn w:val="a"/>
    <w:rsid w:val="004331C6"/>
    <w:pPr>
      <w:jc w:val="center"/>
    </w:pPr>
    <w:rPr>
      <w:b/>
      <w:sz w:val="20"/>
      <w:szCs w:val="20"/>
    </w:rPr>
  </w:style>
  <w:style w:type="paragraph" w:styleId="aff3">
    <w:name w:val="endnote text"/>
    <w:basedOn w:val="a"/>
    <w:link w:val="aff4"/>
    <w:uiPriority w:val="99"/>
    <w:unhideWhenUsed/>
    <w:rsid w:val="004331C6"/>
    <w:rPr>
      <w:sz w:val="20"/>
      <w:szCs w:val="20"/>
    </w:rPr>
  </w:style>
  <w:style w:type="character" w:customStyle="1" w:styleId="aff4">
    <w:name w:val="Текст концевой сноски Знак"/>
    <w:basedOn w:val="a0"/>
    <w:link w:val="aff3"/>
    <w:uiPriority w:val="99"/>
    <w:rsid w:val="004331C6"/>
    <w:rPr>
      <w:rFonts w:ascii="Times New Roman" w:eastAsia="Times New Roman" w:hAnsi="Times New Roman"/>
    </w:rPr>
  </w:style>
  <w:style w:type="character" w:styleId="aff5">
    <w:name w:val="endnote reference"/>
    <w:basedOn w:val="a0"/>
    <w:uiPriority w:val="99"/>
    <w:unhideWhenUsed/>
    <w:rsid w:val="004331C6"/>
    <w:rPr>
      <w:vertAlign w:val="superscript"/>
    </w:rPr>
  </w:style>
  <w:style w:type="character" w:customStyle="1" w:styleId="20">
    <w:name w:val="Заголовок 2 Знак"/>
    <w:basedOn w:val="a0"/>
    <w:link w:val="2"/>
    <w:rsid w:val="00F25051"/>
    <w:rPr>
      <w:rFonts w:ascii="Cambria" w:eastAsia="Times New Roman" w:hAnsi="Cambria" w:cs="Times New Roman"/>
      <w:b/>
      <w:bCs/>
      <w:i/>
      <w:iCs/>
      <w:sz w:val="28"/>
      <w:szCs w:val="28"/>
    </w:rPr>
  </w:style>
  <w:style w:type="paragraph" w:customStyle="1" w:styleId="aff6">
    <w:name w:val="Îáû÷íûé"/>
    <w:rsid w:val="00F25051"/>
    <w:pPr>
      <w:widowControl w:val="0"/>
      <w:jc w:val="both"/>
    </w:pPr>
    <w:rPr>
      <w:rFonts w:ascii="Times New Roman" w:eastAsia="Times New Roman" w:hAnsi="Times New Roman"/>
      <w:sz w:val="24"/>
    </w:rPr>
  </w:style>
  <w:style w:type="paragraph" w:customStyle="1" w:styleId="13">
    <w:name w:val="Обычный1"/>
    <w:basedOn w:val="a"/>
    <w:uiPriority w:val="99"/>
    <w:rsid w:val="00F25051"/>
    <w:pPr>
      <w:spacing w:before="16" w:after="16"/>
    </w:pPr>
    <w:rPr>
      <w:sz w:val="20"/>
      <w:szCs w:val="20"/>
    </w:rPr>
  </w:style>
  <w:style w:type="paragraph" w:customStyle="1" w:styleId="consnonformat">
    <w:name w:val="consnonformat"/>
    <w:basedOn w:val="a"/>
    <w:uiPriority w:val="99"/>
    <w:rsid w:val="00F25051"/>
    <w:pPr>
      <w:spacing w:before="16" w:after="16"/>
    </w:pPr>
    <w:rPr>
      <w:sz w:val="20"/>
      <w:szCs w:val="20"/>
    </w:rPr>
  </w:style>
  <w:style w:type="character" w:customStyle="1" w:styleId="30">
    <w:name w:val="Заголовок 3 Знак"/>
    <w:basedOn w:val="a0"/>
    <w:link w:val="3"/>
    <w:uiPriority w:val="9"/>
    <w:semiHidden/>
    <w:rsid w:val="0042754A"/>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42754A"/>
    <w:rPr>
      <w:rFonts w:ascii="Calibri" w:eastAsia="Times New Roman" w:hAnsi="Calibri" w:cs="Times New Roman"/>
      <w:b/>
      <w:bCs/>
      <w:i/>
      <w:iCs/>
      <w:sz w:val="26"/>
      <w:szCs w:val="26"/>
    </w:rPr>
  </w:style>
  <w:style w:type="character" w:customStyle="1" w:styleId="40">
    <w:name w:val="Заголовок 4 Знак"/>
    <w:basedOn w:val="a0"/>
    <w:link w:val="4"/>
    <w:rsid w:val="0042754A"/>
    <w:rPr>
      <w:rFonts w:ascii="Times New Roman" w:eastAsia="Times New Roman" w:hAnsi="Times New Roman"/>
      <w:b/>
      <w:sz w:val="28"/>
      <w:szCs w:val="24"/>
    </w:rPr>
  </w:style>
  <w:style w:type="character" w:customStyle="1" w:styleId="60">
    <w:name w:val="Заголовок 6 Знак"/>
    <w:basedOn w:val="a0"/>
    <w:link w:val="6"/>
    <w:rsid w:val="0042754A"/>
    <w:rPr>
      <w:rFonts w:ascii="Times New Roman" w:eastAsia="Times New Roman" w:hAnsi="Times New Roman"/>
      <w:b/>
      <w:szCs w:val="24"/>
    </w:rPr>
  </w:style>
  <w:style w:type="character" w:customStyle="1" w:styleId="70">
    <w:name w:val="Заголовок 7 Знак"/>
    <w:basedOn w:val="a0"/>
    <w:link w:val="7"/>
    <w:rsid w:val="0042754A"/>
    <w:rPr>
      <w:rFonts w:ascii="Times New Roman" w:eastAsia="Times New Roman" w:hAnsi="Times New Roman"/>
      <w:b/>
      <w:sz w:val="24"/>
      <w:szCs w:val="24"/>
    </w:rPr>
  </w:style>
  <w:style w:type="character" w:customStyle="1" w:styleId="80">
    <w:name w:val="Заголовок 8 Знак"/>
    <w:basedOn w:val="a0"/>
    <w:link w:val="8"/>
    <w:rsid w:val="0042754A"/>
    <w:rPr>
      <w:rFonts w:ascii="Times New Roman" w:eastAsia="Times New Roman" w:hAnsi="Times New Roman"/>
      <w:b/>
      <w:sz w:val="24"/>
      <w:szCs w:val="24"/>
    </w:rPr>
  </w:style>
  <w:style w:type="character" w:styleId="aff7">
    <w:name w:val="line number"/>
    <w:basedOn w:val="a0"/>
    <w:semiHidden/>
    <w:rsid w:val="0042754A"/>
  </w:style>
  <w:style w:type="character" w:styleId="aff8">
    <w:name w:val="annotation reference"/>
    <w:uiPriority w:val="99"/>
    <w:semiHidden/>
    <w:rsid w:val="0042754A"/>
    <w:rPr>
      <w:sz w:val="16"/>
      <w:szCs w:val="16"/>
    </w:rPr>
  </w:style>
  <w:style w:type="paragraph" w:styleId="aff9">
    <w:name w:val="annotation text"/>
    <w:basedOn w:val="a"/>
    <w:link w:val="affa"/>
    <w:uiPriority w:val="99"/>
    <w:rsid w:val="0042754A"/>
    <w:rPr>
      <w:sz w:val="20"/>
      <w:szCs w:val="20"/>
    </w:rPr>
  </w:style>
  <w:style w:type="character" w:customStyle="1" w:styleId="affa">
    <w:name w:val="Текст примечания Знак"/>
    <w:basedOn w:val="a0"/>
    <w:link w:val="aff9"/>
    <w:rsid w:val="0042754A"/>
    <w:rPr>
      <w:rFonts w:ascii="Times New Roman" w:eastAsia="Times New Roman" w:hAnsi="Times New Roman"/>
    </w:rPr>
  </w:style>
  <w:style w:type="paragraph" w:styleId="affb">
    <w:name w:val="annotation subject"/>
    <w:basedOn w:val="aff9"/>
    <w:next w:val="aff9"/>
    <w:link w:val="affc"/>
    <w:uiPriority w:val="99"/>
    <w:rsid w:val="0042754A"/>
    <w:rPr>
      <w:b/>
      <w:bCs/>
    </w:rPr>
  </w:style>
  <w:style w:type="character" w:customStyle="1" w:styleId="affc">
    <w:name w:val="Тема примечания Знак"/>
    <w:basedOn w:val="affa"/>
    <w:link w:val="affb"/>
    <w:uiPriority w:val="99"/>
    <w:rsid w:val="0042754A"/>
    <w:rPr>
      <w:b/>
      <w:bCs/>
    </w:rPr>
  </w:style>
  <w:style w:type="character" w:customStyle="1" w:styleId="affd">
    <w:name w:val=" Знак Знак"/>
    <w:rsid w:val="0042754A"/>
    <w:rPr>
      <w:noProof w:val="0"/>
      <w:sz w:val="28"/>
      <w:szCs w:val="24"/>
      <w:lang w:val="ru-RU" w:eastAsia="ru-RU" w:bidi="ar-SA"/>
    </w:rPr>
  </w:style>
  <w:style w:type="paragraph" w:styleId="25">
    <w:name w:val="List Bullet 2"/>
    <w:basedOn w:val="a"/>
    <w:autoRedefine/>
    <w:semiHidden/>
    <w:rsid w:val="0042754A"/>
    <w:pPr>
      <w:numPr>
        <w:numId w:val="3"/>
      </w:numPr>
    </w:pPr>
    <w:rPr>
      <w:sz w:val="20"/>
    </w:rPr>
  </w:style>
  <w:style w:type="paragraph" w:styleId="33">
    <w:name w:val="Body Text 3"/>
    <w:basedOn w:val="a"/>
    <w:link w:val="34"/>
    <w:rsid w:val="0042754A"/>
    <w:pPr>
      <w:spacing w:after="120"/>
    </w:pPr>
    <w:rPr>
      <w:sz w:val="16"/>
    </w:rPr>
  </w:style>
  <w:style w:type="character" w:customStyle="1" w:styleId="34">
    <w:name w:val="Основной текст 3 Знак"/>
    <w:basedOn w:val="a0"/>
    <w:link w:val="33"/>
    <w:semiHidden/>
    <w:rsid w:val="0042754A"/>
    <w:rPr>
      <w:rFonts w:ascii="Times New Roman" w:eastAsia="Times New Roman" w:hAnsi="Times New Roman"/>
      <w:sz w:val="16"/>
      <w:szCs w:val="24"/>
    </w:rPr>
  </w:style>
  <w:style w:type="paragraph" w:customStyle="1" w:styleId="NoSpacing">
    <w:name w:val="No Spacing"/>
    <w:rsid w:val="00063790"/>
    <w:rPr>
      <w:rFonts w:eastAsia="Times New Roman"/>
      <w:sz w:val="22"/>
      <w:szCs w:val="22"/>
      <w:lang w:eastAsia="en-US"/>
    </w:rPr>
  </w:style>
  <w:style w:type="character" w:styleId="affe">
    <w:name w:val="FollowedHyperlink"/>
    <w:basedOn w:val="a0"/>
    <w:uiPriority w:val="99"/>
    <w:semiHidden/>
    <w:unhideWhenUsed/>
    <w:rsid w:val="00E82CEB"/>
    <w:rPr>
      <w:color w:val="800080"/>
      <w:u w:val="single"/>
    </w:rPr>
  </w:style>
  <w:style w:type="paragraph" w:customStyle="1" w:styleId="xl63">
    <w:name w:val="xl63"/>
    <w:basedOn w:val="a"/>
    <w:rsid w:val="00E82CEB"/>
    <w:pPr>
      <w:spacing w:before="100" w:beforeAutospacing="1" w:after="100" w:afterAutospacing="1"/>
    </w:pPr>
  </w:style>
  <w:style w:type="paragraph" w:customStyle="1" w:styleId="xl64">
    <w:name w:val="xl64"/>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6"/>
      <w:szCs w:val="16"/>
    </w:rPr>
  </w:style>
  <w:style w:type="paragraph" w:customStyle="1" w:styleId="xl65">
    <w:name w:val="xl6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6">
    <w:name w:val="xl6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7">
    <w:name w:val="xl67"/>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8">
    <w:name w:val="xl68"/>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9">
    <w:name w:val="xl69"/>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0">
    <w:name w:val="xl70"/>
    <w:basedOn w:val="a"/>
    <w:rsid w:val="00E82CEB"/>
    <w:pPr>
      <w:spacing w:before="100" w:beforeAutospacing="1" w:after="100" w:afterAutospacing="1"/>
    </w:pPr>
    <w:rPr>
      <w:rFonts w:ascii="Arial" w:hAnsi="Arial" w:cs="Arial"/>
      <w:sz w:val="18"/>
      <w:szCs w:val="18"/>
    </w:rPr>
  </w:style>
  <w:style w:type="paragraph" w:customStyle="1" w:styleId="xl71">
    <w:name w:val="xl71"/>
    <w:basedOn w:val="a"/>
    <w:rsid w:val="00E82CEB"/>
    <w:pPr>
      <w:pBdr>
        <w:top w:val="single" w:sz="4" w:space="0" w:color="000000"/>
        <w:left w:val="single" w:sz="4" w:space="0" w:color="auto"/>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72">
    <w:name w:val="xl72"/>
    <w:basedOn w:val="a"/>
    <w:rsid w:val="00E82CEB"/>
    <w:pPr>
      <w:spacing w:before="100" w:beforeAutospacing="1" w:after="100" w:afterAutospacing="1"/>
      <w:jc w:val="right"/>
    </w:pPr>
    <w:rPr>
      <w:rFonts w:ascii="Arial" w:hAnsi="Arial" w:cs="Arial"/>
      <w:b/>
      <w:bCs/>
    </w:rPr>
  </w:style>
  <w:style w:type="paragraph" w:customStyle="1" w:styleId="xl73">
    <w:name w:val="xl73"/>
    <w:basedOn w:val="a"/>
    <w:rsid w:val="00E82CEB"/>
    <w:pPr>
      <w:spacing w:before="100" w:beforeAutospacing="1" w:after="100" w:afterAutospacing="1"/>
      <w:jc w:val="right"/>
    </w:pPr>
  </w:style>
  <w:style w:type="paragraph" w:customStyle="1" w:styleId="xl74">
    <w:name w:val="xl74"/>
    <w:basedOn w:val="a"/>
    <w:rsid w:val="00E82CEB"/>
    <w:pPr>
      <w:spacing w:before="100" w:beforeAutospacing="1" w:after="100" w:afterAutospacing="1"/>
      <w:jc w:val="center"/>
    </w:pPr>
    <w:rPr>
      <w:rFonts w:ascii="Arial" w:hAnsi="Arial" w:cs="Arial"/>
      <w:b/>
      <w:bCs/>
    </w:rPr>
  </w:style>
  <w:style w:type="paragraph" w:customStyle="1" w:styleId="xl75">
    <w:name w:val="xl7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8"/>
      <w:szCs w:val="18"/>
    </w:rPr>
  </w:style>
  <w:style w:type="paragraph" w:customStyle="1" w:styleId="xl76">
    <w:name w:val="xl7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styleId="afff">
    <w:name w:val="Subtitle"/>
    <w:basedOn w:val="a"/>
    <w:link w:val="afff0"/>
    <w:qFormat/>
    <w:rsid w:val="009D5C92"/>
    <w:pPr>
      <w:jc w:val="center"/>
    </w:pPr>
    <w:rPr>
      <w:b/>
      <w:sz w:val="28"/>
      <w:szCs w:val="20"/>
    </w:rPr>
  </w:style>
  <w:style w:type="character" w:customStyle="1" w:styleId="afff0">
    <w:name w:val="Подзаголовок Знак"/>
    <w:basedOn w:val="a0"/>
    <w:link w:val="afff"/>
    <w:rsid w:val="009D5C92"/>
    <w:rPr>
      <w:rFonts w:ascii="Times New Roman" w:eastAsia="Times New Roman" w:hAnsi="Times New Roman"/>
      <w:b/>
      <w:sz w:val="28"/>
    </w:rPr>
  </w:style>
  <w:style w:type="paragraph" w:customStyle="1" w:styleId="xl77">
    <w:name w:val="xl77"/>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4">
    <w:name w:val="xl84"/>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9D5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6">
    <w:name w:val="xl86"/>
    <w:basedOn w:val="a"/>
    <w:rsid w:val="009D5C92"/>
    <w:pPr>
      <w:pBdr>
        <w:left w:val="single" w:sz="4" w:space="0" w:color="auto"/>
        <w:right w:val="single" w:sz="4" w:space="0" w:color="auto"/>
      </w:pBdr>
      <w:spacing w:before="100" w:beforeAutospacing="1" w:after="100" w:afterAutospacing="1"/>
    </w:pPr>
  </w:style>
  <w:style w:type="paragraph" w:customStyle="1" w:styleId="xl89">
    <w:name w:val="xl89"/>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1">
    <w:name w:val="xl91"/>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
    <w:rsid w:val="009D5C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5">
    <w:name w:val="xl95"/>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6">
    <w:name w:val="xl96"/>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7">
    <w:name w:val="xl97"/>
    <w:basedOn w:val="a"/>
    <w:rsid w:val="009D5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8">
    <w:name w:val="xl98"/>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9D5C92"/>
    <w:pPr>
      <w:spacing w:before="100" w:beforeAutospacing="1" w:after="100" w:afterAutospacing="1"/>
    </w:pPr>
  </w:style>
  <w:style w:type="paragraph" w:customStyle="1" w:styleId="xl100">
    <w:name w:val="xl100"/>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2">
    <w:name w:val="xl102"/>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3">
    <w:name w:val="xl103"/>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06">
    <w:name w:val="xl106"/>
    <w:basedOn w:val="a"/>
    <w:rsid w:val="009D5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07">
    <w:name w:val="xl107"/>
    <w:basedOn w:val="a"/>
    <w:rsid w:val="009D5C92"/>
    <w:pPr>
      <w:spacing w:before="100" w:beforeAutospacing="1" w:after="100" w:afterAutospacing="1"/>
      <w:jc w:val="center"/>
    </w:pPr>
    <w:rPr>
      <w:b/>
      <w:bCs/>
    </w:rPr>
  </w:style>
  <w:style w:type="paragraph" w:customStyle="1" w:styleId="xl108">
    <w:name w:val="xl108"/>
    <w:basedOn w:val="a"/>
    <w:rsid w:val="009D5C92"/>
    <w:pPr>
      <w:spacing w:before="100" w:beforeAutospacing="1" w:after="100" w:afterAutospacing="1"/>
      <w:jc w:val="center"/>
    </w:pPr>
  </w:style>
  <w:style w:type="paragraph" w:customStyle="1" w:styleId="xl109">
    <w:name w:val="xl109"/>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0">
    <w:name w:val="xl110"/>
    <w:basedOn w:val="a"/>
    <w:rsid w:val="009D5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1">
    <w:name w:val="xl111"/>
    <w:basedOn w:val="a"/>
    <w:rsid w:val="009D5C9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rPr>
  </w:style>
  <w:style w:type="paragraph" w:customStyle="1" w:styleId="xl112">
    <w:name w:val="xl112"/>
    <w:basedOn w:val="a"/>
    <w:rsid w:val="009D5C9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rPr>
  </w:style>
  <w:style w:type="paragraph" w:customStyle="1" w:styleId="xl113">
    <w:name w:val="xl113"/>
    <w:basedOn w:val="a"/>
    <w:rsid w:val="009D5C9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rPr>
  </w:style>
  <w:style w:type="paragraph" w:customStyle="1" w:styleId="xl114">
    <w:name w:val="xl114"/>
    <w:basedOn w:val="a"/>
    <w:rsid w:val="009D5C9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rPr>
  </w:style>
  <w:style w:type="paragraph" w:customStyle="1" w:styleId="xl115">
    <w:name w:val="xl115"/>
    <w:basedOn w:val="a"/>
    <w:rsid w:val="009D5C9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rPr>
  </w:style>
  <w:style w:type="paragraph" w:customStyle="1" w:styleId="xl116">
    <w:name w:val="xl116"/>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7">
    <w:name w:val="xl117"/>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8">
    <w:name w:val="xl118"/>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9">
    <w:name w:val="xl119"/>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FF0000"/>
    </w:rPr>
  </w:style>
  <w:style w:type="paragraph" w:customStyle="1" w:styleId="xl120">
    <w:name w:val="xl120"/>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1">
    <w:name w:val="xl121"/>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2">
    <w:name w:val="xl122"/>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FF0000"/>
    </w:rPr>
  </w:style>
  <w:style w:type="paragraph" w:customStyle="1" w:styleId="xl123">
    <w:name w:val="xl123"/>
    <w:basedOn w:val="a"/>
    <w:rsid w:val="009D5C92"/>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FF0000"/>
    </w:rPr>
  </w:style>
  <w:style w:type="paragraph" w:customStyle="1" w:styleId="xl125">
    <w:name w:val="xl125"/>
    <w:basedOn w:val="a"/>
    <w:rsid w:val="009D5C92"/>
    <w:pPr>
      <w:spacing w:before="100" w:beforeAutospacing="1" w:after="100" w:afterAutospacing="1"/>
    </w:pPr>
    <w:rPr>
      <w:b/>
      <w:bCs/>
    </w:rPr>
  </w:style>
  <w:style w:type="paragraph" w:customStyle="1" w:styleId="xl126">
    <w:name w:val="xl126"/>
    <w:basedOn w:val="a"/>
    <w:rsid w:val="009D5C92"/>
    <w:pPr>
      <w:spacing w:before="100" w:beforeAutospacing="1" w:after="100" w:afterAutospacing="1"/>
      <w:jc w:val="right"/>
    </w:pPr>
  </w:style>
  <w:style w:type="paragraph" w:customStyle="1" w:styleId="xl127">
    <w:name w:val="xl127"/>
    <w:basedOn w:val="a"/>
    <w:rsid w:val="009D5C9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8">
    <w:name w:val="xl128"/>
    <w:basedOn w:val="a"/>
    <w:rsid w:val="009D5C92"/>
    <w:pPr>
      <w:pBdr>
        <w:top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9D5C9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9D5C92"/>
    <w:pPr>
      <w:spacing w:before="100" w:beforeAutospacing="1" w:after="100" w:afterAutospacing="1"/>
      <w:jc w:val="center"/>
    </w:pPr>
  </w:style>
  <w:style w:type="paragraph" w:customStyle="1" w:styleId="xl80">
    <w:name w:val="xl80"/>
    <w:basedOn w:val="a"/>
    <w:rsid w:val="002938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87">
    <w:name w:val="xl87"/>
    <w:basedOn w:val="a"/>
    <w:rsid w:val="00293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2938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conspluscell1">
    <w:name w:val="conspluscell"/>
    <w:basedOn w:val="a"/>
    <w:rsid w:val="000756CA"/>
    <w:pPr>
      <w:spacing w:before="100" w:beforeAutospacing="1" w:after="100" w:afterAutospacing="1"/>
    </w:pPr>
  </w:style>
  <w:style w:type="character" w:customStyle="1" w:styleId="35">
    <w:name w:val="Заголовок №3_"/>
    <w:basedOn w:val="a0"/>
    <w:link w:val="36"/>
    <w:rsid w:val="00071038"/>
    <w:rPr>
      <w:rFonts w:ascii="Times New Roman" w:eastAsia="Times New Roman" w:hAnsi="Times New Roman"/>
      <w:spacing w:val="11"/>
      <w:sz w:val="24"/>
      <w:szCs w:val="24"/>
      <w:shd w:val="clear" w:color="auto" w:fill="FFFFFF"/>
    </w:rPr>
  </w:style>
  <w:style w:type="paragraph" w:customStyle="1" w:styleId="36">
    <w:name w:val="Заголовок №3"/>
    <w:basedOn w:val="a"/>
    <w:link w:val="35"/>
    <w:rsid w:val="00071038"/>
    <w:pPr>
      <w:shd w:val="clear" w:color="auto" w:fill="FFFFFF"/>
      <w:spacing w:before="1560" w:after="60" w:line="0" w:lineRule="atLeast"/>
      <w:jc w:val="center"/>
      <w:outlineLvl w:val="2"/>
    </w:pPr>
    <w:rPr>
      <w:spacing w:val="11"/>
    </w:rPr>
  </w:style>
  <w:style w:type="character" w:customStyle="1" w:styleId="afff1">
    <w:name w:val="Основной текст_"/>
    <w:basedOn w:val="a0"/>
    <w:link w:val="26"/>
    <w:rsid w:val="00071038"/>
    <w:rPr>
      <w:rFonts w:ascii="Times New Roman" w:eastAsia="Times New Roman" w:hAnsi="Times New Roman"/>
      <w:spacing w:val="11"/>
      <w:sz w:val="24"/>
      <w:szCs w:val="24"/>
      <w:shd w:val="clear" w:color="auto" w:fill="FFFFFF"/>
    </w:rPr>
  </w:style>
  <w:style w:type="character" w:customStyle="1" w:styleId="27">
    <w:name w:val="Заголовок №2_"/>
    <w:basedOn w:val="a0"/>
    <w:link w:val="28"/>
    <w:rsid w:val="00071038"/>
    <w:rPr>
      <w:rFonts w:ascii="Times New Roman" w:eastAsia="Times New Roman" w:hAnsi="Times New Roman"/>
      <w:spacing w:val="9"/>
      <w:sz w:val="30"/>
      <w:szCs w:val="30"/>
      <w:shd w:val="clear" w:color="auto" w:fill="FFFFFF"/>
    </w:rPr>
  </w:style>
  <w:style w:type="paragraph" w:customStyle="1" w:styleId="26">
    <w:name w:val="Основной текст2"/>
    <w:basedOn w:val="a"/>
    <w:link w:val="afff1"/>
    <w:rsid w:val="00071038"/>
    <w:pPr>
      <w:shd w:val="clear" w:color="auto" w:fill="FFFFFF"/>
      <w:spacing w:after="1560" w:line="0" w:lineRule="atLeast"/>
      <w:ind w:hanging="2140"/>
    </w:pPr>
    <w:rPr>
      <w:spacing w:val="11"/>
    </w:rPr>
  </w:style>
  <w:style w:type="paragraph" w:customStyle="1" w:styleId="28">
    <w:name w:val="Заголовок №2"/>
    <w:basedOn w:val="a"/>
    <w:link w:val="27"/>
    <w:rsid w:val="00071038"/>
    <w:pPr>
      <w:shd w:val="clear" w:color="auto" w:fill="FFFFFF"/>
      <w:spacing w:before="420" w:after="420" w:line="0" w:lineRule="atLeast"/>
      <w:jc w:val="center"/>
      <w:outlineLvl w:val="1"/>
    </w:pPr>
    <w:rPr>
      <w:spacing w:val="9"/>
      <w:sz w:val="30"/>
      <w:szCs w:val="30"/>
    </w:rPr>
  </w:style>
  <w:style w:type="character" w:customStyle="1" w:styleId="14">
    <w:name w:val="Основной текст1"/>
    <w:basedOn w:val="afff1"/>
    <w:rsid w:val="00071038"/>
    <w:rPr>
      <w:b w:val="0"/>
      <w:bCs w:val="0"/>
      <w:i w:val="0"/>
      <w:iCs w:val="0"/>
      <w:smallCaps w:val="0"/>
      <w:strike w:val="0"/>
    </w:rPr>
  </w:style>
  <w:style w:type="paragraph" w:customStyle="1" w:styleId="FR1">
    <w:name w:val="FR1"/>
    <w:rsid w:val="00C76E23"/>
    <w:pPr>
      <w:suppressAutoHyphens/>
      <w:spacing w:before="240" w:line="300" w:lineRule="auto"/>
      <w:ind w:right="400"/>
      <w:jc w:val="both"/>
    </w:pPr>
    <w:rPr>
      <w:rFonts w:ascii="Arial" w:eastAsia="Times New Roman" w:hAnsi="Arial" w:cs="Arial"/>
      <w:kern w:val="1"/>
      <w:sz w:val="24"/>
      <w:szCs w:val="24"/>
      <w:lang w:eastAsia="ar-SA"/>
    </w:rPr>
  </w:style>
  <w:style w:type="paragraph" w:customStyle="1" w:styleId="15">
    <w:name w:val="Знак1 Знак Знак Знак"/>
    <w:basedOn w:val="a"/>
    <w:rsid w:val="00801E4F"/>
    <w:rPr>
      <w:rFonts w:ascii="Verdana" w:hAnsi="Verdana" w:cs="Verdana"/>
      <w:sz w:val="20"/>
      <w:szCs w:val="20"/>
      <w:lang w:val="en-US" w:eastAsia="en-US"/>
    </w:rPr>
  </w:style>
  <w:style w:type="character" w:customStyle="1" w:styleId="WW8Num2z0">
    <w:name w:val="WW8Num2z0"/>
    <w:rsid w:val="00801E4F"/>
    <w:rPr>
      <w:rFonts w:ascii="Symbol" w:hAnsi="Symbol" w:cs="OpenSymbol"/>
    </w:rPr>
  </w:style>
  <w:style w:type="paragraph" w:styleId="afff2">
    <w:name w:val="caption"/>
    <w:basedOn w:val="a"/>
    <w:next w:val="a"/>
    <w:qFormat/>
    <w:rsid w:val="004E1A5C"/>
    <w:rPr>
      <w:szCs w:val="20"/>
    </w:rPr>
  </w:style>
  <w:style w:type="character" w:customStyle="1" w:styleId="Absatz-Standardschriftart">
    <w:name w:val="Absatz-Standardschriftart"/>
    <w:rsid w:val="004E1A5C"/>
  </w:style>
  <w:style w:type="character" w:customStyle="1" w:styleId="WW8Num1z0">
    <w:name w:val="WW8Num1z0"/>
    <w:rsid w:val="004E1A5C"/>
    <w:rPr>
      <w:rFonts w:ascii="Symbol" w:hAnsi="Symbol"/>
    </w:rPr>
  </w:style>
  <w:style w:type="character" w:customStyle="1" w:styleId="WW8Num1z2">
    <w:name w:val="WW8Num1z2"/>
    <w:rsid w:val="004E1A5C"/>
    <w:rPr>
      <w:rFonts w:ascii="Courier New" w:hAnsi="Courier New" w:cs="Courier New"/>
    </w:rPr>
  </w:style>
  <w:style w:type="character" w:customStyle="1" w:styleId="WW8Num1z3">
    <w:name w:val="WW8Num1z3"/>
    <w:rsid w:val="004E1A5C"/>
    <w:rPr>
      <w:rFonts w:ascii="Wingdings" w:hAnsi="Wingdings"/>
    </w:rPr>
  </w:style>
  <w:style w:type="character" w:customStyle="1" w:styleId="WW8Num2z1">
    <w:name w:val="WW8Num2z1"/>
    <w:rsid w:val="004E1A5C"/>
    <w:rPr>
      <w:rFonts w:ascii="Courier New" w:hAnsi="Courier New" w:cs="Courier New"/>
    </w:rPr>
  </w:style>
  <w:style w:type="character" w:customStyle="1" w:styleId="WW8Num2z2">
    <w:name w:val="WW8Num2z2"/>
    <w:rsid w:val="004E1A5C"/>
    <w:rPr>
      <w:rFonts w:ascii="Wingdings" w:hAnsi="Wingdings"/>
    </w:rPr>
  </w:style>
  <w:style w:type="character" w:customStyle="1" w:styleId="WW8Num3z1">
    <w:name w:val="WW8Num3z1"/>
    <w:rsid w:val="004E1A5C"/>
    <w:rPr>
      <w:rFonts w:ascii="Symbol" w:hAnsi="Symbol"/>
    </w:rPr>
  </w:style>
  <w:style w:type="character" w:customStyle="1" w:styleId="WW8Num9z0">
    <w:name w:val="WW8Num9z0"/>
    <w:rsid w:val="004E1A5C"/>
    <w:rPr>
      <w:rFonts w:ascii="Times New Roman" w:eastAsia="Times New Roman" w:hAnsi="Times New Roman" w:cs="Times New Roman"/>
    </w:rPr>
  </w:style>
  <w:style w:type="character" w:customStyle="1" w:styleId="WW8Num10z0">
    <w:name w:val="WW8Num10z0"/>
    <w:rsid w:val="004E1A5C"/>
    <w:rPr>
      <w:rFonts w:ascii="Times New Roman" w:eastAsia="Times New Roman" w:hAnsi="Times New Roman" w:cs="Times New Roman"/>
    </w:rPr>
  </w:style>
  <w:style w:type="character" w:customStyle="1" w:styleId="WW8Num10z1">
    <w:name w:val="WW8Num10z1"/>
    <w:rsid w:val="004E1A5C"/>
    <w:rPr>
      <w:rFonts w:ascii="Courier New" w:hAnsi="Courier New" w:cs="Courier New"/>
    </w:rPr>
  </w:style>
  <w:style w:type="character" w:customStyle="1" w:styleId="WW8Num10z2">
    <w:name w:val="WW8Num10z2"/>
    <w:rsid w:val="004E1A5C"/>
    <w:rPr>
      <w:rFonts w:ascii="Wingdings" w:hAnsi="Wingdings"/>
    </w:rPr>
  </w:style>
  <w:style w:type="character" w:customStyle="1" w:styleId="WW8Num10z3">
    <w:name w:val="WW8Num10z3"/>
    <w:rsid w:val="004E1A5C"/>
    <w:rPr>
      <w:rFonts w:ascii="Symbol" w:hAnsi="Symbol"/>
    </w:rPr>
  </w:style>
  <w:style w:type="character" w:customStyle="1" w:styleId="WW8Num13z1">
    <w:name w:val="WW8Num13z1"/>
    <w:rsid w:val="004E1A5C"/>
    <w:rPr>
      <w:rFonts w:ascii="Wingdings" w:hAnsi="Wingdings"/>
    </w:rPr>
  </w:style>
  <w:style w:type="character" w:customStyle="1" w:styleId="WW8Num18z0">
    <w:name w:val="WW8Num18z0"/>
    <w:rsid w:val="004E1A5C"/>
    <w:rPr>
      <w:rFonts w:ascii="Symbol" w:hAnsi="Symbol"/>
    </w:rPr>
  </w:style>
  <w:style w:type="character" w:customStyle="1" w:styleId="WW8Num18z1">
    <w:name w:val="WW8Num18z1"/>
    <w:rsid w:val="004E1A5C"/>
    <w:rPr>
      <w:rFonts w:ascii="Courier New" w:hAnsi="Courier New" w:cs="Courier New"/>
    </w:rPr>
  </w:style>
  <w:style w:type="character" w:customStyle="1" w:styleId="WW8Num18z2">
    <w:name w:val="WW8Num18z2"/>
    <w:rsid w:val="004E1A5C"/>
    <w:rPr>
      <w:rFonts w:ascii="Wingdings" w:hAnsi="Wingdings"/>
    </w:rPr>
  </w:style>
  <w:style w:type="character" w:customStyle="1" w:styleId="WW8Num19z1">
    <w:name w:val="WW8Num19z1"/>
    <w:rsid w:val="004E1A5C"/>
    <w:rPr>
      <w:rFonts w:ascii="Symbol" w:hAnsi="Symbol"/>
    </w:rPr>
  </w:style>
  <w:style w:type="character" w:customStyle="1" w:styleId="WW8Num22z0">
    <w:name w:val="WW8Num22z0"/>
    <w:rsid w:val="004E1A5C"/>
    <w:rPr>
      <w:rFonts w:ascii="Symbol" w:hAnsi="Symbol"/>
    </w:rPr>
  </w:style>
  <w:style w:type="character" w:customStyle="1" w:styleId="WW8Num22z1">
    <w:name w:val="WW8Num22z1"/>
    <w:rsid w:val="004E1A5C"/>
    <w:rPr>
      <w:rFonts w:ascii="Courier New" w:hAnsi="Courier New" w:cs="Courier New"/>
    </w:rPr>
  </w:style>
  <w:style w:type="character" w:customStyle="1" w:styleId="WW8Num22z2">
    <w:name w:val="WW8Num22z2"/>
    <w:rsid w:val="004E1A5C"/>
    <w:rPr>
      <w:rFonts w:ascii="Wingdings" w:hAnsi="Wingdings"/>
    </w:rPr>
  </w:style>
  <w:style w:type="character" w:customStyle="1" w:styleId="WW8Num23z0">
    <w:name w:val="WW8Num23z0"/>
    <w:rsid w:val="004E1A5C"/>
    <w:rPr>
      <w:rFonts w:ascii="Times New Roman" w:eastAsia="Times New Roman" w:hAnsi="Times New Roman" w:cs="Times New Roman"/>
    </w:rPr>
  </w:style>
  <w:style w:type="character" w:customStyle="1" w:styleId="WW8Num24z0">
    <w:name w:val="WW8Num24z0"/>
    <w:rsid w:val="004E1A5C"/>
    <w:rPr>
      <w:rFonts w:ascii="Times New Roman" w:eastAsia="Times New Roman" w:hAnsi="Times New Roman" w:cs="Times New Roman"/>
    </w:rPr>
  </w:style>
  <w:style w:type="character" w:customStyle="1" w:styleId="WW8Num26z0">
    <w:name w:val="WW8Num26z0"/>
    <w:rsid w:val="004E1A5C"/>
    <w:rPr>
      <w:rFonts w:ascii="Symbol" w:hAnsi="Symbol"/>
    </w:rPr>
  </w:style>
  <w:style w:type="character" w:customStyle="1" w:styleId="WW8Num26z1">
    <w:name w:val="WW8Num26z1"/>
    <w:rsid w:val="004E1A5C"/>
    <w:rPr>
      <w:rFonts w:ascii="Courier New" w:hAnsi="Courier New" w:cs="Courier New"/>
    </w:rPr>
  </w:style>
  <w:style w:type="character" w:customStyle="1" w:styleId="WW8Num26z2">
    <w:name w:val="WW8Num26z2"/>
    <w:rsid w:val="004E1A5C"/>
    <w:rPr>
      <w:rFonts w:ascii="Wingdings" w:hAnsi="Wingdings"/>
    </w:rPr>
  </w:style>
  <w:style w:type="character" w:customStyle="1" w:styleId="WW8Num28z1">
    <w:name w:val="WW8Num28z1"/>
    <w:rsid w:val="004E1A5C"/>
    <w:rPr>
      <w:rFonts w:ascii="Symbol" w:hAnsi="Symbol"/>
    </w:rPr>
  </w:style>
  <w:style w:type="character" w:customStyle="1" w:styleId="16">
    <w:name w:val="Основной шрифт абзаца1"/>
    <w:rsid w:val="004E1A5C"/>
  </w:style>
  <w:style w:type="character" w:customStyle="1" w:styleId="date2">
    <w:name w:val="date2"/>
    <w:basedOn w:val="16"/>
    <w:rsid w:val="004E1A5C"/>
  </w:style>
  <w:style w:type="character" w:customStyle="1" w:styleId="afff3">
    <w:name w:val="Маркеры списка"/>
    <w:rsid w:val="004E1A5C"/>
    <w:rPr>
      <w:rFonts w:ascii="StarSymbol" w:eastAsia="StarSymbol" w:hAnsi="StarSymbol" w:cs="StarSymbol"/>
      <w:sz w:val="18"/>
      <w:szCs w:val="18"/>
    </w:rPr>
  </w:style>
  <w:style w:type="paragraph" w:customStyle="1" w:styleId="afff4">
    <w:name w:val="Заголовок"/>
    <w:basedOn w:val="a"/>
    <w:next w:val="ad"/>
    <w:rsid w:val="004E1A5C"/>
    <w:pPr>
      <w:keepNext/>
      <w:suppressAutoHyphens/>
      <w:spacing w:before="240" w:after="120"/>
    </w:pPr>
    <w:rPr>
      <w:rFonts w:ascii="Arial" w:eastAsia="Lucida Sans Unicode" w:hAnsi="Arial" w:cs="Tahoma"/>
      <w:sz w:val="28"/>
      <w:szCs w:val="28"/>
      <w:lang w:eastAsia="ar-SA"/>
    </w:rPr>
  </w:style>
  <w:style w:type="paragraph" w:styleId="afff5">
    <w:name w:val="List"/>
    <w:basedOn w:val="ad"/>
    <w:rsid w:val="004E1A5C"/>
    <w:pPr>
      <w:suppressAutoHyphens/>
    </w:pPr>
    <w:rPr>
      <w:rFonts w:ascii="Arial" w:hAnsi="Arial" w:cs="Tahoma"/>
      <w:lang w:eastAsia="ar-SA"/>
    </w:rPr>
  </w:style>
  <w:style w:type="paragraph" w:customStyle="1" w:styleId="17">
    <w:name w:val="Название1"/>
    <w:basedOn w:val="a"/>
    <w:rsid w:val="004E1A5C"/>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4E1A5C"/>
    <w:pPr>
      <w:suppressLineNumbers/>
      <w:suppressAutoHyphens/>
    </w:pPr>
    <w:rPr>
      <w:rFonts w:ascii="Arial" w:hAnsi="Arial" w:cs="Tahoma"/>
      <w:lang w:eastAsia="ar-SA"/>
    </w:rPr>
  </w:style>
  <w:style w:type="paragraph" w:customStyle="1" w:styleId="-12">
    <w:name w:val="Цветной список - Акцент 12"/>
    <w:basedOn w:val="a"/>
    <w:rsid w:val="004E1A5C"/>
    <w:pPr>
      <w:suppressAutoHyphens/>
      <w:ind w:left="720"/>
    </w:pPr>
    <w:rPr>
      <w:lang w:eastAsia="ar-SA"/>
    </w:rPr>
  </w:style>
  <w:style w:type="paragraph" w:customStyle="1" w:styleId="19">
    <w:name w:val="Текст примечания1"/>
    <w:basedOn w:val="a"/>
    <w:rsid w:val="004E1A5C"/>
    <w:pPr>
      <w:suppressAutoHyphens/>
      <w:spacing w:after="200"/>
    </w:pPr>
    <w:rPr>
      <w:rFonts w:ascii="Calibri" w:eastAsia="Calibri" w:hAnsi="Calibri"/>
      <w:sz w:val="20"/>
      <w:szCs w:val="20"/>
      <w:lang w:eastAsia="ar-SA"/>
    </w:rPr>
  </w:style>
  <w:style w:type="paragraph" w:customStyle="1" w:styleId="-11">
    <w:name w:val="Цветной список - Акцент 11"/>
    <w:basedOn w:val="a"/>
    <w:rsid w:val="004E1A5C"/>
    <w:pPr>
      <w:suppressAutoHyphens/>
      <w:ind w:left="720"/>
    </w:pPr>
    <w:rPr>
      <w:lang w:eastAsia="ar-SA"/>
    </w:rPr>
  </w:style>
  <w:style w:type="paragraph" w:customStyle="1" w:styleId="afff6">
    <w:name w:val="Заголовок таблицы"/>
    <w:basedOn w:val="af"/>
    <w:rsid w:val="004E1A5C"/>
    <w:pPr>
      <w:suppressAutoHyphens/>
      <w:jc w:val="center"/>
    </w:pPr>
    <w:rPr>
      <w:b/>
      <w:bCs/>
    </w:rPr>
  </w:style>
  <w:style w:type="paragraph" w:customStyle="1" w:styleId="-41">
    <w:name w:val="Светлая сетка - Акцент 41"/>
    <w:uiPriority w:val="1"/>
    <w:qFormat/>
    <w:rsid w:val="004E1A5C"/>
    <w:rPr>
      <w:sz w:val="22"/>
      <w:szCs w:val="22"/>
      <w:lang w:eastAsia="en-US"/>
    </w:rPr>
  </w:style>
  <w:style w:type="paragraph" w:customStyle="1" w:styleId="1-61">
    <w:name w:val="Средний список 1 - Акцент 61"/>
    <w:basedOn w:val="a"/>
    <w:uiPriority w:val="34"/>
    <w:qFormat/>
    <w:rsid w:val="004E1A5C"/>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4E1A5C"/>
  </w:style>
  <w:style w:type="character" w:customStyle="1" w:styleId="1a">
    <w:name w:val="Текст примечания Знак1"/>
    <w:uiPriority w:val="99"/>
    <w:rsid w:val="004E1A5C"/>
    <w:rPr>
      <w:lang w:eastAsia="ar-SA"/>
    </w:rPr>
  </w:style>
  <w:style w:type="character" w:customStyle="1" w:styleId="29">
    <w:name w:val="Текст примечания Знак2"/>
    <w:basedOn w:val="a0"/>
    <w:uiPriority w:val="99"/>
    <w:rsid w:val="004E1A5C"/>
  </w:style>
  <w:style w:type="paragraph" w:customStyle="1" w:styleId="-31">
    <w:name w:val="Темный список - Акцент 31"/>
    <w:hidden/>
    <w:uiPriority w:val="99"/>
    <w:semiHidden/>
    <w:rsid w:val="004E1A5C"/>
    <w:rPr>
      <w:rFonts w:ascii="Times New Roman" w:eastAsia="Times New Roman" w:hAnsi="Times New Roman"/>
      <w:sz w:val="24"/>
      <w:szCs w:val="24"/>
      <w:lang w:eastAsia="ar-SA"/>
    </w:rPr>
  </w:style>
  <w:style w:type="paragraph" w:customStyle="1" w:styleId="-310">
    <w:name w:val="Светлая сетка - Акцент 31"/>
    <w:basedOn w:val="a"/>
    <w:uiPriority w:val="34"/>
    <w:qFormat/>
    <w:rsid w:val="004E1A5C"/>
    <w:pPr>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4E1A5C"/>
    <w:rPr>
      <w:rFonts w:ascii="Times New Roman" w:eastAsia="Times New Roman" w:hAnsi="Times New Roman"/>
      <w:sz w:val="24"/>
      <w:szCs w:val="24"/>
      <w:lang w:eastAsia="ar-SA"/>
    </w:rPr>
  </w:style>
  <w:style w:type="paragraph" w:customStyle="1" w:styleId="-110">
    <w:name w:val="Цветная заливка - Акцент 11"/>
    <w:hidden/>
    <w:uiPriority w:val="71"/>
    <w:rsid w:val="004E1A5C"/>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507997">
      <w:bodyDiv w:val="1"/>
      <w:marLeft w:val="0"/>
      <w:marRight w:val="0"/>
      <w:marTop w:val="0"/>
      <w:marBottom w:val="0"/>
      <w:divBdr>
        <w:top w:val="none" w:sz="0" w:space="0" w:color="auto"/>
        <w:left w:val="none" w:sz="0" w:space="0" w:color="auto"/>
        <w:bottom w:val="none" w:sz="0" w:space="0" w:color="auto"/>
        <w:right w:val="none" w:sz="0" w:space="0" w:color="auto"/>
      </w:divBdr>
    </w:div>
    <w:div w:id="87118979">
      <w:bodyDiv w:val="1"/>
      <w:marLeft w:val="0"/>
      <w:marRight w:val="0"/>
      <w:marTop w:val="0"/>
      <w:marBottom w:val="0"/>
      <w:divBdr>
        <w:top w:val="none" w:sz="0" w:space="0" w:color="auto"/>
        <w:left w:val="none" w:sz="0" w:space="0" w:color="auto"/>
        <w:bottom w:val="none" w:sz="0" w:space="0" w:color="auto"/>
        <w:right w:val="none" w:sz="0" w:space="0" w:color="auto"/>
      </w:divBdr>
    </w:div>
    <w:div w:id="113444321">
      <w:bodyDiv w:val="1"/>
      <w:marLeft w:val="0"/>
      <w:marRight w:val="0"/>
      <w:marTop w:val="0"/>
      <w:marBottom w:val="0"/>
      <w:divBdr>
        <w:top w:val="none" w:sz="0" w:space="0" w:color="auto"/>
        <w:left w:val="none" w:sz="0" w:space="0" w:color="auto"/>
        <w:bottom w:val="none" w:sz="0" w:space="0" w:color="auto"/>
        <w:right w:val="none" w:sz="0" w:space="0" w:color="auto"/>
      </w:divBdr>
    </w:div>
    <w:div w:id="318004740">
      <w:bodyDiv w:val="1"/>
      <w:marLeft w:val="0"/>
      <w:marRight w:val="0"/>
      <w:marTop w:val="0"/>
      <w:marBottom w:val="0"/>
      <w:divBdr>
        <w:top w:val="none" w:sz="0" w:space="0" w:color="auto"/>
        <w:left w:val="none" w:sz="0" w:space="0" w:color="auto"/>
        <w:bottom w:val="none" w:sz="0" w:space="0" w:color="auto"/>
        <w:right w:val="none" w:sz="0" w:space="0" w:color="auto"/>
      </w:divBdr>
    </w:div>
    <w:div w:id="435751130">
      <w:bodyDiv w:val="1"/>
      <w:marLeft w:val="0"/>
      <w:marRight w:val="0"/>
      <w:marTop w:val="0"/>
      <w:marBottom w:val="0"/>
      <w:divBdr>
        <w:top w:val="none" w:sz="0" w:space="0" w:color="auto"/>
        <w:left w:val="none" w:sz="0" w:space="0" w:color="auto"/>
        <w:bottom w:val="none" w:sz="0" w:space="0" w:color="auto"/>
        <w:right w:val="none" w:sz="0" w:space="0" w:color="auto"/>
      </w:divBdr>
    </w:div>
    <w:div w:id="483208007">
      <w:bodyDiv w:val="1"/>
      <w:marLeft w:val="0"/>
      <w:marRight w:val="0"/>
      <w:marTop w:val="0"/>
      <w:marBottom w:val="0"/>
      <w:divBdr>
        <w:top w:val="none" w:sz="0" w:space="0" w:color="auto"/>
        <w:left w:val="none" w:sz="0" w:space="0" w:color="auto"/>
        <w:bottom w:val="none" w:sz="0" w:space="0" w:color="auto"/>
        <w:right w:val="none" w:sz="0" w:space="0" w:color="auto"/>
      </w:divBdr>
    </w:div>
    <w:div w:id="691878241">
      <w:bodyDiv w:val="1"/>
      <w:marLeft w:val="0"/>
      <w:marRight w:val="0"/>
      <w:marTop w:val="0"/>
      <w:marBottom w:val="0"/>
      <w:divBdr>
        <w:top w:val="none" w:sz="0" w:space="0" w:color="auto"/>
        <w:left w:val="none" w:sz="0" w:space="0" w:color="auto"/>
        <w:bottom w:val="none" w:sz="0" w:space="0" w:color="auto"/>
        <w:right w:val="none" w:sz="0" w:space="0" w:color="auto"/>
      </w:divBdr>
    </w:div>
    <w:div w:id="1147166058">
      <w:bodyDiv w:val="1"/>
      <w:marLeft w:val="0"/>
      <w:marRight w:val="0"/>
      <w:marTop w:val="0"/>
      <w:marBottom w:val="0"/>
      <w:divBdr>
        <w:top w:val="none" w:sz="0" w:space="0" w:color="auto"/>
        <w:left w:val="none" w:sz="0" w:space="0" w:color="auto"/>
        <w:bottom w:val="none" w:sz="0" w:space="0" w:color="auto"/>
        <w:right w:val="none" w:sz="0" w:space="0" w:color="auto"/>
      </w:divBdr>
    </w:div>
    <w:div w:id="1198785012">
      <w:bodyDiv w:val="1"/>
      <w:marLeft w:val="0"/>
      <w:marRight w:val="0"/>
      <w:marTop w:val="0"/>
      <w:marBottom w:val="0"/>
      <w:divBdr>
        <w:top w:val="none" w:sz="0" w:space="0" w:color="auto"/>
        <w:left w:val="none" w:sz="0" w:space="0" w:color="auto"/>
        <w:bottom w:val="none" w:sz="0" w:space="0" w:color="auto"/>
        <w:right w:val="none" w:sz="0" w:space="0" w:color="auto"/>
      </w:divBdr>
    </w:div>
    <w:div w:id="1709406117">
      <w:bodyDiv w:val="1"/>
      <w:marLeft w:val="0"/>
      <w:marRight w:val="0"/>
      <w:marTop w:val="0"/>
      <w:marBottom w:val="0"/>
      <w:divBdr>
        <w:top w:val="none" w:sz="0" w:space="0" w:color="auto"/>
        <w:left w:val="none" w:sz="0" w:space="0" w:color="auto"/>
        <w:bottom w:val="none" w:sz="0" w:space="0" w:color="auto"/>
        <w:right w:val="none" w:sz="0" w:space="0" w:color="auto"/>
      </w:divBdr>
    </w:div>
    <w:div w:id="1851487390">
      <w:bodyDiv w:val="1"/>
      <w:marLeft w:val="0"/>
      <w:marRight w:val="0"/>
      <w:marTop w:val="0"/>
      <w:marBottom w:val="0"/>
      <w:divBdr>
        <w:top w:val="none" w:sz="0" w:space="0" w:color="auto"/>
        <w:left w:val="none" w:sz="0" w:space="0" w:color="auto"/>
        <w:bottom w:val="none" w:sz="0" w:space="0" w:color="auto"/>
        <w:right w:val="none" w:sz="0" w:space="0" w:color="auto"/>
      </w:divBdr>
    </w:div>
    <w:div w:id="1858426211">
      <w:bodyDiv w:val="1"/>
      <w:marLeft w:val="0"/>
      <w:marRight w:val="0"/>
      <w:marTop w:val="0"/>
      <w:marBottom w:val="0"/>
      <w:divBdr>
        <w:top w:val="none" w:sz="0" w:space="0" w:color="auto"/>
        <w:left w:val="none" w:sz="0" w:space="0" w:color="auto"/>
        <w:bottom w:val="none" w:sz="0" w:space="0" w:color="auto"/>
        <w:right w:val="none" w:sz="0" w:space="0" w:color="auto"/>
      </w:divBdr>
    </w:div>
    <w:div w:id="1969847307">
      <w:bodyDiv w:val="1"/>
      <w:marLeft w:val="0"/>
      <w:marRight w:val="0"/>
      <w:marTop w:val="0"/>
      <w:marBottom w:val="0"/>
      <w:divBdr>
        <w:top w:val="none" w:sz="0" w:space="0" w:color="auto"/>
        <w:left w:val="none" w:sz="0" w:space="0" w:color="auto"/>
        <w:bottom w:val="none" w:sz="0" w:space="0" w:color="auto"/>
        <w:right w:val="none" w:sz="0" w:space="0" w:color="auto"/>
      </w:divBdr>
    </w:div>
    <w:div w:id="20264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garantf1://70253464.154" TargetMode="External"/><Relationship Id="rId26" Type="http://schemas.openxmlformats.org/officeDocument/2006/relationships/hyperlink" Target="garantf1://70253464.111" TargetMode="External"/><Relationship Id="rId39" Type="http://schemas.openxmlformats.org/officeDocument/2006/relationships/hyperlink" Target="consultantplus://offline/ref=FE48CEF196A3938FDDA2EE3E79AA609F5CB8B1D131A012C9DC933B7228B430F1DABA28E27B1E83CCK5U7G" TargetMode="External"/><Relationship Id="rId21" Type="http://schemas.openxmlformats.org/officeDocument/2006/relationships/hyperlink" Target="file:///D:\%D0%94%D0%9E%D0%9A%D0%A3%D0%9C%D0%95%D0%9D%D0%A2%D0%AB\%D0%9F%D0%BE%D1%81%D1%82%D0%B0%D0%BD%D0%BE%D0%B2%D0%BB%D0%B5%D0%BD%D0%B8%D1%8F\2014%20%D0%B3%D0%BE%D0%B4\%D0%BF%D0%BE%D1%81%D1%82%D0%B0%D0%BD%D0%BE%D0%B2%D0%BB%D0%B5%D0%BD%D0%B8%D0%B5%20%E2%84%96%2045%20%D0%BE%D1%82%2020.08.2014.docx" TargetMode="External"/><Relationship Id="rId34" Type="http://schemas.openxmlformats.org/officeDocument/2006/relationships/hyperlink" Target="consultantplus://offline/ref=FE48CEF196A3938FDDA2EE3E79AA609F5CB8B1D131A012C9DC933B7228B430F1DABA28E27B1F84C4K5U4G" TargetMode="External"/><Relationship Id="rId42" Type="http://schemas.openxmlformats.org/officeDocument/2006/relationships/hyperlink" Target="consultantplus://offline/ref=FE48CEF196A3938FDDA2EE3E79AA609F5CB8B1D131A012C9DC933B7228KBU4G" TargetMode="External"/><Relationship Id="rId47" Type="http://schemas.openxmlformats.org/officeDocument/2006/relationships/hyperlink" Target="file:///C:\Documents%20and%20Settings\Admin.MICROSOF-B7BB25\&#1056;&#1072;&#1073;&#1086;&#1095;&#1080;&#1081;%20&#1089;&#1090;&#1086;&#1083;\&#1055;&#1054;&#1057;&#1058;&#1040;&#1053;&#1054;&#1042;&#1051;&#1045;&#1053;&#1048;&#1071;%202013-2014\&#1055;&#1086;&#1089;&#1090;&#1072;&#1085;&#1086;&#1074;&#1083;&#1077;&#1085;&#1080;&#1077;%20&#1085;&#1086;&#1088;&#1084;&#1072;&#1090;&#1080;&#1074;&#1099;%20.docx" TargetMode="External"/><Relationship Id="rId50" Type="http://schemas.openxmlformats.org/officeDocument/2006/relationships/hyperlink" Target="consultantplus://offline/ref=52E78BE00F775D217AB27FCA0287CF218C77CB2B43609F3D48DFEB58FF6511CEW663F"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8E559EB5F8F0B7D8D425F2AC95C5C8650F5A53FF48B21123603363545TCR8H" TargetMode="External"/><Relationship Id="rId17" Type="http://schemas.openxmlformats.org/officeDocument/2006/relationships/hyperlink" Target="garantf1://70253464.156" TargetMode="External"/><Relationship Id="rId25" Type="http://schemas.openxmlformats.org/officeDocument/2006/relationships/hyperlink" Target="file:///D:\%D0%94%D0%9E%D0%9A%D0%A3%D0%9C%D0%95%D0%9D%D0%A2%D0%AB\%D0%9F%D0%BE%D1%81%D1%82%D0%B0%D0%BD%D0%BE%D0%B2%D0%BB%D0%B5%D0%BD%D0%B8%D1%8F\2014%20%D0%B3%D0%BE%D0%B4\%D0%BF%D0%BE%D1%81%D1%82%D0%B0%D0%BD%D0%BE%D0%B2%D0%BB%D0%B5%D0%BD%D0%B8%D0%B5%20%E2%84%96%2045%20%D0%BE%D1%82%2020.08.2014.docx" TargetMode="External"/><Relationship Id="rId33" Type="http://schemas.openxmlformats.org/officeDocument/2006/relationships/hyperlink" Target="consultantplus://offline/ref=FE48CEF196A3938FDDA2EE3E79AA609F5CB8B1D131A012C9DC933B7228B430F1DABA28E27B1F84C4K5U5G" TargetMode="External"/><Relationship Id="rId38" Type="http://schemas.openxmlformats.org/officeDocument/2006/relationships/hyperlink" Target="consultantplus://offline/ref=FE48CEF196A3938FDDA2EE3E79AA609F5CB8B1D131A012C9DC933B7228KBU4G" TargetMode="External"/><Relationship Id="rId46" Type="http://schemas.openxmlformats.org/officeDocument/2006/relationships/hyperlink" Target="file:///C:\Documents%20and%20Settings\Admin.MICROSOF-B7BB25\&#1056;&#1072;&#1073;&#1086;&#1095;&#1080;&#1081;%20&#1089;&#1090;&#1086;&#1083;\&#1055;&#1054;&#1057;&#1058;&#1040;&#1053;&#1054;&#1042;&#1051;&#1045;&#1053;&#1048;&#1071;%202013-2014\&#1055;&#1054;&#1057;&#1058;&#1040;&#1053;&#1054;&#1042;&#1051;&#1045;&#1053;&#1048;&#1045;%20&#1053;&#1054;&#1056;&#1052;&#1040;&#1058;&#1048;&#1042;&#1067;%20&#1048;&#1047;&#1052;&#1045;&#1053;&#1045;&#1053;&#1048;&#1071;.%20docx.docx" TargetMode="External"/><Relationship Id="rId2" Type="http://schemas.openxmlformats.org/officeDocument/2006/relationships/numbering" Target="numbering.xml"/><Relationship Id="rId16" Type="http://schemas.openxmlformats.org/officeDocument/2006/relationships/hyperlink" Target="garantf1://70253464.152" TargetMode="External"/><Relationship Id="rId20" Type="http://schemas.openxmlformats.org/officeDocument/2006/relationships/hyperlink" Target="garantf1://12012604.2261" TargetMode="External"/><Relationship Id="rId29" Type="http://schemas.openxmlformats.org/officeDocument/2006/relationships/hyperlink" Target="garantf1://70253464.9319" TargetMode="External"/><Relationship Id="rId41" Type="http://schemas.openxmlformats.org/officeDocument/2006/relationships/hyperlink" Target="consultantplus://offline/ref=FE48CEF196A3938FDDA2EE3E79AA609F5CB8B1D132A012C9DC933B7228KBU4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E559EB5F8F0B7D8D425F2AC95C5C8650F5A53FFF8F21123603363545TCR8H" TargetMode="External"/><Relationship Id="rId24" Type="http://schemas.openxmlformats.org/officeDocument/2006/relationships/hyperlink" Target="file:///D:\%D0%94%D0%9E%D0%9A%D0%A3%D0%9C%D0%95%D0%9D%D0%A2%D0%AB\%D0%9F%D0%BE%D1%81%D1%82%D0%B0%D0%BD%D0%BE%D0%B2%D0%BB%D0%B5%D0%BD%D0%B8%D1%8F\2014%20%D0%B3%D0%BE%D0%B4\%D0%BF%D0%BE%D1%81%D1%82%D0%B0%D0%BD%D0%BE%D0%B2%D0%BB%D0%B5%D0%BD%D0%B8%D0%B5%20%E2%84%96%2045%20%D0%BE%D1%82%2020.08.2014.docx" TargetMode="External"/><Relationship Id="rId32" Type="http://schemas.openxmlformats.org/officeDocument/2006/relationships/hyperlink" Target="consultantplus://offline/ref=FE48CEF196A3938FDDA2EE3E79AA609F5CB8B1D131A012C9DC933B7228B430F1DABA28E27B1E83CFK5U2G" TargetMode="External"/><Relationship Id="rId37" Type="http://schemas.openxmlformats.org/officeDocument/2006/relationships/hyperlink" Target="consultantplus://offline/ref=FE48CEF196A3938FDDA2EE3E79AA609F5CB8B1D131A012C9DC933B7228B430F1DABA28E27B1E83CCK5U7G" TargetMode="External"/><Relationship Id="rId40" Type="http://schemas.openxmlformats.org/officeDocument/2006/relationships/hyperlink" Target="consultantplus://offline/ref=FE48CEF196A3938FDDA2EE3E79AA609F5CB8B1D131A012C9DC933B7228B430F1DABA28E27B1E83CAK5U5G" TargetMode="External"/><Relationship Id="rId45" Type="http://schemas.openxmlformats.org/officeDocument/2006/relationships/hyperlink" Target="consultantplus://offline/ref=52E78BE00F775D217AB27FCA0287CF218C77CB2B43609F3D48DFEB58FF6511CEW663F"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garantf1://12012604.722" TargetMode="External"/><Relationship Id="rId23" Type="http://schemas.openxmlformats.org/officeDocument/2006/relationships/hyperlink" Target="file:///D:\%D0%94%D0%9E%D0%9A%D0%A3%D0%9C%D0%95%D0%9D%D0%A2%D0%AB\%D0%9F%D0%BE%D1%81%D1%82%D0%B0%D0%BD%D0%BE%D0%B2%D0%BB%D0%B5%D0%BD%D0%B8%D1%8F\2014%20%D0%B3%D0%BE%D0%B4\%D0%BF%D0%BE%D1%81%D1%82%D0%B0%D0%BD%D0%BE%D0%B2%D0%BB%D0%B5%D0%BD%D0%B8%D0%B5%20%E2%84%96%2045%20%D0%BE%D1%82%2020.08.2014.docx" TargetMode="External"/><Relationship Id="rId28" Type="http://schemas.openxmlformats.org/officeDocument/2006/relationships/hyperlink" Target="garantf1://70253464.82" TargetMode="External"/><Relationship Id="rId36" Type="http://schemas.openxmlformats.org/officeDocument/2006/relationships/hyperlink" Target="consultantplus://offline/ref=FE48CEF196A3938FDDA2EE3E79AA609F5CB8B1D131A012C9DC933B7228B430F1DABA28E27B1E83CCK5U7G" TargetMode="External"/><Relationship Id="rId49" Type="http://schemas.openxmlformats.org/officeDocument/2006/relationships/hyperlink" Target="consultantplus://offline/ref=52E78BE00F775D217AB261C714EB93288D79932F4465956A1C80B005A8W66CF" TargetMode="External"/><Relationship Id="rId10" Type="http://schemas.openxmlformats.org/officeDocument/2006/relationships/header" Target="header2.xml"/><Relationship Id="rId19" Type="http://schemas.openxmlformats.org/officeDocument/2006/relationships/hyperlink" Target="garantf1://70253464.156" TargetMode="External"/><Relationship Id="rId31" Type="http://schemas.openxmlformats.org/officeDocument/2006/relationships/hyperlink" Target="consultantplus://offline/ref=BFB2E22061A0CB9878485BDB52BDA62B32E605BC4A7F207C74EE1F9BC719kCN" TargetMode="External"/><Relationship Id="rId44" Type="http://schemas.openxmlformats.org/officeDocument/2006/relationships/hyperlink" Target="consultantplus://offline/ref=52E78BE00F775D217AB261C714EB93288D79932F4465956A1C80B005A8W66CF" TargetMode="External"/><Relationship Id="rId52" Type="http://schemas.openxmlformats.org/officeDocument/2006/relationships/hyperlink" Target="file:///C:\Documents%20and%20Settings\Admin.MICROSOF-B7BB25\&#1056;&#1072;&#1073;&#1086;&#1095;&#1080;&#1081;%20&#1089;&#1090;&#1086;&#1083;\&#1055;&#1054;&#1057;&#1058;&#1040;&#1053;&#1054;&#1042;&#1051;&#1045;&#1053;&#1048;&#1071;%202013-2014\&#1055;&#1086;&#1089;&#1090;&#1072;&#1085;&#1086;&#1074;&#1083;&#1077;&#1085;&#1080;&#1077;%20&#1085;&#1086;&#1088;&#1084;&#1072;&#1090;&#1080;&#1074;&#1099;%20.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FB2E22061A0CB9878485BDB52BDA62B32E605BC4A7F207C74EE1F9BC719kCN" TargetMode="External"/><Relationship Id="rId22" Type="http://schemas.openxmlformats.org/officeDocument/2006/relationships/hyperlink" Target="garantf1://12012604.722" TargetMode="External"/><Relationship Id="rId27" Type="http://schemas.openxmlformats.org/officeDocument/2006/relationships/hyperlink" Target="http://www.zakupki.gov.ru" TargetMode="External"/><Relationship Id="rId30" Type="http://schemas.openxmlformats.org/officeDocument/2006/relationships/hyperlink" Target="garantf1://70253464.93128" TargetMode="External"/><Relationship Id="rId35" Type="http://schemas.openxmlformats.org/officeDocument/2006/relationships/hyperlink" Target="consultantplus://offline/ref=FE48CEF196A3938FDDA2EE3E79AA609F5CB8B1D131A012C9DC933B7228B430F1DABA28E27B1F84C4K5U5G" TargetMode="External"/><Relationship Id="rId43" Type="http://schemas.openxmlformats.org/officeDocument/2006/relationships/hyperlink" Target="consultantplus://offline/ref=52E78BE00F775D217AB261C714EB93288D789D2F4D6B956A1C80B005A8W66CF" TargetMode="External"/><Relationship Id="rId48" Type="http://schemas.openxmlformats.org/officeDocument/2006/relationships/hyperlink" Target="consultantplus://offline/ref=52E78BE00F775D217AB261C714EB93288D789D2F4D6B956A1C80B005A8W66CF" TargetMode="External"/><Relationship Id="rId8" Type="http://schemas.openxmlformats.org/officeDocument/2006/relationships/image" Target="media/image1.png"/><Relationship Id="rId51" Type="http://schemas.openxmlformats.org/officeDocument/2006/relationships/hyperlink" Target="file:///C:\Documents%20and%20Settings\Admin.MICROSOF-B7BB25\&#1056;&#1072;&#1073;&#1086;&#1095;&#1080;&#1081;%20&#1089;&#1090;&#1086;&#1083;\&#1055;&#1054;&#1057;&#1058;&#1040;&#1053;&#1054;&#1042;&#1051;&#1045;&#1053;&#1048;&#1071;%202013-2014\&#1055;&#1054;&#1057;&#1058;&#1040;&#1053;&#1054;&#1042;&#1051;&#1045;&#1053;&#1048;&#1045;%20&#1053;&#1054;&#1056;&#1052;&#1040;&#1058;&#1048;&#1042;&#1067;%20&#1048;&#1047;&#1052;&#1045;&#1053;&#1045;&#1053;&#1048;&#1071;.%20docx.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DB5760E-A53E-4F3B-A6B1-E4D25AAE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24583</Words>
  <Characters>140128</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Sheshurga School</Company>
  <LinksUpToDate>false</LinksUpToDate>
  <CharactersWithSpaces>164383</CharactersWithSpaces>
  <SharedDoc>false</SharedDoc>
  <HLinks>
    <vt:vector size="294" baseType="variant">
      <vt:variant>
        <vt:i4>3407952</vt:i4>
      </vt:variant>
      <vt:variant>
        <vt:i4>144</vt:i4>
      </vt:variant>
      <vt:variant>
        <vt:i4>0</vt:i4>
      </vt:variant>
      <vt:variant>
        <vt:i4>5</vt:i4>
      </vt:variant>
      <vt:variant>
        <vt:lpwstr>C:\Documents and Settings\Admin.MICROSOF-B7BB25\Рабочий стол\ПОСТАНОВЛЕНИЯ 2013-2014\Постановление нормативы .docx</vt:lpwstr>
      </vt:variant>
      <vt:variant>
        <vt:lpwstr>Par36</vt:lpwstr>
      </vt:variant>
      <vt:variant>
        <vt:i4>74580016</vt:i4>
      </vt:variant>
      <vt:variant>
        <vt:i4>141</vt:i4>
      </vt:variant>
      <vt:variant>
        <vt:i4>0</vt:i4>
      </vt:variant>
      <vt:variant>
        <vt:i4>5</vt:i4>
      </vt:variant>
      <vt:variant>
        <vt:lpwstr>C:\Documents and Settings\Admin.MICROSOF-B7BB25\Рабочий стол\ПОСТАНОВЛЕНИЯ 2013-2014\ПОСТАНОВЛЕНИЕ НОРМАТИВЫ ИЗМЕНЕНИЯ. docx.docx</vt:lpwstr>
      </vt:variant>
      <vt:variant>
        <vt:lpwstr>Par74</vt:lpwstr>
      </vt:variant>
      <vt:variant>
        <vt:i4>6422631</vt:i4>
      </vt:variant>
      <vt:variant>
        <vt:i4>138</vt:i4>
      </vt:variant>
      <vt:variant>
        <vt:i4>0</vt:i4>
      </vt:variant>
      <vt:variant>
        <vt:i4>5</vt:i4>
      </vt:variant>
      <vt:variant>
        <vt:lpwstr>consultantplus://offline/ref=52E78BE00F775D217AB27FCA0287CF218C77CB2B43609F3D48DFEB58FF6511CEW663F</vt:lpwstr>
      </vt:variant>
      <vt:variant>
        <vt:lpwstr/>
      </vt:variant>
      <vt:variant>
        <vt:i4>131164</vt:i4>
      </vt:variant>
      <vt:variant>
        <vt:i4>135</vt:i4>
      </vt:variant>
      <vt:variant>
        <vt:i4>0</vt:i4>
      </vt:variant>
      <vt:variant>
        <vt:i4>5</vt:i4>
      </vt:variant>
      <vt:variant>
        <vt:lpwstr>consultantplus://offline/ref=52E78BE00F775D217AB261C714EB93288D79932F4465956A1C80B005A8W66CF</vt:lpwstr>
      </vt:variant>
      <vt:variant>
        <vt:lpwstr/>
      </vt:variant>
      <vt:variant>
        <vt:i4>131085</vt:i4>
      </vt:variant>
      <vt:variant>
        <vt:i4>132</vt:i4>
      </vt:variant>
      <vt:variant>
        <vt:i4>0</vt:i4>
      </vt:variant>
      <vt:variant>
        <vt:i4>5</vt:i4>
      </vt:variant>
      <vt:variant>
        <vt:lpwstr>consultantplus://offline/ref=52E78BE00F775D217AB261C714EB93288D789D2F4D6B956A1C80B005A8W66CF</vt:lpwstr>
      </vt:variant>
      <vt:variant>
        <vt:lpwstr/>
      </vt:variant>
      <vt:variant>
        <vt:i4>3407952</vt:i4>
      </vt:variant>
      <vt:variant>
        <vt:i4>129</vt:i4>
      </vt:variant>
      <vt:variant>
        <vt:i4>0</vt:i4>
      </vt:variant>
      <vt:variant>
        <vt:i4>5</vt:i4>
      </vt:variant>
      <vt:variant>
        <vt:lpwstr>C:\Documents and Settings\Admin.MICROSOF-B7BB25\Рабочий стол\ПОСТАНОВЛЕНИЯ 2013-2014\Постановление нормативы .docx</vt:lpwstr>
      </vt:variant>
      <vt:variant>
        <vt:lpwstr>Par36</vt:lpwstr>
      </vt:variant>
      <vt:variant>
        <vt:i4>74580016</vt:i4>
      </vt:variant>
      <vt:variant>
        <vt:i4>126</vt:i4>
      </vt:variant>
      <vt:variant>
        <vt:i4>0</vt:i4>
      </vt:variant>
      <vt:variant>
        <vt:i4>5</vt:i4>
      </vt:variant>
      <vt:variant>
        <vt:lpwstr>C:\Documents and Settings\Admin.MICROSOF-B7BB25\Рабочий стол\ПОСТАНОВЛЕНИЯ 2013-2014\ПОСТАНОВЛЕНИЕ НОРМАТИВЫ ИЗМЕНЕНИЯ. docx.docx</vt:lpwstr>
      </vt:variant>
      <vt:variant>
        <vt:lpwstr>Par74</vt:lpwstr>
      </vt:variant>
      <vt:variant>
        <vt:i4>6422631</vt:i4>
      </vt:variant>
      <vt:variant>
        <vt:i4>123</vt:i4>
      </vt:variant>
      <vt:variant>
        <vt:i4>0</vt:i4>
      </vt:variant>
      <vt:variant>
        <vt:i4>5</vt:i4>
      </vt:variant>
      <vt:variant>
        <vt:lpwstr>consultantplus://offline/ref=52E78BE00F775D217AB27FCA0287CF218C77CB2B43609F3D48DFEB58FF6511CEW663F</vt:lpwstr>
      </vt:variant>
      <vt:variant>
        <vt:lpwstr/>
      </vt:variant>
      <vt:variant>
        <vt:i4>131164</vt:i4>
      </vt:variant>
      <vt:variant>
        <vt:i4>120</vt:i4>
      </vt:variant>
      <vt:variant>
        <vt:i4>0</vt:i4>
      </vt:variant>
      <vt:variant>
        <vt:i4>5</vt:i4>
      </vt:variant>
      <vt:variant>
        <vt:lpwstr>consultantplus://offline/ref=52E78BE00F775D217AB261C714EB93288D79932F4465956A1C80B005A8W66CF</vt:lpwstr>
      </vt:variant>
      <vt:variant>
        <vt:lpwstr/>
      </vt:variant>
      <vt:variant>
        <vt:i4>131085</vt:i4>
      </vt:variant>
      <vt:variant>
        <vt:i4>117</vt:i4>
      </vt:variant>
      <vt:variant>
        <vt:i4>0</vt:i4>
      </vt:variant>
      <vt:variant>
        <vt:i4>5</vt:i4>
      </vt:variant>
      <vt:variant>
        <vt:lpwstr>consultantplus://offline/ref=52E78BE00F775D217AB261C714EB93288D789D2F4D6B956A1C80B005A8W66CF</vt:lpwstr>
      </vt:variant>
      <vt:variant>
        <vt:lpwstr/>
      </vt:variant>
      <vt:variant>
        <vt:i4>196703</vt:i4>
      </vt:variant>
      <vt:variant>
        <vt:i4>114</vt:i4>
      </vt:variant>
      <vt:variant>
        <vt:i4>0</vt:i4>
      </vt:variant>
      <vt:variant>
        <vt:i4>5</vt:i4>
      </vt:variant>
      <vt:variant>
        <vt:lpwstr>consultantplus://offline/ref=FE48CEF196A3938FDDA2EE3E79AA609F5CB8B1D131A012C9DC933B7228KBU4G</vt:lpwstr>
      </vt:variant>
      <vt:variant>
        <vt:lpwstr/>
      </vt:variant>
      <vt:variant>
        <vt:i4>196700</vt:i4>
      </vt:variant>
      <vt:variant>
        <vt:i4>111</vt:i4>
      </vt:variant>
      <vt:variant>
        <vt:i4>0</vt:i4>
      </vt:variant>
      <vt:variant>
        <vt:i4>5</vt:i4>
      </vt:variant>
      <vt:variant>
        <vt:lpwstr>consultantplus://offline/ref=FE48CEF196A3938FDDA2EE3E79AA609F5CB8B1D132A012C9DC933B7228KBU4G</vt:lpwstr>
      </vt:variant>
      <vt:variant>
        <vt:lpwstr/>
      </vt:variant>
      <vt:variant>
        <vt:i4>3670115</vt:i4>
      </vt:variant>
      <vt:variant>
        <vt:i4>108</vt:i4>
      </vt:variant>
      <vt:variant>
        <vt:i4>0</vt:i4>
      </vt:variant>
      <vt:variant>
        <vt:i4>5</vt:i4>
      </vt:variant>
      <vt:variant>
        <vt:lpwstr>consultantplus://offline/ref=FE48CEF196A3938FDDA2EE3E79AA609F5CB8B1D131A012C9DC933B7228B430F1DABA28E27B1E83CAK5U5G</vt:lpwstr>
      </vt:variant>
      <vt:variant>
        <vt:lpwstr/>
      </vt:variant>
      <vt:variant>
        <vt:i4>3670115</vt:i4>
      </vt:variant>
      <vt:variant>
        <vt:i4>105</vt:i4>
      </vt:variant>
      <vt:variant>
        <vt:i4>0</vt:i4>
      </vt:variant>
      <vt:variant>
        <vt:i4>5</vt:i4>
      </vt:variant>
      <vt:variant>
        <vt:lpwstr>consultantplus://offline/ref=FE48CEF196A3938FDDA2EE3E79AA609F5CB8B1D131A012C9DC933B7228B430F1DABA28E27B1E83CCK5U7G</vt:lpwstr>
      </vt:variant>
      <vt:variant>
        <vt:lpwstr/>
      </vt:variant>
      <vt:variant>
        <vt:i4>196703</vt:i4>
      </vt:variant>
      <vt:variant>
        <vt:i4>102</vt:i4>
      </vt:variant>
      <vt:variant>
        <vt:i4>0</vt:i4>
      </vt:variant>
      <vt:variant>
        <vt:i4>5</vt:i4>
      </vt:variant>
      <vt:variant>
        <vt:lpwstr>consultantplus://offline/ref=FE48CEF196A3938FDDA2EE3E79AA609F5CB8B1D131A012C9DC933B7228KBU4G</vt:lpwstr>
      </vt:variant>
      <vt:variant>
        <vt:lpwstr/>
      </vt:variant>
      <vt:variant>
        <vt:i4>5701634</vt:i4>
      </vt:variant>
      <vt:variant>
        <vt:i4>99</vt:i4>
      </vt:variant>
      <vt:variant>
        <vt:i4>0</vt:i4>
      </vt:variant>
      <vt:variant>
        <vt:i4>5</vt:i4>
      </vt:variant>
      <vt:variant>
        <vt:lpwstr/>
      </vt:variant>
      <vt:variant>
        <vt:lpwstr>Par6</vt:lpwstr>
      </vt:variant>
      <vt:variant>
        <vt:i4>5767170</vt:i4>
      </vt:variant>
      <vt:variant>
        <vt:i4>96</vt:i4>
      </vt:variant>
      <vt:variant>
        <vt:i4>0</vt:i4>
      </vt:variant>
      <vt:variant>
        <vt:i4>5</vt:i4>
      </vt:variant>
      <vt:variant>
        <vt:lpwstr/>
      </vt:variant>
      <vt:variant>
        <vt:lpwstr>Par9</vt:lpwstr>
      </vt:variant>
      <vt:variant>
        <vt:i4>5832706</vt:i4>
      </vt:variant>
      <vt:variant>
        <vt:i4>93</vt:i4>
      </vt:variant>
      <vt:variant>
        <vt:i4>0</vt:i4>
      </vt:variant>
      <vt:variant>
        <vt:i4>5</vt:i4>
      </vt:variant>
      <vt:variant>
        <vt:lpwstr/>
      </vt:variant>
      <vt:variant>
        <vt:lpwstr>Par8</vt:lpwstr>
      </vt:variant>
      <vt:variant>
        <vt:i4>5242882</vt:i4>
      </vt:variant>
      <vt:variant>
        <vt:i4>90</vt:i4>
      </vt:variant>
      <vt:variant>
        <vt:i4>0</vt:i4>
      </vt:variant>
      <vt:variant>
        <vt:i4>5</vt:i4>
      </vt:variant>
      <vt:variant>
        <vt:lpwstr/>
      </vt:variant>
      <vt:variant>
        <vt:lpwstr>Par10</vt:lpwstr>
      </vt:variant>
      <vt:variant>
        <vt:i4>5767170</vt:i4>
      </vt:variant>
      <vt:variant>
        <vt:i4>87</vt:i4>
      </vt:variant>
      <vt:variant>
        <vt:i4>0</vt:i4>
      </vt:variant>
      <vt:variant>
        <vt:i4>5</vt:i4>
      </vt:variant>
      <vt:variant>
        <vt:lpwstr/>
      </vt:variant>
      <vt:variant>
        <vt:lpwstr>Par9</vt:lpwstr>
      </vt:variant>
      <vt:variant>
        <vt:i4>3670115</vt:i4>
      </vt:variant>
      <vt:variant>
        <vt:i4>84</vt:i4>
      </vt:variant>
      <vt:variant>
        <vt:i4>0</vt:i4>
      </vt:variant>
      <vt:variant>
        <vt:i4>5</vt:i4>
      </vt:variant>
      <vt:variant>
        <vt:lpwstr>consultantplus://offline/ref=FE48CEF196A3938FDDA2EE3E79AA609F5CB8B1D131A012C9DC933B7228B430F1DABA28E27B1E83CCK5U7G</vt:lpwstr>
      </vt:variant>
      <vt:variant>
        <vt:lpwstr/>
      </vt:variant>
      <vt:variant>
        <vt:i4>5636098</vt:i4>
      </vt:variant>
      <vt:variant>
        <vt:i4>81</vt:i4>
      </vt:variant>
      <vt:variant>
        <vt:i4>0</vt:i4>
      </vt:variant>
      <vt:variant>
        <vt:i4>5</vt:i4>
      </vt:variant>
      <vt:variant>
        <vt:lpwstr/>
      </vt:variant>
      <vt:variant>
        <vt:lpwstr>Par7</vt:lpwstr>
      </vt:variant>
      <vt:variant>
        <vt:i4>3670115</vt:i4>
      </vt:variant>
      <vt:variant>
        <vt:i4>78</vt:i4>
      </vt:variant>
      <vt:variant>
        <vt:i4>0</vt:i4>
      </vt:variant>
      <vt:variant>
        <vt:i4>5</vt:i4>
      </vt:variant>
      <vt:variant>
        <vt:lpwstr>consultantplus://offline/ref=FE48CEF196A3938FDDA2EE3E79AA609F5CB8B1D131A012C9DC933B7228B430F1DABA28E27B1E83CCK5U7G</vt:lpwstr>
      </vt:variant>
      <vt:variant>
        <vt:lpwstr/>
      </vt:variant>
      <vt:variant>
        <vt:i4>5701634</vt:i4>
      </vt:variant>
      <vt:variant>
        <vt:i4>75</vt:i4>
      </vt:variant>
      <vt:variant>
        <vt:i4>0</vt:i4>
      </vt:variant>
      <vt:variant>
        <vt:i4>5</vt:i4>
      </vt:variant>
      <vt:variant>
        <vt:lpwstr/>
      </vt:variant>
      <vt:variant>
        <vt:lpwstr>Par6</vt:lpwstr>
      </vt:variant>
      <vt:variant>
        <vt:i4>3670066</vt:i4>
      </vt:variant>
      <vt:variant>
        <vt:i4>72</vt:i4>
      </vt:variant>
      <vt:variant>
        <vt:i4>0</vt:i4>
      </vt:variant>
      <vt:variant>
        <vt:i4>5</vt:i4>
      </vt:variant>
      <vt:variant>
        <vt:lpwstr>consultantplus://offline/ref=FE48CEF196A3938FDDA2EE3E79AA609F5CB8B1D131A012C9DC933B7228B430F1DABA28E27B1F84C4K5U5G</vt:lpwstr>
      </vt:variant>
      <vt:variant>
        <vt:lpwstr/>
      </vt:variant>
      <vt:variant>
        <vt:i4>3670067</vt:i4>
      </vt:variant>
      <vt:variant>
        <vt:i4>69</vt:i4>
      </vt:variant>
      <vt:variant>
        <vt:i4>0</vt:i4>
      </vt:variant>
      <vt:variant>
        <vt:i4>5</vt:i4>
      </vt:variant>
      <vt:variant>
        <vt:lpwstr>consultantplus://offline/ref=FE48CEF196A3938FDDA2EE3E79AA609F5CB8B1D131A012C9DC933B7228B430F1DABA28E27B1F84C4K5U4G</vt:lpwstr>
      </vt:variant>
      <vt:variant>
        <vt:lpwstr/>
      </vt:variant>
      <vt:variant>
        <vt:i4>3670066</vt:i4>
      </vt:variant>
      <vt:variant>
        <vt:i4>66</vt:i4>
      </vt:variant>
      <vt:variant>
        <vt:i4>0</vt:i4>
      </vt:variant>
      <vt:variant>
        <vt:i4>5</vt:i4>
      </vt:variant>
      <vt:variant>
        <vt:lpwstr>consultantplus://offline/ref=FE48CEF196A3938FDDA2EE3E79AA609F5CB8B1D131A012C9DC933B7228B430F1DABA28E27B1F84C4K5U5G</vt:lpwstr>
      </vt:variant>
      <vt:variant>
        <vt:lpwstr/>
      </vt:variant>
      <vt:variant>
        <vt:i4>3670115</vt:i4>
      </vt:variant>
      <vt:variant>
        <vt:i4>63</vt:i4>
      </vt:variant>
      <vt:variant>
        <vt:i4>0</vt:i4>
      </vt:variant>
      <vt:variant>
        <vt:i4>5</vt:i4>
      </vt:variant>
      <vt:variant>
        <vt:lpwstr>consultantplus://offline/ref=FE48CEF196A3938FDDA2EE3E79AA609F5CB8B1D131A012C9DC933B7228B430F1DABA28E27B1E83CFK5U2G</vt:lpwstr>
      </vt:variant>
      <vt:variant>
        <vt:lpwstr/>
      </vt:variant>
      <vt:variant>
        <vt:i4>4653136</vt:i4>
      </vt:variant>
      <vt:variant>
        <vt:i4>60</vt:i4>
      </vt:variant>
      <vt:variant>
        <vt:i4>0</vt:i4>
      </vt:variant>
      <vt:variant>
        <vt:i4>5</vt:i4>
      </vt:variant>
      <vt:variant>
        <vt:lpwstr>consultantplus://offline/ref=BFB2E22061A0CB9878485BDB52BDA62B32E605BC4A7F207C74EE1F9BC719kCN</vt:lpwstr>
      </vt:variant>
      <vt:variant>
        <vt:lpwstr/>
      </vt:variant>
      <vt:variant>
        <vt:i4>6946877</vt:i4>
      </vt:variant>
      <vt:variant>
        <vt:i4>57</vt:i4>
      </vt:variant>
      <vt:variant>
        <vt:i4>0</vt:i4>
      </vt:variant>
      <vt:variant>
        <vt:i4>5</vt:i4>
      </vt:variant>
      <vt:variant>
        <vt:lpwstr>garantf1://70253464.93128/</vt:lpwstr>
      </vt:variant>
      <vt:variant>
        <vt:lpwstr/>
      </vt:variant>
      <vt:variant>
        <vt:i4>5111813</vt:i4>
      </vt:variant>
      <vt:variant>
        <vt:i4>54</vt:i4>
      </vt:variant>
      <vt:variant>
        <vt:i4>0</vt:i4>
      </vt:variant>
      <vt:variant>
        <vt:i4>5</vt:i4>
      </vt:variant>
      <vt:variant>
        <vt:lpwstr>garantf1://70253464.9319/</vt:lpwstr>
      </vt:variant>
      <vt:variant>
        <vt:lpwstr/>
      </vt:variant>
      <vt:variant>
        <vt:i4>7733301</vt:i4>
      </vt:variant>
      <vt:variant>
        <vt:i4>51</vt:i4>
      </vt:variant>
      <vt:variant>
        <vt:i4>0</vt:i4>
      </vt:variant>
      <vt:variant>
        <vt:i4>5</vt:i4>
      </vt:variant>
      <vt:variant>
        <vt:lpwstr>garantf1://70253464.82/</vt:lpwstr>
      </vt:variant>
      <vt:variant>
        <vt:lpwstr/>
      </vt:variant>
      <vt:variant>
        <vt:i4>7274549</vt:i4>
      </vt:variant>
      <vt:variant>
        <vt:i4>48</vt:i4>
      </vt:variant>
      <vt:variant>
        <vt:i4>0</vt:i4>
      </vt:variant>
      <vt:variant>
        <vt:i4>5</vt:i4>
      </vt:variant>
      <vt:variant>
        <vt:lpwstr>http://www.zakupki.gov.ru/</vt:lpwstr>
      </vt:variant>
      <vt:variant>
        <vt:lpwstr/>
      </vt:variant>
      <vt:variant>
        <vt:i4>5898253</vt:i4>
      </vt:variant>
      <vt:variant>
        <vt:i4>45</vt:i4>
      </vt:variant>
      <vt:variant>
        <vt:i4>0</vt:i4>
      </vt:variant>
      <vt:variant>
        <vt:i4>5</vt:i4>
      </vt:variant>
      <vt:variant>
        <vt:lpwstr>garantf1://70253464.111/</vt:lpwstr>
      </vt:variant>
      <vt:variant>
        <vt:lpwstr/>
      </vt:variant>
      <vt:variant>
        <vt:i4>13172743</vt:i4>
      </vt:variant>
      <vt:variant>
        <vt:i4>42</vt:i4>
      </vt:variant>
      <vt:variant>
        <vt:i4>0</vt:i4>
      </vt:variant>
      <vt:variant>
        <vt:i4>5</vt:i4>
      </vt:variant>
      <vt:variant>
        <vt:lpwstr>D:\ÐÐÐÐ£ÐÐÐÐ¢Ð«\ÐÐ¾ÑÑÐ°Ð½Ð¾Ð²Ð»ÐµÐ½Ð¸Ñ\2014 Ð³Ð¾Ð´\Ð¿Ð¾ÑÑÐ°Ð½Ð¾Ð²Ð»ÐµÐ½Ð¸Ðµ â 45 Ð¾Ñ 20.08.2014.docx</vt:lpwstr>
      </vt:variant>
      <vt:variant>
        <vt:lpwstr>sub_2104</vt:lpwstr>
      </vt:variant>
      <vt:variant>
        <vt:i4>13500423</vt:i4>
      </vt:variant>
      <vt:variant>
        <vt:i4>39</vt:i4>
      </vt:variant>
      <vt:variant>
        <vt:i4>0</vt:i4>
      </vt:variant>
      <vt:variant>
        <vt:i4>5</vt:i4>
      </vt:variant>
      <vt:variant>
        <vt:lpwstr>D:\ÐÐÐÐ£ÐÐÐÐ¢Ð«\ÐÐ¾ÑÑÐ°Ð½Ð¾Ð²Ð»ÐµÐ½Ð¸Ñ\2014 Ð³Ð¾Ð´\Ð¿Ð¾ÑÑÐ°Ð½Ð¾Ð²Ð»ÐµÐ½Ð¸Ðµ â 45 Ð¾Ñ 20.08.2014.docx</vt:lpwstr>
      </vt:variant>
      <vt:variant>
        <vt:lpwstr>sub_2103</vt:lpwstr>
      </vt:variant>
      <vt:variant>
        <vt:i4>13565959</vt:i4>
      </vt:variant>
      <vt:variant>
        <vt:i4>36</vt:i4>
      </vt:variant>
      <vt:variant>
        <vt:i4>0</vt:i4>
      </vt:variant>
      <vt:variant>
        <vt:i4>5</vt:i4>
      </vt:variant>
      <vt:variant>
        <vt:lpwstr>D:\ÐÐÐÐ£ÐÐÐÐ¢Ð«\ÐÐ¾ÑÑÐ°Ð½Ð¾Ð²Ð»ÐµÐ½Ð¸Ñ\2014 Ð³Ð¾Ð´\Ð¿Ð¾ÑÑÐ°Ð½Ð¾Ð²Ð»ÐµÐ½Ð¸Ðµ â 45 Ð¾Ñ 20.08.2014.docx</vt:lpwstr>
      </vt:variant>
      <vt:variant>
        <vt:lpwstr>sub_2102</vt:lpwstr>
      </vt:variant>
      <vt:variant>
        <vt:i4>5898252</vt:i4>
      </vt:variant>
      <vt:variant>
        <vt:i4>33</vt:i4>
      </vt:variant>
      <vt:variant>
        <vt:i4>0</vt:i4>
      </vt:variant>
      <vt:variant>
        <vt:i4>5</vt:i4>
      </vt:variant>
      <vt:variant>
        <vt:lpwstr>garantf1://12012604.722/</vt:lpwstr>
      </vt:variant>
      <vt:variant>
        <vt:lpwstr/>
      </vt:variant>
      <vt:variant>
        <vt:i4>13565956</vt:i4>
      </vt:variant>
      <vt:variant>
        <vt:i4>30</vt:i4>
      </vt:variant>
      <vt:variant>
        <vt:i4>0</vt:i4>
      </vt:variant>
      <vt:variant>
        <vt:i4>5</vt:i4>
      </vt:variant>
      <vt:variant>
        <vt:lpwstr>D:\ÐÐÐÐ£ÐÐÐÐ¢Ð«\ÐÐ¾ÑÑÐ°Ð½Ð¾Ð²Ð»ÐµÐ½Ð¸Ñ\2014 Ð³Ð¾Ð´\Ð¿Ð¾ÑÑÐ°Ð½Ð¾Ð²Ð»ÐµÐ½Ð¸Ðµ â 45 Ð¾Ñ 20.08.2014.docx</vt:lpwstr>
      </vt:variant>
      <vt:variant>
        <vt:lpwstr>sub_1003</vt:lpwstr>
      </vt:variant>
      <vt:variant>
        <vt:i4>4456461</vt:i4>
      </vt:variant>
      <vt:variant>
        <vt:i4>27</vt:i4>
      </vt:variant>
      <vt:variant>
        <vt:i4>0</vt:i4>
      </vt:variant>
      <vt:variant>
        <vt:i4>5</vt:i4>
      </vt:variant>
      <vt:variant>
        <vt:lpwstr>garantf1://12012604.2261/</vt:lpwstr>
      </vt:variant>
      <vt:variant>
        <vt:lpwstr/>
      </vt:variant>
      <vt:variant>
        <vt:i4>6160394</vt:i4>
      </vt:variant>
      <vt:variant>
        <vt:i4>24</vt:i4>
      </vt:variant>
      <vt:variant>
        <vt:i4>0</vt:i4>
      </vt:variant>
      <vt:variant>
        <vt:i4>5</vt:i4>
      </vt:variant>
      <vt:variant>
        <vt:lpwstr>garantf1://70253464.156/</vt:lpwstr>
      </vt:variant>
      <vt:variant>
        <vt:lpwstr/>
      </vt:variant>
      <vt:variant>
        <vt:i4>6160392</vt:i4>
      </vt:variant>
      <vt:variant>
        <vt:i4>21</vt:i4>
      </vt:variant>
      <vt:variant>
        <vt:i4>0</vt:i4>
      </vt:variant>
      <vt:variant>
        <vt:i4>5</vt:i4>
      </vt:variant>
      <vt:variant>
        <vt:lpwstr>garantf1://70253464.154/</vt:lpwstr>
      </vt:variant>
      <vt:variant>
        <vt:lpwstr/>
      </vt:variant>
      <vt:variant>
        <vt:i4>6160394</vt:i4>
      </vt:variant>
      <vt:variant>
        <vt:i4>18</vt:i4>
      </vt:variant>
      <vt:variant>
        <vt:i4>0</vt:i4>
      </vt:variant>
      <vt:variant>
        <vt:i4>5</vt:i4>
      </vt:variant>
      <vt:variant>
        <vt:lpwstr>garantf1://70253464.156/</vt:lpwstr>
      </vt:variant>
      <vt:variant>
        <vt:lpwstr/>
      </vt:variant>
      <vt:variant>
        <vt:i4>6160398</vt:i4>
      </vt:variant>
      <vt:variant>
        <vt:i4>15</vt:i4>
      </vt:variant>
      <vt:variant>
        <vt:i4>0</vt:i4>
      </vt:variant>
      <vt:variant>
        <vt:i4>5</vt:i4>
      </vt:variant>
      <vt:variant>
        <vt:lpwstr>garantf1://70253464.152/</vt:lpwstr>
      </vt:variant>
      <vt:variant>
        <vt:lpwstr/>
      </vt:variant>
      <vt:variant>
        <vt:i4>5898252</vt:i4>
      </vt:variant>
      <vt:variant>
        <vt:i4>12</vt:i4>
      </vt:variant>
      <vt:variant>
        <vt:i4>0</vt:i4>
      </vt:variant>
      <vt:variant>
        <vt:i4>5</vt:i4>
      </vt:variant>
      <vt:variant>
        <vt:lpwstr>garantf1://12012604.722/</vt:lpwstr>
      </vt:variant>
      <vt:variant>
        <vt:lpwstr/>
      </vt:variant>
      <vt:variant>
        <vt:i4>4653136</vt:i4>
      </vt:variant>
      <vt:variant>
        <vt:i4>9</vt:i4>
      </vt:variant>
      <vt:variant>
        <vt:i4>0</vt:i4>
      </vt:variant>
      <vt:variant>
        <vt:i4>5</vt:i4>
      </vt:variant>
      <vt:variant>
        <vt:lpwstr>consultantplus://offline/ref=BFB2E22061A0CB9878485BDB52BDA62B32E605BC4A7F207C74EE1F9BC719kCN</vt:lpwstr>
      </vt:variant>
      <vt:variant>
        <vt:lpwstr/>
      </vt:variant>
      <vt:variant>
        <vt:i4>851994</vt:i4>
      </vt:variant>
      <vt:variant>
        <vt:i4>6</vt:i4>
      </vt:variant>
      <vt:variant>
        <vt:i4>0</vt:i4>
      </vt:variant>
      <vt:variant>
        <vt:i4>5</vt:i4>
      </vt:variant>
      <vt:variant>
        <vt:lpwstr>http://www.gosuslugi.ru/</vt:lpwstr>
      </vt:variant>
      <vt:variant>
        <vt:lpwstr/>
      </vt:variant>
      <vt:variant>
        <vt:i4>1703940</vt:i4>
      </vt:variant>
      <vt:variant>
        <vt:i4>3</vt:i4>
      </vt:variant>
      <vt:variant>
        <vt:i4>0</vt:i4>
      </vt:variant>
      <vt:variant>
        <vt:i4>5</vt:i4>
      </vt:variant>
      <vt:variant>
        <vt:lpwstr>consultantplus://offline/ref=48E559EB5F8F0B7D8D425F2AC95C5C8650F5A53FF48B21123603363545TCR8H</vt:lpwstr>
      </vt:variant>
      <vt:variant>
        <vt:lpwstr/>
      </vt:variant>
      <vt:variant>
        <vt:i4>1704018</vt:i4>
      </vt:variant>
      <vt:variant>
        <vt:i4>0</vt:i4>
      </vt:variant>
      <vt:variant>
        <vt:i4>0</vt:i4>
      </vt:variant>
      <vt:variant>
        <vt:i4>5</vt:i4>
      </vt:variant>
      <vt:variant>
        <vt:lpwstr>consultantplus://offline/ref=48E559EB5F8F0B7D8D425F2AC95C5C8650F5A53FFF8F21123603363545TCR8H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Пользователь Windows</cp:lastModifiedBy>
  <cp:revision>2</cp:revision>
  <cp:lastPrinted>2002-01-01T12:06:00Z</cp:lastPrinted>
  <dcterms:created xsi:type="dcterms:W3CDTF">2015-01-14T13:43:00Z</dcterms:created>
  <dcterms:modified xsi:type="dcterms:W3CDTF">2015-01-14T13:43:00Z</dcterms:modified>
</cp:coreProperties>
</file>