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F00028" w:rsidP="00C14BDE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19.04.2019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F00028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C14BD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Default="00351C29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организации работы с просроченной кредиторской задолженностью муниципальных казенных и бюджетных учреждений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</w:t>
      </w:r>
      <w:r w:rsidR="00351C29">
        <w:rPr>
          <w:rStyle w:val="FontStyle13"/>
          <w:sz w:val="28"/>
          <w:szCs w:val="28"/>
        </w:rPr>
        <w:t xml:space="preserve">целях повышения качества организации и осуществления бюджетного процесса в </w:t>
      </w:r>
      <w:proofErr w:type="spellStart"/>
      <w:r w:rsidR="00351C29">
        <w:rPr>
          <w:rStyle w:val="FontStyle13"/>
          <w:sz w:val="28"/>
          <w:szCs w:val="28"/>
        </w:rPr>
        <w:t>Тужинском</w:t>
      </w:r>
      <w:proofErr w:type="spellEnd"/>
      <w:r w:rsidR="00351C29">
        <w:rPr>
          <w:rStyle w:val="FontStyle13"/>
          <w:sz w:val="28"/>
          <w:szCs w:val="28"/>
        </w:rPr>
        <w:t xml:space="preserve"> муниципальном районе</w:t>
      </w:r>
      <w:r w:rsidR="00065260">
        <w:rPr>
          <w:rStyle w:val="FontStyle13"/>
          <w:sz w:val="28"/>
          <w:szCs w:val="28"/>
        </w:rPr>
        <w:t xml:space="preserve"> </w:t>
      </w:r>
      <w:r w:rsidR="00AB36A0">
        <w:rPr>
          <w:rStyle w:val="FontStyle13"/>
          <w:sz w:val="28"/>
          <w:szCs w:val="28"/>
        </w:rPr>
        <w:t xml:space="preserve">администрация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AB36A0">
        <w:rPr>
          <w:rStyle w:val="FontStyle13"/>
          <w:sz w:val="28"/>
          <w:szCs w:val="28"/>
        </w:rPr>
        <w:t xml:space="preserve">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351C29">
        <w:rPr>
          <w:rStyle w:val="FontStyle13"/>
          <w:sz w:val="28"/>
          <w:szCs w:val="28"/>
        </w:rPr>
        <w:t xml:space="preserve">Утвердить план организации работы с просроченной кредиторской </w:t>
      </w:r>
      <w:r w:rsidR="00CC6763" w:rsidRPr="00CC6763">
        <w:rPr>
          <w:rFonts w:ascii="Times New Roman" w:hAnsi="Times New Roman"/>
          <w:sz w:val="28"/>
          <w:szCs w:val="28"/>
        </w:rPr>
        <w:t xml:space="preserve">задолженностью муниципальных казенных и бюджетных учреждений </w:t>
      </w:r>
      <w:proofErr w:type="spellStart"/>
      <w:r w:rsidR="00CC6763" w:rsidRPr="00CC6763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CC6763" w:rsidRPr="00CC676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C6763">
        <w:rPr>
          <w:rStyle w:val="FontStyle13"/>
          <w:sz w:val="28"/>
          <w:szCs w:val="28"/>
        </w:rPr>
        <w:t xml:space="preserve"> согласно приложению</w:t>
      </w:r>
      <w:r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</w:t>
      </w:r>
      <w:proofErr w:type="spellStart"/>
      <w:r w:rsidR="00AB36A0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="00AB36A0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21378E" w:rsidRDefault="00296F3C" w:rsidP="00C45DD3">
      <w:pPr>
        <w:pStyle w:val="Style7"/>
        <w:widowControl/>
        <w:spacing w:after="7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</w:t>
      </w:r>
      <w:r w:rsidR="00CC6763">
        <w:rPr>
          <w:rStyle w:val="FontStyle13"/>
          <w:sz w:val="28"/>
          <w:szCs w:val="28"/>
        </w:rPr>
        <w:t xml:space="preserve">на начальника финансового управления администрации </w:t>
      </w:r>
      <w:proofErr w:type="spellStart"/>
      <w:r w:rsidR="00CC6763">
        <w:rPr>
          <w:rStyle w:val="FontStyle13"/>
          <w:sz w:val="28"/>
          <w:szCs w:val="28"/>
        </w:rPr>
        <w:t>Тужинского</w:t>
      </w:r>
      <w:proofErr w:type="spellEnd"/>
      <w:r w:rsidR="00CC6763">
        <w:rPr>
          <w:rStyle w:val="FontStyle13"/>
          <w:sz w:val="28"/>
          <w:szCs w:val="28"/>
        </w:rPr>
        <w:t xml:space="preserve"> муниципального района Лобанову Т.А.</w:t>
      </w:r>
    </w:p>
    <w:p w:rsidR="00E15EE3" w:rsidRDefault="00E15EE3" w:rsidP="00E15EE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15EE3" w:rsidRDefault="00E15EE3" w:rsidP="004D124F">
      <w:pPr>
        <w:pStyle w:val="Style7"/>
        <w:widowControl/>
        <w:spacing w:after="8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</w:t>
      </w:r>
      <w:r w:rsidR="00C45DD3">
        <w:rPr>
          <w:rFonts w:ascii="Times New Roman" w:hAnsi="Times New Roman"/>
          <w:sz w:val="28"/>
          <w:szCs w:val="28"/>
        </w:rPr>
        <w:t>ципального района</w:t>
      </w:r>
      <w:r w:rsidR="00C45DD3">
        <w:rPr>
          <w:rFonts w:ascii="Times New Roman" w:hAnsi="Times New Roman"/>
          <w:sz w:val="28"/>
          <w:szCs w:val="28"/>
        </w:rPr>
        <w:tab/>
      </w:r>
      <w:r w:rsidR="00C45DD3">
        <w:rPr>
          <w:rFonts w:ascii="Times New Roman" w:hAnsi="Times New Roman"/>
          <w:sz w:val="28"/>
          <w:szCs w:val="28"/>
        </w:rPr>
        <w:tab/>
      </w:r>
      <w:r w:rsidR="00C45DD3">
        <w:rPr>
          <w:rFonts w:ascii="Times New Roman" w:hAnsi="Times New Roman"/>
          <w:sz w:val="28"/>
          <w:szCs w:val="28"/>
        </w:rPr>
        <w:tab/>
      </w:r>
      <w:r w:rsidR="00C45DD3">
        <w:rPr>
          <w:rFonts w:ascii="Times New Roman" w:hAnsi="Times New Roman"/>
          <w:sz w:val="28"/>
          <w:szCs w:val="28"/>
        </w:rPr>
        <w:tab/>
      </w:r>
      <w:r w:rsidR="00C45DD3">
        <w:rPr>
          <w:rFonts w:ascii="Times New Roman" w:hAnsi="Times New Roman"/>
          <w:sz w:val="28"/>
          <w:szCs w:val="28"/>
        </w:rPr>
        <w:tab/>
      </w:r>
      <w:r w:rsidR="00C45DD3">
        <w:rPr>
          <w:rFonts w:ascii="Times New Roman" w:hAnsi="Times New Roman"/>
          <w:sz w:val="28"/>
          <w:szCs w:val="28"/>
        </w:rPr>
        <w:tab/>
      </w:r>
      <w:r w:rsidR="00C45D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Видякина</w:t>
      </w:r>
      <w:proofErr w:type="spellEnd"/>
    </w:p>
    <w:p w:rsidR="0082230F" w:rsidRDefault="0082230F" w:rsidP="0082230F"/>
    <w:p w:rsidR="0082230F" w:rsidRDefault="0082230F" w:rsidP="0082230F"/>
    <w:p w:rsidR="0082230F" w:rsidRDefault="0082230F" w:rsidP="0082230F"/>
    <w:p w:rsidR="0082230F" w:rsidRDefault="0082230F" w:rsidP="0082230F"/>
    <w:p w:rsidR="0082230F" w:rsidRDefault="0082230F" w:rsidP="0082230F"/>
    <w:p w:rsidR="00AF3D02" w:rsidRDefault="00AF3D02" w:rsidP="004D124F">
      <w:pPr>
        <w:pStyle w:val="1"/>
        <w:spacing w:after="0" w:line="240" w:lineRule="auto"/>
        <w:ind w:left="4678"/>
        <w:jc w:val="left"/>
      </w:pPr>
      <w:r>
        <w:lastRenderedPageBreak/>
        <w:t xml:space="preserve">Приложение </w:t>
      </w:r>
    </w:p>
    <w:p w:rsidR="00711AF2" w:rsidRDefault="009D75FB" w:rsidP="004D124F">
      <w:pPr>
        <w:pStyle w:val="1"/>
        <w:spacing w:after="0" w:line="240" w:lineRule="auto"/>
        <w:ind w:left="4678"/>
        <w:jc w:val="left"/>
      </w:pPr>
      <w:r>
        <w:t xml:space="preserve">                                                                       </w:t>
      </w:r>
      <w:r w:rsidR="00711AF2">
        <w:t>УТВЕРЖДЕН</w:t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855389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proofErr w:type="spellStart"/>
      <w:r>
        <w:t>Тужинского</w:t>
      </w:r>
      <w:proofErr w:type="spellEnd"/>
      <w:r>
        <w:t xml:space="preserve">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4D124F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855389">
        <w:rPr>
          <w:rFonts w:ascii="Times New Roman" w:hAnsi="Times New Roman"/>
          <w:sz w:val="28"/>
        </w:rPr>
        <w:t xml:space="preserve"> </w:t>
      </w:r>
      <w:r w:rsidR="00F00028">
        <w:rPr>
          <w:rFonts w:ascii="Times New Roman" w:hAnsi="Times New Roman"/>
          <w:sz w:val="28"/>
        </w:rPr>
        <w:t>19.04.2019</w:t>
      </w:r>
      <w:r w:rsidR="00855389">
        <w:rPr>
          <w:rFonts w:ascii="Times New Roman" w:hAnsi="Times New Roman"/>
          <w:sz w:val="28"/>
        </w:rPr>
        <w:t xml:space="preserve">     </w:t>
      </w:r>
      <w:r w:rsidR="00AB36A0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F00028">
        <w:rPr>
          <w:rFonts w:ascii="Times New Roman" w:hAnsi="Times New Roman"/>
          <w:sz w:val="28"/>
        </w:rPr>
        <w:t>141</w:t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82230F" w:rsidRPr="0082230F" w:rsidRDefault="0082230F" w:rsidP="0082230F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30F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2230F" w:rsidRPr="0082230F" w:rsidRDefault="0082230F" w:rsidP="0082230F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30F">
        <w:rPr>
          <w:rFonts w:ascii="Times New Roman" w:hAnsi="Times New Roman" w:cs="Times New Roman"/>
          <w:sz w:val="28"/>
          <w:szCs w:val="28"/>
        </w:rPr>
        <w:t xml:space="preserve">организации работы с просроченной кредиторской задолженностью </w:t>
      </w:r>
    </w:p>
    <w:p w:rsidR="0082230F" w:rsidRPr="0082230F" w:rsidRDefault="0082230F" w:rsidP="0082230F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30F">
        <w:rPr>
          <w:rFonts w:ascii="Times New Roman" w:hAnsi="Times New Roman" w:cs="Times New Roman"/>
          <w:sz w:val="28"/>
          <w:szCs w:val="28"/>
        </w:rPr>
        <w:t>муниципальных казенных и бюджетных учреждений</w:t>
      </w:r>
    </w:p>
    <w:p w:rsidR="0082230F" w:rsidRPr="0082230F" w:rsidRDefault="0082230F" w:rsidP="0082230F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230F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82230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2230F" w:rsidRPr="0082230F" w:rsidRDefault="0082230F" w:rsidP="0082230F">
      <w:pPr>
        <w:widowControl w:val="0"/>
        <w:suppressAutoHyphens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855"/>
        <w:gridCol w:w="2126"/>
        <w:gridCol w:w="3118"/>
      </w:tblGrid>
      <w:tr w:rsidR="0082230F" w:rsidRPr="0082230F" w:rsidTr="00280011">
        <w:trPr>
          <w:trHeight w:val="850"/>
        </w:trPr>
        <w:tc>
          <w:tcPr>
            <w:tcW w:w="540" w:type="dxa"/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5" w:type="dxa"/>
          </w:tcPr>
          <w:p w:rsid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82230F" w:rsidRPr="0082230F" w:rsidTr="002800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Контроль (мониторинг) за состоянием просроченной кредиторской задолженности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</w:tr>
      <w:tr w:rsidR="0082230F" w:rsidRPr="0082230F" w:rsidTr="002800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урегулированию имеющейся просроченной кредиторской задолженности (переговоры, заключение соглашений о рассрочке или отсрочке погашения и т.п.)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</w:tr>
      <w:tr w:rsidR="0082230F" w:rsidRPr="0082230F" w:rsidTr="002800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оперативного контроля (мониторинга) за состоянием просроченной кредиторской задолженности муниципальных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представления сведений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82230F" w:rsidRPr="0082230F" w:rsidTr="002800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Составление актов сверки кредиторской задолженности (с выделением сумм просроченной задолженности)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</w:tr>
      <w:tr w:rsidR="0082230F" w:rsidRPr="0082230F" w:rsidTr="002800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Представление документов, подтверждающих обоснованность и достоверность просроченной кредиторской задолженности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</w:tr>
      <w:tr w:rsidR="0082230F" w:rsidRPr="0082230F" w:rsidTr="002800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Инвентаризация просроченной кредиторской задолженности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ind w:right="-70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бюджетных средств, </w:t>
            </w:r>
          </w:p>
        </w:tc>
      </w:tr>
      <w:tr w:rsidR="0082230F" w:rsidRPr="0082230F" w:rsidTr="002800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совещания по итогам инвентаризации просроченной кредиторской задолженности учреждений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82230F" w:rsidRPr="0082230F" w:rsidTr="002800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Представление отчета о выполнении решения совещания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соответствующим главным распорядителем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учреждений</w:t>
            </w:r>
          </w:p>
        </w:tc>
      </w:tr>
      <w:tr w:rsidR="0082230F" w:rsidRPr="0082230F" w:rsidTr="002800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сводного отчета о мерах, принятых для урегулирования просроченной кредиторской задолженности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82230F" w:rsidRPr="0082230F" w:rsidTr="002800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работы с просроченной кредиторской задолженностью за год Финансовым управлением администрации </w:t>
            </w:r>
            <w:proofErr w:type="spellStart"/>
            <w:r w:rsidRPr="0082230F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в срок, установленный Финансовым управлением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30F" w:rsidRPr="0082230F" w:rsidRDefault="0082230F" w:rsidP="0082230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</w:p>
        </w:tc>
      </w:tr>
    </w:tbl>
    <w:p w:rsidR="0082230F" w:rsidRDefault="0082230F" w:rsidP="00AB36A0">
      <w:pPr>
        <w:jc w:val="right"/>
        <w:rPr>
          <w:rFonts w:ascii="Times New Roman" w:hAnsi="Times New Roman"/>
          <w:sz w:val="28"/>
        </w:rPr>
      </w:pPr>
    </w:p>
    <w:sectPr w:rsidR="0082230F" w:rsidSect="008223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E0F" w:rsidRDefault="002C6E0F">
      <w:r>
        <w:separator/>
      </w:r>
    </w:p>
  </w:endnote>
  <w:endnote w:type="continuationSeparator" w:id="1">
    <w:p w:rsidR="002C6E0F" w:rsidRDefault="002C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E0F" w:rsidRDefault="002C6E0F">
      <w:r>
        <w:separator/>
      </w:r>
    </w:p>
  </w:footnote>
  <w:footnote w:type="continuationSeparator" w:id="1">
    <w:p w:rsidR="002C6E0F" w:rsidRDefault="002C6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01AE7"/>
    <w:rsid w:val="00010457"/>
    <w:rsid w:val="00015A1B"/>
    <w:rsid w:val="00021230"/>
    <w:rsid w:val="000350E6"/>
    <w:rsid w:val="000404DF"/>
    <w:rsid w:val="000451F2"/>
    <w:rsid w:val="000554A7"/>
    <w:rsid w:val="00065260"/>
    <w:rsid w:val="00067203"/>
    <w:rsid w:val="0007021B"/>
    <w:rsid w:val="00075685"/>
    <w:rsid w:val="00075FEC"/>
    <w:rsid w:val="00092B35"/>
    <w:rsid w:val="000951E4"/>
    <w:rsid w:val="00096413"/>
    <w:rsid w:val="000A18F5"/>
    <w:rsid w:val="000C061B"/>
    <w:rsid w:val="000F4284"/>
    <w:rsid w:val="00106E2F"/>
    <w:rsid w:val="00113C54"/>
    <w:rsid w:val="00122D40"/>
    <w:rsid w:val="00123D92"/>
    <w:rsid w:val="00124E36"/>
    <w:rsid w:val="00143373"/>
    <w:rsid w:val="00144323"/>
    <w:rsid w:val="00146833"/>
    <w:rsid w:val="001468F4"/>
    <w:rsid w:val="00150841"/>
    <w:rsid w:val="0015602A"/>
    <w:rsid w:val="00156965"/>
    <w:rsid w:val="0016520C"/>
    <w:rsid w:val="00177752"/>
    <w:rsid w:val="001A49A8"/>
    <w:rsid w:val="001C19C0"/>
    <w:rsid w:val="001C6372"/>
    <w:rsid w:val="001D37D7"/>
    <w:rsid w:val="001D61E1"/>
    <w:rsid w:val="001F4437"/>
    <w:rsid w:val="00200458"/>
    <w:rsid w:val="00205CCF"/>
    <w:rsid w:val="0021378E"/>
    <w:rsid w:val="00217926"/>
    <w:rsid w:val="0023245B"/>
    <w:rsid w:val="00262278"/>
    <w:rsid w:val="002721F7"/>
    <w:rsid w:val="002723D8"/>
    <w:rsid w:val="00280011"/>
    <w:rsid w:val="00281E3D"/>
    <w:rsid w:val="00281EB1"/>
    <w:rsid w:val="00283F55"/>
    <w:rsid w:val="002919E0"/>
    <w:rsid w:val="00294B9A"/>
    <w:rsid w:val="00296F3C"/>
    <w:rsid w:val="002A0487"/>
    <w:rsid w:val="002A4636"/>
    <w:rsid w:val="002A5D09"/>
    <w:rsid w:val="002C6E0F"/>
    <w:rsid w:val="002D620A"/>
    <w:rsid w:val="00300C0E"/>
    <w:rsid w:val="00307CFB"/>
    <w:rsid w:val="00310542"/>
    <w:rsid w:val="00311BA2"/>
    <w:rsid w:val="00312CD5"/>
    <w:rsid w:val="00312F05"/>
    <w:rsid w:val="003238E9"/>
    <w:rsid w:val="00333558"/>
    <w:rsid w:val="0034004A"/>
    <w:rsid w:val="00351C29"/>
    <w:rsid w:val="0035549B"/>
    <w:rsid w:val="003606C0"/>
    <w:rsid w:val="0036467A"/>
    <w:rsid w:val="00370DC7"/>
    <w:rsid w:val="00380573"/>
    <w:rsid w:val="0038330C"/>
    <w:rsid w:val="00390308"/>
    <w:rsid w:val="00391588"/>
    <w:rsid w:val="003B6467"/>
    <w:rsid w:val="003D7528"/>
    <w:rsid w:val="003E5207"/>
    <w:rsid w:val="0040315B"/>
    <w:rsid w:val="00404FD7"/>
    <w:rsid w:val="00424C7A"/>
    <w:rsid w:val="00432898"/>
    <w:rsid w:val="00434E1D"/>
    <w:rsid w:val="0046519F"/>
    <w:rsid w:val="00467AAE"/>
    <w:rsid w:val="00470D10"/>
    <w:rsid w:val="0047290D"/>
    <w:rsid w:val="00476044"/>
    <w:rsid w:val="004825E2"/>
    <w:rsid w:val="00487F16"/>
    <w:rsid w:val="004D124F"/>
    <w:rsid w:val="004E3EC2"/>
    <w:rsid w:val="004E79CE"/>
    <w:rsid w:val="004F1ADB"/>
    <w:rsid w:val="00503CDD"/>
    <w:rsid w:val="0052592B"/>
    <w:rsid w:val="00535A25"/>
    <w:rsid w:val="00566200"/>
    <w:rsid w:val="00572670"/>
    <w:rsid w:val="00572F6C"/>
    <w:rsid w:val="005D51B2"/>
    <w:rsid w:val="005E1621"/>
    <w:rsid w:val="005E234A"/>
    <w:rsid w:val="005E4644"/>
    <w:rsid w:val="00604FFD"/>
    <w:rsid w:val="00617518"/>
    <w:rsid w:val="00622429"/>
    <w:rsid w:val="00623605"/>
    <w:rsid w:val="006306E6"/>
    <w:rsid w:val="0063568F"/>
    <w:rsid w:val="00635855"/>
    <w:rsid w:val="00641EA5"/>
    <w:rsid w:val="00645BDE"/>
    <w:rsid w:val="00662250"/>
    <w:rsid w:val="0069018F"/>
    <w:rsid w:val="00697175"/>
    <w:rsid w:val="006A361C"/>
    <w:rsid w:val="006D457A"/>
    <w:rsid w:val="006E14A0"/>
    <w:rsid w:val="006F4705"/>
    <w:rsid w:val="0070406B"/>
    <w:rsid w:val="0070779E"/>
    <w:rsid w:val="00711AF2"/>
    <w:rsid w:val="00734720"/>
    <w:rsid w:val="00742713"/>
    <w:rsid w:val="007428F8"/>
    <w:rsid w:val="00744495"/>
    <w:rsid w:val="007524A2"/>
    <w:rsid w:val="00762229"/>
    <w:rsid w:val="00791048"/>
    <w:rsid w:val="007B161B"/>
    <w:rsid w:val="007F3CD7"/>
    <w:rsid w:val="007F61DB"/>
    <w:rsid w:val="00806F61"/>
    <w:rsid w:val="008071C7"/>
    <w:rsid w:val="008111E8"/>
    <w:rsid w:val="0082230F"/>
    <w:rsid w:val="008402F8"/>
    <w:rsid w:val="008452EB"/>
    <w:rsid w:val="008459A7"/>
    <w:rsid w:val="00855389"/>
    <w:rsid w:val="00866446"/>
    <w:rsid w:val="0087658F"/>
    <w:rsid w:val="00885FB7"/>
    <w:rsid w:val="008B30BD"/>
    <w:rsid w:val="008C17AC"/>
    <w:rsid w:val="008E235A"/>
    <w:rsid w:val="008E757F"/>
    <w:rsid w:val="008F0C74"/>
    <w:rsid w:val="00912B14"/>
    <w:rsid w:val="00915E53"/>
    <w:rsid w:val="00920A0C"/>
    <w:rsid w:val="00923E40"/>
    <w:rsid w:val="00971C64"/>
    <w:rsid w:val="00974A50"/>
    <w:rsid w:val="0098052F"/>
    <w:rsid w:val="00981AAE"/>
    <w:rsid w:val="00985ECD"/>
    <w:rsid w:val="00997B18"/>
    <w:rsid w:val="009A225F"/>
    <w:rsid w:val="009A2EAB"/>
    <w:rsid w:val="009A3ABE"/>
    <w:rsid w:val="009A43A1"/>
    <w:rsid w:val="009C29D1"/>
    <w:rsid w:val="009C5A5B"/>
    <w:rsid w:val="009C608C"/>
    <w:rsid w:val="009D0EE6"/>
    <w:rsid w:val="009D75FB"/>
    <w:rsid w:val="009E51DF"/>
    <w:rsid w:val="00A154D0"/>
    <w:rsid w:val="00A26C13"/>
    <w:rsid w:val="00A33634"/>
    <w:rsid w:val="00A52D8F"/>
    <w:rsid w:val="00A5577A"/>
    <w:rsid w:val="00A612A0"/>
    <w:rsid w:val="00A97130"/>
    <w:rsid w:val="00AA2AAF"/>
    <w:rsid w:val="00AB36A0"/>
    <w:rsid w:val="00AC7DDF"/>
    <w:rsid w:val="00AD21DB"/>
    <w:rsid w:val="00AD3626"/>
    <w:rsid w:val="00AD434C"/>
    <w:rsid w:val="00AF3D02"/>
    <w:rsid w:val="00B010A1"/>
    <w:rsid w:val="00B17B5E"/>
    <w:rsid w:val="00B27E74"/>
    <w:rsid w:val="00B80078"/>
    <w:rsid w:val="00B84BAE"/>
    <w:rsid w:val="00B95F06"/>
    <w:rsid w:val="00BC5BE9"/>
    <w:rsid w:val="00BC7109"/>
    <w:rsid w:val="00BD5F65"/>
    <w:rsid w:val="00BE3FA9"/>
    <w:rsid w:val="00C1122C"/>
    <w:rsid w:val="00C14BDE"/>
    <w:rsid w:val="00C21E55"/>
    <w:rsid w:val="00C345A3"/>
    <w:rsid w:val="00C45DD3"/>
    <w:rsid w:val="00C738D7"/>
    <w:rsid w:val="00CC6763"/>
    <w:rsid w:val="00CD1736"/>
    <w:rsid w:val="00CD75E1"/>
    <w:rsid w:val="00CE228A"/>
    <w:rsid w:val="00CF0999"/>
    <w:rsid w:val="00CF3C9C"/>
    <w:rsid w:val="00CF6A7F"/>
    <w:rsid w:val="00D043E1"/>
    <w:rsid w:val="00D05957"/>
    <w:rsid w:val="00D06F70"/>
    <w:rsid w:val="00D10057"/>
    <w:rsid w:val="00D155D6"/>
    <w:rsid w:val="00D33AD1"/>
    <w:rsid w:val="00D5635D"/>
    <w:rsid w:val="00D85AF0"/>
    <w:rsid w:val="00D87543"/>
    <w:rsid w:val="00D93172"/>
    <w:rsid w:val="00DA6172"/>
    <w:rsid w:val="00DB7D9D"/>
    <w:rsid w:val="00DC1EDD"/>
    <w:rsid w:val="00DD69CF"/>
    <w:rsid w:val="00DD7FCB"/>
    <w:rsid w:val="00DE1528"/>
    <w:rsid w:val="00DE6F40"/>
    <w:rsid w:val="00DF12AF"/>
    <w:rsid w:val="00DF1305"/>
    <w:rsid w:val="00DF5715"/>
    <w:rsid w:val="00E12267"/>
    <w:rsid w:val="00E15EE3"/>
    <w:rsid w:val="00E348CF"/>
    <w:rsid w:val="00E41F2D"/>
    <w:rsid w:val="00E618BD"/>
    <w:rsid w:val="00E6360F"/>
    <w:rsid w:val="00E7352A"/>
    <w:rsid w:val="00E756C7"/>
    <w:rsid w:val="00E915B2"/>
    <w:rsid w:val="00EC5520"/>
    <w:rsid w:val="00EF5E17"/>
    <w:rsid w:val="00F00028"/>
    <w:rsid w:val="00F009A5"/>
    <w:rsid w:val="00F031D8"/>
    <w:rsid w:val="00F07EDF"/>
    <w:rsid w:val="00F10647"/>
    <w:rsid w:val="00F12067"/>
    <w:rsid w:val="00F130F9"/>
    <w:rsid w:val="00F1709A"/>
    <w:rsid w:val="00F20B64"/>
    <w:rsid w:val="00F536F6"/>
    <w:rsid w:val="00F6062E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2019-01-15T13:25:00Z</cp:lastPrinted>
  <dcterms:created xsi:type="dcterms:W3CDTF">2019-04-22T10:38:00Z</dcterms:created>
  <dcterms:modified xsi:type="dcterms:W3CDTF">2019-04-22T10:38:00Z</dcterms:modified>
</cp:coreProperties>
</file>